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926C" w14:textId="63EE2437" w:rsidR="00AD7EFE" w:rsidRDefault="00AD7EFE" w:rsidP="51DEE543">
      <w:pPr>
        <w:jc w:val="center"/>
        <w:rPr>
          <w:rFonts w:eastAsia="Times New Roman" w:cs="Times New Roman"/>
        </w:rPr>
      </w:pPr>
      <w:r w:rsidRPr="51DEE543">
        <w:rPr>
          <w:rFonts w:eastAsia="Times New Roman" w:cs="Times New Roman"/>
        </w:rPr>
        <w:t>Kunda Ühisgümnaasium</w:t>
      </w:r>
    </w:p>
    <w:p w14:paraId="020B5BB5" w14:textId="77777777" w:rsidR="00AD7EFE" w:rsidRDefault="00AD7EFE">
      <w:pPr>
        <w:rPr>
          <w:szCs w:val="24"/>
        </w:rPr>
      </w:pPr>
    </w:p>
    <w:p w14:paraId="42917346" w14:textId="77777777" w:rsidR="00AD7EFE" w:rsidRDefault="00AD7EFE">
      <w:pPr>
        <w:rPr>
          <w:szCs w:val="24"/>
        </w:rPr>
      </w:pPr>
    </w:p>
    <w:p w14:paraId="4FFFEBCA" w14:textId="1B3333B0" w:rsidR="00AD7EFE" w:rsidRDefault="00AD7EFE">
      <w:pPr>
        <w:rPr>
          <w:szCs w:val="24"/>
        </w:rPr>
      </w:pPr>
    </w:p>
    <w:p w14:paraId="1652B34B" w14:textId="7DB4FB3D" w:rsidR="00360CAD" w:rsidRDefault="00360CAD">
      <w:pPr>
        <w:rPr>
          <w:szCs w:val="24"/>
        </w:rPr>
      </w:pPr>
    </w:p>
    <w:p w14:paraId="23175FCD" w14:textId="52C31310" w:rsidR="00360CAD" w:rsidRDefault="00360CAD">
      <w:pPr>
        <w:rPr>
          <w:szCs w:val="24"/>
        </w:rPr>
      </w:pPr>
    </w:p>
    <w:p w14:paraId="4AA1C014" w14:textId="77777777" w:rsidR="00360CAD" w:rsidRDefault="00360CAD">
      <w:pPr>
        <w:rPr>
          <w:szCs w:val="24"/>
        </w:rPr>
      </w:pPr>
    </w:p>
    <w:p w14:paraId="35A662BD" w14:textId="103B0DBF" w:rsidR="00AD7EFE" w:rsidRDefault="00AC3371" w:rsidP="00AC3371">
      <w:pPr>
        <w:tabs>
          <w:tab w:val="left" w:pos="1010"/>
        </w:tabs>
        <w:rPr>
          <w:szCs w:val="24"/>
        </w:rPr>
      </w:pPr>
      <w:r>
        <w:rPr>
          <w:szCs w:val="24"/>
        </w:rPr>
        <w:tab/>
      </w:r>
    </w:p>
    <w:p w14:paraId="0799914E" w14:textId="39AC95C0" w:rsidR="00AD7EFE" w:rsidRPr="00AD7EFE" w:rsidRDefault="00AD7EFE" w:rsidP="00AD7EFE">
      <w:pPr>
        <w:autoSpaceDE w:val="0"/>
        <w:autoSpaceDN w:val="0"/>
        <w:adjustRightInd w:val="0"/>
        <w:spacing w:after="0" w:line="360" w:lineRule="auto"/>
        <w:jc w:val="center"/>
        <w:rPr>
          <w:rFonts w:cs="Times New Roman"/>
          <w:b/>
          <w:bCs/>
          <w:sz w:val="40"/>
          <w:szCs w:val="40"/>
        </w:rPr>
      </w:pPr>
      <w:r w:rsidRPr="51DEE543">
        <w:rPr>
          <w:rFonts w:cs="Times New Roman"/>
          <w:b/>
          <w:bCs/>
          <w:sz w:val="40"/>
          <w:szCs w:val="40"/>
        </w:rPr>
        <w:t>KUNDA ÜHISGÜMNAASIUMI ÕPILASTE UURIMISTÖÖDE</w:t>
      </w:r>
      <w:r w:rsidR="006026BE" w:rsidRPr="51DEE543">
        <w:rPr>
          <w:rFonts w:cs="Times New Roman"/>
          <w:b/>
          <w:bCs/>
          <w:sz w:val="40"/>
          <w:szCs w:val="40"/>
        </w:rPr>
        <w:t xml:space="preserve">, KIRJALIKE </w:t>
      </w:r>
      <w:r w:rsidRPr="51DEE543">
        <w:rPr>
          <w:rFonts w:cs="Times New Roman"/>
          <w:b/>
          <w:bCs/>
          <w:sz w:val="40"/>
          <w:szCs w:val="40"/>
        </w:rPr>
        <w:t xml:space="preserve">JA </w:t>
      </w:r>
      <w:r w:rsidRPr="00AC3371">
        <w:rPr>
          <w:rFonts w:cs="Times New Roman"/>
          <w:b/>
          <w:bCs/>
          <w:sz w:val="40"/>
          <w:szCs w:val="40"/>
        </w:rPr>
        <w:t>PRAKTILISTE T</w:t>
      </w:r>
      <w:r w:rsidRPr="51DEE543">
        <w:rPr>
          <w:rFonts w:cs="Times New Roman"/>
          <w:b/>
          <w:bCs/>
          <w:sz w:val="40"/>
          <w:szCs w:val="40"/>
        </w:rPr>
        <w:t>ÖÖDE KOOSTAMISE JA VORMISTAMISE JUHEND</w:t>
      </w:r>
    </w:p>
    <w:p w14:paraId="1DE17E93" w14:textId="7FE7DF71" w:rsidR="00AD7EFE" w:rsidRDefault="00AD7EFE" w:rsidP="51DEE543"/>
    <w:p w14:paraId="117F9DA5" w14:textId="67CF7EA8" w:rsidR="00AD7EFE" w:rsidRDefault="00AD7EFE">
      <w:pPr>
        <w:rPr>
          <w:szCs w:val="24"/>
        </w:rPr>
      </w:pPr>
    </w:p>
    <w:p w14:paraId="270F2B7B" w14:textId="0C03C429" w:rsidR="00AD7EFE" w:rsidRDefault="00AD7EFE">
      <w:pPr>
        <w:rPr>
          <w:szCs w:val="24"/>
        </w:rPr>
      </w:pPr>
    </w:p>
    <w:p w14:paraId="07890E66" w14:textId="2FFA06B1" w:rsidR="00AD7EFE" w:rsidRDefault="00AD7EFE">
      <w:pPr>
        <w:rPr>
          <w:szCs w:val="24"/>
        </w:rPr>
      </w:pPr>
    </w:p>
    <w:p w14:paraId="41885838" w14:textId="1385E4AB" w:rsidR="00AD7EFE" w:rsidRDefault="00AD7EFE" w:rsidP="00AD7EFE">
      <w:pPr>
        <w:jc w:val="center"/>
        <w:rPr>
          <w:szCs w:val="24"/>
        </w:rPr>
      </w:pPr>
      <w:r>
        <w:rPr>
          <w:szCs w:val="24"/>
        </w:rPr>
        <w:t>Kunda 2021</w:t>
      </w:r>
    </w:p>
    <w:p w14:paraId="7AB999FE" w14:textId="77777777" w:rsidR="00AD7EFE" w:rsidRDefault="00AD7EFE">
      <w:pPr>
        <w:rPr>
          <w:szCs w:val="24"/>
        </w:rPr>
      </w:pPr>
    </w:p>
    <w:p w14:paraId="7136AE7C" w14:textId="6829AFFC" w:rsidR="00AD7EFE" w:rsidRDefault="00AD7EFE">
      <w:pPr>
        <w:rPr>
          <w:szCs w:val="24"/>
        </w:rPr>
      </w:pPr>
      <w:r w:rsidRPr="00AD7EFE">
        <w:rPr>
          <w:szCs w:val="24"/>
        </w:rPr>
        <w:br w:type="page"/>
      </w:r>
    </w:p>
    <w:sdt>
      <w:sdtPr>
        <w:rPr>
          <w:rFonts w:cs="Times New Roman"/>
          <w:b/>
          <w:bCs/>
          <w:szCs w:val="24"/>
        </w:rPr>
        <w:id w:val="22966002"/>
        <w:docPartObj>
          <w:docPartGallery w:val="Table of Contents"/>
          <w:docPartUnique/>
        </w:docPartObj>
      </w:sdtPr>
      <w:sdtEndPr>
        <w:rPr>
          <w:b w:val="0"/>
          <w:bCs w:val="0"/>
        </w:rPr>
      </w:sdtEndPr>
      <w:sdtContent>
        <w:p w14:paraId="04764D92" w14:textId="77777777" w:rsidR="00AC3371" w:rsidRDefault="0031640B" w:rsidP="006F51F4">
          <w:pPr>
            <w:spacing w:line="360" w:lineRule="auto"/>
            <w:rPr>
              <w:noProof/>
            </w:rPr>
          </w:pPr>
          <w:r w:rsidRPr="00AC3371">
            <w:rPr>
              <w:rFonts w:cs="Times New Roman"/>
              <w:b/>
              <w:bCs/>
              <w:szCs w:val="24"/>
            </w:rPr>
            <w:t>SISUKORD</w:t>
          </w:r>
          <w:r w:rsidR="000113F3" w:rsidRPr="00AC3371">
            <w:rPr>
              <w:rFonts w:cs="Times New Roman"/>
              <w:szCs w:val="24"/>
            </w:rPr>
            <w:fldChar w:fldCharType="begin"/>
          </w:r>
          <w:r w:rsidR="007012C9" w:rsidRPr="00AC3371">
            <w:rPr>
              <w:rFonts w:cs="Times New Roman"/>
              <w:szCs w:val="24"/>
            </w:rPr>
            <w:instrText xml:space="preserve"> TOC \o "1-3" \h \z \u </w:instrText>
          </w:r>
          <w:r w:rsidR="000113F3" w:rsidRPr="00AC3371">
            <w:rPr>
              <w:rFonts w:cs="Times New Roman"/>
              <w:szCs w:val="24"/>
            </w:rPr>
            <w:fldChar w:fldCharType="separate"/>
          </w:r>
        </w:p>
        <w:p w14:paraId="498A8965" w14:textId="58C7E370"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674" w:history="1">
            <w:r w:rsidRPr="008C5671">
              <w:rPr>
                <w:rStyle w:val="Hperlink"/>
                <w:noProof/>
              </w:rPr>
              <w:t>1.</w:t>
            </w:r>
            <w:r>
              <w:rPr>
                <w:rFonts w:asciiTheme="minorHAnsi" w:eastAsiaTheme="minorEastAsia" w:hAnsiTheme="minorHAnsi" w:cstheme="minorBidi"/>
                <w:noProof/>
                <w:sz w:val="22"/>
                <w:szCs w:val="22"/>
                <w:lang w:eastAsia="et-EE"/>
              </w:rPr>
              <w:tab/>
            </w:r>
            <w:r w:rsidRPr="008C5671">
              <w:rPr>
                <w:rStyle w:val="Hperlink"/>
                <w:noProof/>
              </w:rPr>
              <w:t>1. MÕISTED</w:t>
            </w:r>
            <w:r>
              <w:rPr>
                <w:noProof/>
                <w:webHidden/>
              </w:rPr>
              <w:tab/>
            </w:r>
            <w:r>
              <w:rPr>
                <w:noProof/>
                <w:webHidden/>
              </w:rPr>
              <w:fldChar w:fldCharType="begin"/>
            </w:r>
            <w:r>
              <w:rPr>
                <w:noProof/>
                <w:webHidden/>
              </w:rPr>
              <w:instrText xml:space="preserve"> PAGEREF _Toc81555674 \h </w:instrText>
            </w:r>
            <w:r>
              <w:rPr>
                <w:noProof/>
                <w:webHidden/>
              </w:rPr>
            </w:r>
            <w:r>
              <w:rPr>
                <w:noProof/>
                <w:webHidden/>
              </w:rPr>
              <w:fldChar w:fldCharType="separate"/>
            </w:r>
            <w:r>
              <w:rPr>
                <w:noProof/>
                <w:webHidden/>
              </w:rPr>
              <w:t>4</w:t>
            </w:r>
            <w:r>
              <w:rPr>
                <w:noProof/>
                <w:webHidden/>
              </w:rPr>
              <w:fldChar w:fldCharType="end"/>
            </w:r>
          </w:hyperlink>
        </w:p>
        <w:p w14:paraId="62C5B9BC" w14:textId="4800E0E1" w:rsidR="00AC3371" w:rsidRDefault="00AC3371">
          <w:pPr>
            <w:pStyle w:val="SK2"/>
            <w:tabs>
              <w:tab w:val="left" w:pos="880"/>
            </w:tabs>
            <w:rPr>
              <w:rFonts w:asciiTheme="minorHAnsi" w:eastAsiaTheme="minorEastAsia" w:hAnsiTheme="minorHAnsi"/>
              <w:noProof/>
              <w:sz w:val="22"/>
              <w:lang w:eastAsia="et-EE"/>
            </w:rPr>
          </w:pPr>
          <w:hyperlink w:anchor="_Toc81555675" w:history="1">
            <w:r w:rsidRPr="008C5671">
              <w:rPr>
                <w:rStyle w:val="Hperlink"/>
                <w:rFonts w:cs="Times New Roman"/>
                <w:noProof/>
              </w:rPr>
              <w:t>1.1.</w:t>
            </w:r>
            <w:r>
              <w:rPr>
                <w:rFonts w:asciiTheme="minorHAnsi" w:eastAsiaTheme="minorEastAsia" w:hAnsiTheme="minorHAnsi"/>
                <w:noProof/>
                <w:sz w:val="22"/>
                <w:lang w:eastAsia="et-EE"/>
              </w:rPr>
              <w:tab/>
            </w:r>
            <w:r w:rsidRPr="008C5671">
              <w:rPr>
                <w:rStyle w:val="Hperlink"/>
                <w:rFonts w:cs="Times New Roman"/>
                <w:noProof/>
              </w:rPr>
              <w:t>Uurimistöö</w:t>
            </w:r>
            <w:r>
              <w:rPr>
                <w:noProof/>
                <w:webHidden/>
              </w:rPr>
              <w:tab/>
            </w:r>
            <w:r>
              <w:rPr>
                <w:noProof/>
                <w:webHidden/>
              </w:rPr>
              <w:fldChar w:fldCharType="begin"/>
            </w:r>
            <w:r>
              <w:rPr>
                <w:noProof/>
                <w:webHidden/>
              </w:rPr>
              <w:instrText xml:space="preserve"> PAGEREF _Toc81555675 \h </w:instrText>
            </w:r>
            <w:r>
              <w:rPr>
                <w:noProof/>
                <w:webHidden/>
              </w:rPr>
            </w:r>
            <w:r>
              <w:rPr>
                <w:noProof/>
                <w:webHidden/>
              </w:rPr>
              <w:fldChar w:fldCharType="separate"/>
            </w:r>
            <w:r>
              <w:rPr>
                <w:noProof/>
                <w:webHidden/>
              </w:rPr>
              <w:t>4</w:t>
            </w:r>
            <w:r>
              <w:rPr>
                <w:noProof/>
                <w:webHidden/>
              </w:rPr>
              <w:fldChar w:fldCharType="end"/>
            </w:r>
          </w:hyperlink>
        </w:p>
        <w:p w14:paraId="56735D87" w14:textId="1611A39A" w:rsidR="00AC3371" w:rsidRDefault="00AC3371">
          <w:pPr>
            <w:pStyle w:val="SK2"/>
            <w:tabs>
              <w:tab w:val="left" w:pos="880"/>
            </w:tabs>
            <w:rPr>
              <w:rFonts w:asciiTheme="minorHAnsi" w:eastAsiaTheme="minorEastAsia" w:hAnsiTheme="minorHAnsi"/>
              <w:noProof/>
              <w:sz w:val="22"/>
              <w:lang w:eastAsia="et-EE"/>
            </w:rPr>
          </w:pPr>
          <w:hyperlink w:anchor="_Toc81555676" w:history="1">
            <w:r w:rsidRPr="008C5671">
              <w:rPr>
                <w:rStyle w:val="Hperlink"/>
                <w:noProof/>
              </w:rPr>
              <w:t>1.2.</w:t>
            </w:r>
            <w:r>
              <w:rPr>
                <w:rFonts w:asciiTheme="minorHAnsi" w:eastAsiaTheme="minorEastAsia" w:hAnsiTheme="minorHAnsi"/>
                <w:noProof/>
                <w:sz w:val="22"/>
                <w:lang w:eastAsia="et-EE"/>
              </w:rPr>
              <w:tab/>
            </w:r>
            <w:r w:rsidRPr="008C5671">
              <w:rPr>
                <w:rStyle w:val="Hperlink"/>
                <w:noProof/>
              </w:rPr>
              <w:t>Praktiline töö</w:t>
            </w:r>
            <w:r>
              <w:rPr>
                <w:noProof/>
                <w:webHidden/>
              </w:rPr>
              <w:tab/>
            </w:r>
            <w:r>
              <w:rPr>
                <w:noProof/>
                <w:webHidden/>
              </w:rPr>
              <w:fldChar w:fldCharType="begin"/>
            </w:r>
            <w:r>
              <w:rPr>
                <w:noProof/>
                <w:webHidden/>
              </w:rPr>
              <w:instrText xml:space="preserve"> PAGEREF _Toc81555676 \h </w:instrText>
            </w:r>
            <w:r>
              <w:rPr>
                <w:noProof/>
                <w:webHidden/>
              </w:rPr>
            </w:r>
            <w:r>
              <w:rPr>
                <w:noProof/>
                <w:webHidden/>
              </w:rPr>
              <w:fldChar w:fldCharType="separate"/>
            </w:r>
            <w:r>
              <w:rPr>
                <w:noProof/>
                <w:webHidden/>
              </w:rPr>
              <w:t>5</w:t>
            </w:r>
            <w:r>
              <w:rPr>
                <w:noProof/>
                <w:webHidden/>
              </w:rPr>
              <w:fldChar w:fldCharType="end"/>
            </w:r>
          </w:hyperlink>
        </w:p>
        <w:p w14:paraId="22D7E407" w14:textId="40F37D1B" w:rsidR="00AC3371" w:rsidRDefault="00AC3371">
          <w:pPr>
            <w:pStyle w:val="SK2"/>
            <w:tabs>
              <w:tab w:val="left" w:pos="880"/>
            </w:tabs>
            <w:rPr>
              <w:rFonts w:asciiTheme="minorHAnsi" w:eastAsiaTheme="minorEastAsia" w:hAnsiTheme="minorHAnsi"/>
              <w:noProof/>
              <w:sz w:val="22"/>
              <w:lang w:eastAsia="et-EE"/>
            </w:rPr>
          </w:pPr>
          <w:hyperlink w:anchor="_Toc81555677" w:history="1">
            <w:r w:rsidRPr="008C5671">
              <w:rPr>
                <w:rStyle w:val="Hperlink"/>
                <w:noProof/>
              </w:rPr>
              <w:t>1.3.</w:t>
            </w:r>
            <w:r>
              <w:rPr>
                <w:rFonts w:asciiTheme="minorHAnsi" w:eastAsiaTheme="minorEastAsia" w:hAnsiTheme="minorHAnsi"/>
                <w:noProof/>
                <w:sz w:val="22"/>
                <w:lang w:eastAsia="et-EE"/>
              </w:rPr>
              <w:tab/>
            </w:r>
            <w:r w:rsidRPr="008C5671">
              <w:rPr>
                <w:rStyle w:val="Hperlink"/>
                <w:noProof/>
              </w:rPr>
              <w:t>Referaat</w:t>
            </w:r>
            <w:r>
              <w:rPr>
                <w:noProof/>
                <w:webHidden/>
              </w:rPr>
              <w:tab/>
            </w:r>
            <w:r>
              <w:rPr>
                <w:noProof/>
                <w:webHidden/>
              </w:rPr>
              <w:fldChar w:fldCharType="begin"/>
            </w:r>
            <w:r>
              <w:rPr>
                <w:noProof/>
                <w:webHidden/>
              </w:rPr>
              <w:instrText xml:space="preserve"> PAGEREF _Toc81555677 \h </w:instrText>
            </w:r>
            <w:r>
              <w:rPr>
                <w:noProof/>
                <w:webHidden/>
              </w:rPr>
            </w:r>
            <w:r>
              <w:rPr>
                <w:noProof/>
                <w:webHidden/>
              </w:rPr>
              <w:fldChar w:fldCharType="separate"/>
            </w:r>
            <w:r>
              <w:rPr>
                <w:noProof/>
                <w:webHidden/>
              </w:rPr>
              <w:t>6</w:t>
            </w:r>
            <w:r>
              <w:rPr>
                <w:noProof/>
                <w:webHidden/>
              </w:rPr>
              <w:fldChar w:fldCharType="end"/>
            </w:r>
          </w:hyperlink>
        </w:p>
        <w:p w14:paraId="4F53AE2B" w14:textId="185ED468" w:rsidR="00AC3371" w:rsidRDefault="00AC3371">
          <w:pPr>
            <w:pStyle w:val="SK2"/>
            <w:tabs>
              <w:tab w:val="left" w:pos="880"/>
            </w:tabs>
            <w:rPr>
              <w:rFonts w:asciiTheme="minorHAnsi" w:eastAsiaTheme="minorEastAsia" w:hAnsiTheme="minorHAnsi"/>
              <w:noProof/>
              <w:sz w:val="22"/>
              <w:lang w:eastAsia="et-EE"/>
            </w:rPr>
          </w:pPr>
          <w:hyperlink w:anchor="_Toc81555678" w:history="1">
            <w:r w:rsidRPr="008C5671">
              <w:rPr>
                <w:rStyle w:val="Hperlink"/>
                <w:noProof/>
              </w:rPr>
              <w:t>1.4.</w:t>
            </w:r>
            <w:r>
              <w:rPr>
                <w:rFonts w:asciiTheme="minorHAnsi" w:eastAsiaTheme="minorEastAsia" w:hAnsiTheme="minorHAnsi"/>
                <w:noProof/>
                <w:sz w:val="22"/>
                <w:lang w:eastAsia="et-EE"/>
              </w:rPr>
              <w:tab/>
            </w:r>
            <w:r w:rsidRPr="008C5671">
              <w:rPr>
                <w:rStyle w:val="Hperlink"/>
                <w:noProof/>
              </w:rPr>
              <w:t>Essee</w:t>
            </w:r>
            <w:r>
              <w:rPr>
                <w:noProof/>
                <w:webHidden/>
              </w:rPr>
              <w:tab/>
            </w:r>
            <w:r>
              <w:rPr>
                <w:noProof/>
                <w:webHidden/>
              </w:rPr>
              <w:fldChar w:fldCharType="begin"/>
            </w:r>
            <w:r>
              <w:rPr>
                <w:noProof/>
                <w:webHidden/>
              </w:rPr>
              <w:instrText xml:space="preserve"> PAGEREF _Toc81555678 \h </w:instrText>
            </w:r>
            <w:r>
              <w:rPr>
                <w:noProof/>
                <w:webHidden/>
              </w:rPr>
            </w:r>
            <w:r>
              <w:rPr>
                <w:noProof/>
                <w:webHidden/>
              </w:rPr>
              <w:fldChar w:fldCharType="separate"/>
            </w:r>
            <w:r>
              <w:rPr>
                <w:noProof/>
                <w:webHidden/>
              </w:rPr>
              <w:t>6</w:t>
            </w:r>
            <w:r>
              <w:rPr>
                <w:noProof/>
                <w:webHidden/>
              </w:rPr>
              <w:fldChar w:fldCharType="end"/>
            </w:r>
          </w:hyperlink>
        </w:p>
        <w:p w14:paraId="584D885A" w14:textId="2DD9F411"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679" w:history="1">
            <w:r w:rsidRPr="008C5671">
              <w:rPr>
                <w:rStyle w:val="Hperlink"/>
                <w:noProof/>
              </w:rPr>
              <w:t>2.</w:t>
            </w:r>
            <w:r>
              <w:rPr>
                <w:rFonts w:asciiTheme="minorHAnsi" w:eastAsiaTheme="minorEastAsia" w:hAnsiTheme="minorHAnsi" w:cstheme="minorBidi"/>
                <w:noProof/>
                <w:sz w:val="22"/>
                <w:szCs w:val="22"/>
                <w:lang w:eastAsia="et-EE"/>
              </w:rPr>
              <w:tab/>
            </w:r>
            <w:r w:rsidRPr="008C5671">
              <w:rPr>
                <w:rStyle w:val="Hperlink"/>
                <w:noProof/>
              </w:rPr>
              <w:t>UURIMISTÖÖLE ESITATAVAD SISULISED NÕUDED</w:t>
            </w:r>
            <w:r>
              <w:rPr>
                <w:noProof/>
                <w:webHidden/>
              </w:rPr>
              <w:tab/>
            </w:r>
            <w:r>
              <w:rPr>
                <w:noProof/>
                <w:webHidden/>
              </w:rPr>
              <w:fldChar w:fldCharType="begin"/>
            </w:r>
            <w:r>
              <w:rPr>
                <w:noProof/>
                <w:webHidden/>
              </w:rPr>
              <w:instrText xml:space="preserve"> PAGEREF _Toc81555679 \h </w:instrText>
            </w:r>
            <w:r>
              <w:rPr>
                <w:noProof/>
                <w:webHidden/>
              </w:rPr>
            </w:r>
            <w:r>
              <w:rPr>
                <w:noProof/>
                <w:webHidden/>
              </w:rPr>
              <w:fldChar w:fldCharType="separate"/>
            </w:r>
            <w:r>
              <w:rPr>
                <w:noProof/>
                <w:webHidden/>
              </w:rPr>
              <w:t>7</w:t>
            </w:r>
            <w:r>
              <w:rPr>
                <w:noProof/>
                <w:webHidden/>
              </w:rPr>
              <w:fldChar w:fldCharType="end"/>
            </w:r>
          </w:hyperlink>
        </w:p>
        <w:p w14:paraId="3174D1A4" w14:textId="5EC2B4EB"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680" w:history="1">
            <w:r w:rsidRPr="008C5671">
              <w:rPr>
                <w:rStyle w:val="Hperlink"/>
                <w:noProof/>
              </w:rPr>
              <w:t>3.</w:t>
            </w:r>
            <w:r>
              <w:rPr>
                <w:rFonts w:asciiTheme="minorHAnsi" w:eastAsiaTheme="minorEastAsia" w:hAnsiTheme="minorHAnsi" w:cstheme="minorBidi"/>
                <w:noProof/>
                <w:sz w:val="22"/>
                <w:szCs w:val="22"/>
                <w:lang w:eastAsia="et-EE"/>
              </w:rPr>
              <w:tab/>
            </w:r>
            <w:r w:rsidRPr="008C5671">
              <w:rPr>
                <w:rStyle w:val="Hperlink"/>
                <w:noProof/>
              </w:rPr>
              <w:t>UURIMISTÖÖ LÄBIVIIMISE ETAPID</w:t>
            </w:r>
            <w:r>
              <w:rPr>
                <w:noProof/>
                <w:webHidden/>
              </w:rPr>
              <w:tab/>
            </w:r>
            <w:r>
              <w:rPr>
                <w:noProof/>
                <w:webHidden/>
              </w:rPr>
              <w:fldChar w:fldCharType="begin"/>
            </w:r>
            <w:r>
              <w:rPr>
                <w:noProof/>
                <w:webHidden/>
              </w:rPr>
              <w:instrText xml:space="preserve"> PAGEREF _Toc81555680 \h </w:instrText>
            </w:r>
            <w:r>
              <w:rPr>
                <w:noProof/>
                <w:webHidden/>
              </w:rPr>
            </w:r>
            <w:r>
              <w:rPr>
                <w:noProof/>
                <w:webHidden/>
              </w:rPr>
              <w:fldChar w:fldCharType="separate"/>
            </w:r>
            <w:r>
              <w:rPr>
                <w:noProof/>
                <w:webHidden/>
              </w:rPr>
              <w:t>8</w:t>
            </w:r>
            <w:r>
              <w:rPr>
                <w:noProof/>
                <w:webHidden/>
              </w:rPr>
              <w:fldChar w:fldCharType="end"/>
            </w:r>
          </w:hyperlink>
        </w:p>
        <w:p w14:paraId="699B5E76" w14:textId="36B345CF" w:rsidR="00AC3371" w:rsidRDefault="00AC3371">
          <w:pPr>
            <w:pStyle w:val="SK2"/>
            <w:rPr>
              <w:rFonts w:asciiTheme="minorHAnsi" w:eastAsiaTheme="minorEastAsia" w:hAnsiTheme="minorHAnsi"/>
              <w:noProof/>
              <w:sz w:val="22"/>
              <w:lang w:eastAsia="et-EE"/>
            </w:rPr>
          </w:pPr>
          <w:hyperlink w:anchor="_Toc81555681" w:history="1">
            <w:r w:rsidRPr="008C5671">
              <w:rPr>
                <w:rStyle w:val="Hperlink"/>
                <w:noProof/>
              </w:rPr>
              <w:t>3.1. Teema valik</w:t>
            </w:r>
            <w:r>
              <w:rPr>
                <w:noProof/>
                <w:webHidden/>
              </w:rPr>
              <w:tab/>
            </w:r>
            <w:r>
              <w:rPr>
                <w:noProof/>
                <w:webHidden/>
              </w:rPr>
              <w:fldChar w:fldCharType="begin"/>
            </w:r>
            <w:r>
              <w:rPr>
                <w:noProof/>
                <w:webHidden/>
              </w:rPr>
              <w:instrText xml:space="preserve"> PAGEREF _Toc81555681 \h </w:instrText>
            </w:r>
            <w:r>
              <w:rPr>
                <w:noProof/>
                <w:webHidden/>
              </w:rPr>
            </w:r>
            <w:r>
              <w:rPr>
                <w:noProof/>
                <w:webHidden/>
              </w:rPr>
              <w:fldChar w:fldCharType="separate"/>
            </w:r>
            <w:r>
              <w:rPr>
                <w:noProof/>
                <w:webHidden/>
              </w:rPr>
              <w:t>8</w:t>
            </w:r>
            <w:r>
              <w:rPr>
                <w:noProof/>
                <w:webHidden/>
              </w:rPr>
              <w:fldChar w:fldCharType="end"/>
            </w:r>
          </w:hyperlink>
        </w:p>
        <w:p w14:paraId="0883C590" w14:textId="25B8C643" w:rsidR="00AC3371" w:rsidRDefault="00AC3371">
          <w:pPr>
            <w:pStyle w:val="SK2"/>
            <w:rPr>
              <w:rFonts w:asciiTheme="minorHAnsi" w:eastAsiaTheme="minorEastAsia" w:hAnsiTheme="minorHAnsi"/>
              <w:noProof/>
              <w:sz w:val="22"/>
              <w:lang w:eastAsia="et-EE"/>
            </w:rPr>
          </w:pPr>
          <w:hyperlink w:anchor="_Toc81555682" w:history="1">
            <w:r w:rsidRPr="008C5671">
              <w:rPr>
                <w:rStyle w:val="Hperlink"/>
                <w:rFonts w:cs="Times New Roman"/>
                <w:noProof/>
              </w:rPr>
              <w:t>3.2. Kirjandusega tutvumine</w:t>
            </w:r>
            <w:r>
              <w:rPr>
                <w:noProof/>
                <w:webHidden/>
              </w:rPr>
              <w:tab/>
            </w:r>
            <w:r>
              <w:rPr>
                <w:noProof/>
                <w:webHidden/>
              </w:rPr>
              <w:fldChar w:fldCharType="begin"/>
            </w:r>
            <w:r>
              <w:rPr>
                <w:noProof/>
                <w:webHidden/>
              </w:rPr>
              <w:instrText xml:space="preserve"> PAGEREF _Toc81555682 \h </w:instrText>
            </w:r>
            <w:r>
              <w:rPr>
                <w:noProof/>
                <w:webHidden/>
              </w:rPr>
            </w:r>
            <w:r>
              <w:rPr>
                <w:noProof/>
                <w:webHidden/>
              </w:rPr>
              <w:fldChar w:fldCharType="separate"/>
            </w:r>
            <w:r>
              <w:rPr>
                <w:noProof/>
                <w:webHidden/>
              </w:rPr>
              <w:t>8</w:t>
            </w:r>
            <w:r>
              <w:rPr>
                <w:noProof/>
                <w:webHidden/>
              </w:rPr>
              <w:fldChar w:fldCharType="end"/>
            </w:r>
          </w:hyperlink>
        </w:p>
        <w:p w14:paraId="423EDFFB" w14:textId="162A703C" w:rsidR="00AC3371" w:rsidRDefault="00AC3371">
          <w:pPr>
            <w:pStyle w:val="SK2"/>
            <w:rPr>
              <w:rFonts w:asciiTheme="minorHAnsi" w:eastAsiaTheme="minorEastAsia" w:hAnsiTheme="minorHAnsi"/>
              <w:noProof/>
              <w:sz w:val="22"/>
              <w:lang w:eastAsia="et-EE"/>
            </w:rPr>
          </w:pPr>
          <w:hyperlink w:anchor="_Toc81555683" w:history="1">
            <w:r w:rsidRPr="008C5671">
              <w:rPr>
                <w:rStyle w:val="Hperlink"/>
                <w:rFonts w:cs="Times New Roman"/>
                <w:noProof/>
              </w:rPr>
              <w:t>3.3. Uurimistöö esialgse kava koostamine</w:t>
            </w:r>
            <w:r>
              <w:rPr>
                <w:noProof/>
                <w:webHidden/>
              </w:rPr>
              <w:tab/>
            </w:r>
            <w:r>
              <w:rPr>
                <w:noProof/>
                <w:webHidden/>
              </w:rPr>
              <w:fldChar w:fldCharType="begin"/>
            </w:r>
            <w:r>
              <w:rPr>
                <w:noProof/>
                <w:webHidden/>
              </w:rPr>
              <w:instrText xml:space="preserve"> PAGEREF _Toc81555683 \h </w:instrText>
            </w:r>
            <w:r>
              <w:rPr>
                <w:noProof/>
                <w:webHidden/>
              </w:rPr>
            </w:r>
            <w:r>
              <w:rPr>
                <w:noProof/>
                <w:webHidden/>
              </w:rPr>
              <w:fldChar w:fldCharType="separate"/>
            </w:r>
            <w:r>
              <w:rPr>
                <w:noProof/>
                <w:webHidden/>
              </w:rPr>
              <w:t>9</w:t>
            </w:r>
            <w:r>
              <w:rPr>
                <w:noProof/>
                <w:webHidden/>
              </w:rPr>
              <w:fldChar w:fldCharType="end"/>
            </w:r>
          </w:hyperlink>
        </w:p>
        <w:p w14:paraId="012382A5" w14:textId="36A534D5" w:rsidR="00AC3371" w:rsidRDefault="00AC3371">
          <w:pPr>
            <w:pStyle w:val="SK2"/>
            <w:rPr>
              <w:rFonts w:asciiTheme="minorHAnsi" w:eastAsiaTheme="minorEastAsia" w:hAnsiTheme="minorHAnsi"/>
              <w:noProof/>
              <w:sz w:val="22"/>
              <w:lang w:eastAsia="et-EE"/>
            </w:rPr>
          </w:pPr>
          <w:hyperlink w:anchor="_Toc81555684" w:history="1">
            <w:r w:rsidRPr="008C5671">
              <w:rPr>
                <w:rStyle w:val="Hperlink"/>
                <w:rFonts w:cs="Times New Roman"/>
                <w:noProof/>
              </w:rPr>
              <w:t>3.4. Uurimistöö esialgsete hüpoteeside sõnastamine</w:t>
            </w:r>
            <w:r>
              <w:rPr>
                <w:noProof/>
                <w:webHidden/>
              </w:rPr>
              <w:tab/>
            </w:r>
            <w:r>
              <w:rPr>
                <w:noProof/>
                <w:webHidden/>
              </w:rPr>
              <w:fldChar w:fldCharType="begin"/>
            </w:r>
            <w:r>
              <w:rPr>
                <w:noProof/>
                <w:webHidden/>
              </w:rPr>
              <w:instrText xml:space="preserve"> PAGEREF _Toc81555684 \h </w:instrText>
            </w:r>
            <w:r>
              <w:rPr>
                <w:noProof/>
                <w:webHidden/>
              </w:rPr>
            </w:r>
            <w:r>
              <w:rPr>
                <w:noProof/>
                <w:webHidden/>
              </w:rPr>
              <w:fldChar w:fldCharType="separate"/>
            </w:r>
            <w:r>
              <w:rPr>
                <w:noProof/>
                <w:webHidden/>
              </w:rPr>
              <w:t>9</w:t>
            </w:r>
            <w:r>
              <w:rPr>
                <w:noProof/>
                <w:webHidden/>
              </w:rPr>
              <w:fldChar w:fldCharType="end"/>
            </w:r>
          </w:hyperlink>
        </w:p>
        <w:p w14:paraId="4A579AFB" w14:textId="17CCC8F9" w:rsidR="00AC3371" w:rsidRDefault="00AC3371">
          <w:pPr>
            <w:pStyle w:val="SK2"/>
            <w:rPr>
              <w:rFonts w:asciiTheme="minorHAnsi" w:eastAsiaTheme="minorEastAsia" w:hAnsiTheme="minorHAnsi"/>
              <w:noProof/>
              <w:sz w:val="22"/>
              <w:lang w:eastAsia="et-EE"/>
            </w:rPr>
          </w:pPr>
          <w:hyperlink w:anchor="_Toc81555685" w:history="1">
            <w:r w:rsidRPr="008C5671">
              <w:rPr>
                <w:rStyle w:val="Hperlink"/>
                <w:rFonts w:cs="Times New Roman"/>
                <w:noProof/>
              </w:rPr>
              <w:t>3.5. Materjali kogumine</w:t>
            </w:r>
            <w:r>
              <w:rPr>
                <w:noProof/>
                <w:webHidden/>
              </w:rPr>
              <w:tab/>
            </w:r>
            <w:r>
              <w:rPr>
                <w:noProof/>
                <w:webHidden/>
              </w:rPr>
              <w:fldChar w:fldCharType="begin"/>
            </w:r>
            <w:r>
              <w:rPr>
                <w:noProof/>
                <w:webHidden/>
              </w:rPr>
              <w:instrText xml:space="preserve"> PAGEREF _Toc81555685 \h </w:instrText>
            </w:r>
            <w:r>
              <w:rPr>
                <w:noProof/>
                <w:webHidden/>
              </w:rPr>
            </w:r>
            <w:r>
              <w:rPr>
                <w:noProof/>
                <w:webHidden/>
              </w:rPr>
              <w:fldChar w:fldCharType="separate"/>
            </w:r>
            <w:r>
              <w:rPr>
                <w:noProof/>
                <w:webHidden/>
              </w:rPr>
              <w:t>10</w:t>
            </w:r>
            <w:r>
              <w:rPr>
                <w:noProof/>
                <w:webHidden/>
              </w:rPr>
              <w:fldChar w:fldCharType="end"/>
            </w:r>
          </w:hyperlink>
        </w:p>
        <w:p w14:paraId="1DE15B04" w14:textId="2E330E68" w:rsidR="00AC3371" w:rsidRDefault="00AC3371">
          <w:pPr>
            <w:pStyle w:val="SK2"/>
            <w:rPr>
              <w:rFonts w:asciiTheme="minorHAnsi" w:eastAsiaTheme="minorEastAsia" w:hAnsiTheme="minorHAnsi"/>
              <w:noProof/>
              <w:sz w:val="22"/>
              <w:lang w:eastAsia="et-EE"/>
            </w:rPr>
          </w:pPr>
          <w:hyperlink w:anchor="_Toc81555686" w:history="1">
            <w:r w:rsidRPr="008C5671">
              <w:rPr>
                <w:rStyle w:val="Hperlink"/>
                <w:rFonts w:cs="Times New Roman"/>
                <w:noProof/>
              </w:rPr>
              <w:t>3.6. Materjali läbitöötamine ehk analüüs</w:t>
            </w:r>
            <w:r>
              <w:rPr>
                <w:noProof/>
                <w:webHidden/>
              </w:rPr>
              <w:tab/>
            </w:r>
            <w:r>
              <w:rPr>
                <w:noProof/>
                <w:webHidden/>
              </w:rPr>
              <w:fldChar w:fldCharType="begin"/>
            </w:r>
            <w:r>
              <w:rPr>
                <w:noProof/>
                <w:webHidden/>
              </w:rPr>
              <w:instrText xml:space="preserve"> PAGEREF _Toc81555686 \h </w:instrText>
            </w:r>
            <w:r>
              <w:rPr>
                <w:noProof/>
                <w:webHidden/>
              </w:rPr>
            </w:r>
            <w:r>
              <w:rPr>
                <w:noProof/>
                <w:webHidden/>
              </w:rPr>
              <w:fldChar w:fldCharType="separate"/>
            </w:r>
            <w:r>
              <w:rPr>
                <w:noProof/>
                <w:webHidden/>
              </w:rPr>
              <w:t>10</w:t>
            </w:r>
            <w:r>
              <w:rPr>
                <w:noProof/>
                <w:webHidden/>
              </w:rPr>
              <w:fldChar w:fldCharType="end"/>
            </w:r>
          </w:hyperlink>
        </w:p>
        <w:p w14:paraId="696D607F" w14:textId="191EAFEC" w:rsidR="00AC3371" w:rsidRDefault="00AC3371">
          <w:pPr>
            <w:pStyle w:val="SK2"/>
            <w:rPr>
              <w:rFonts w:asciiTheme="minorHAnsi" w:eastAsiaTheme="minorEastAsia" w:hAnsiTheme="minorHAnsi"/>
              <w:noProof/>
              <w:sz w:val="22"/>
              <w:lang w:eastAsia="et-EE"/>
            </w:rPr>
          </w:pPr>
          <w:hyperlink w:anchor="_Toc81555687" w:history="1">
            <w:r w:rsidRPr="008C5671">
              <w:rPr>
                <w:rStyle w:val="Hperlink"/>
                <w:rFonts w:cs="Times New Roman"/>
                <w:noProof/>
              </w:rPr>
              <w:t>3.7. Uurimistulemuste tõlgendamine ja üldistamine</w:t>
            </w:r>
            <w:r>
              <w:rPr>
                <w:noProof/>
                <w:webHidden/>
              </w:rPr>
              <w:tab/>
            </w:r>
            <w:r>
              <w:rPr>
                <w:noProof/>
                <w:webHidden/>
              </w:rPr>
              <w:fldChar w:fldCharType="begin"/>
            </w:r>
            <w:r>
              <w:rPr>
                <w:noProof/>
                <w:webHidden/>
              </w:rPr>
              <w:instrText xml:space="preserve"> PAGEREF _Toc81555687 \h </w:instrText>
            </w:r>
            <w:r>
              <w:rPr>
                <w:noProof/>
                <w:webHidden/>
              </w:rPr>
            </w:r>
            <w:r>
              <w:rPr>
                <w:noProof/>
                <w:webHidden/>
              </w:rPr>
              <w:fldChar w:fldCharType="separate"/>
            </w:r>
            <w:r>
              <w:rPr>
                <w:noProof/>
                <w:webHidden/>
              </w:rPr>
              <w:t>11</w:t>
            </w:r>
            <w:r>
              <w:rPr>
                <w:noProof/>
                <w:webHidden/>
              </w:rPr>
              <w:fldChar w:fldCharType="end"/>
            </w:r>
          </w:hyperlink>
        </w:p>
        <w:p w14:paraId="241BE33F" w14:textId="39ABE82D" w:rsidR="00AC3371" w:rsidRDefault="00AC3371">
          <w:pPr>
            <w:pStyle w:val="SK2"/>
            <w:rPr>
              <w:rFonts w:asciiTheme="minorHAnsi" w:eastAsiaTheme="minorEastAsia" w:hAnsiTheme="minorHAnsi"/>
              <w:noProof/>
              <w:sz w:val="22"/>
              <w:lang w:eastAsia="et-EE"/>
            </w:rPr>
          </w:pPr>
          <w:hyperlink w:anchor="_Toc81555688" w:history="1">
            <w:r w:rsidRPr="008C5671">
              <w:rPr>
                <w:rStyle w:val="Hperlink"/>
                <w:rFonts w:cs="Times New Roman"/>
                <w:noProof/>
              </w:rPr>
              <w:t>3.8. Uurimistöö kirjalik vormistamine</w:t>
            </w:r>
            <w:r>
              <w:rPr>
                <w:noProof/>
                <w:webHidden/>
              </w:rPr>
              <w:tab/>
            </w:r>
            <w:r>
              <w:rPr>
                <w:noProof/>
                <w:webHidden/>
              </w:rPr>
              <w:fldChar w:fldCharType="begin"/>
            </w:r>
            <w:r>
              <w:rPr>
                <w:noProof/>
                <w:webHidden/>
              </w:rPr>
              <w:instrText xml:space="preserve"> PAGEREF _Toc81555688 \h </w:instrText>
            </w:r>
            <w:r>
              <w:rPr>
                <w:noProof/>
                <w:webHidden/>
              </w:rPr>
            </w:r>
            <w:r>
              <w:rPr>
                <w:noProof/>
                <w:webHidden/>
              </w:rPr>
              <w:fldChar w:fldCharType="separate"/>
            </w:r>
            <w:r>
              <w:rPr>
                <w:noProof/>
                <w:webHidden/>
              </w:rPr>
              <w:t>11</w:t>
            </w:r>
            <w:r>
              <w:rPr>
                <w:noProof/>
                <w:webHidden/>
              </w:rPr>
              <w:fldChar w:fldCharType="end"/>
            </w:r>
          </w:hyperlink>
        </w:p>
        <w:p w14:paraId="5CE9AC12" w14:textId="76CFB995"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689" w:history="1">
            <w:r w:rsidRPr="008C5671">
              <w:rPr>
                <w:rStyle w:val="Hperlink"/>
                <w:noProof/>
              </w:rPr>
              <w:t>4.</w:t>
            </w:r>
            <w:r>
              <w:rPr>
                <w:rFonts w:asciiTheme="minorHAnsi" w:eastAsiaTheme="minorEastAsia" w:hAnsiTheme="minorHAnsi" w:cstheme="minorBidi"/>
                <w:noProof/>
                <w:sz w:val="22"/>
                <w:szCs w:val="22"/>
                <w:lang w:eastAsia="et-EE"/>
              </w:rPr>
              <w:tab/>
            </w:r>
            <w:r w:rsidRPr="008C5671">
              <w:rPr>
                <w:rStyle w:val="Hperlink"/>
                <w:noProof/>
              </w:rPr>
              <w:t>UURIMISTÖÖ STRUKTUUR</w:t>
            </w:r>
            <w:r>
              <w:rPr>
                <w:noProof/>
                <w:webHidden/>
              </w:rPr>
              <w:tab/>
            </w:r>
            <w:r>
              <w:rPr>
                <w:noProof/>
                <w:webHidden/>
              </w:rPr>
              <w:fldChar w:fldCharType="begin"/>
            </w:r>
            <w:r>
              <w:rPr>
                <w:noProof/>
                <w:webHidden/>
              </w:rPr>
              <w:instrText xml:space="preserve"> PAGEREF _Toc81555689 \h </w:instrText>
            </w:r>
            <w:r>
              <w:rPr>
                <w:noProof/>
                <w:webHidden/>
              </w:rPr>
            </w:r>
            <w:r>
              <w:rPr>
                <w:noProof/>
                <w:webHidden/>
              </w:rPr>
              <w:fldChar w:fldCharType="separate"/>
            </w:r>
            <w:r>
              <w:rPr>
                <w:noProof/>
                <w:webHidden/>
              </w:rPr>
              <w:t>12</w:t>
            </w:r>
            <w:r>
              <w:rPr>
                <w:noProof/>
                <w:webHidden/>
              </w:rPr>
              <w:fldChar w:fldCharType="end"/>
            </w:r>
          </w:hyperlink>
        </w:p>
        <w:p w14:paraId="0B7B139F" w14:textId="5A2E18FF" w:rsidR="00AC3371" w:rsidRDefault="00AC3371">
          <w:pPr>
            <w:pStyle w:val="SK2"/>
            <w:rPr>
              <w:rFonts w:asciiTheme="minorHAnsi" w:eastAsiaTheme="minorEastAsia" w:hAnsiTheme="minorHAnsi"/>
              <w:noProof/>
              <w:sz w:val="22"/>
              <w:lang w:eastAsia="et-EE"/>
            </w:rPr>
          </w:pPr>
          <w:hyperlink w:anchor="_Toc81555690" w:history="1">
            <w:r w:rsidRPr="008C5671">
              <w:rPr>
                <w:rStyle w:val="Hperlink"/>
                <w:rFonts w:eastAsia="Times New Roman" w:cs="Times New Roman"/>
                <w:noProof/>
              </w:rPr>
              <w:t>4.1. Tiitelleht</w:t>
            </w:r>
            <w:r>
              <w:rPr>
                <w:noProof/>
                <w:webHidden/>
              </w:rPr>
              <w:tab/>
            </w:r>
            <w:r>
              <w:rPr>
                <w:noProof/>
                <w:webHidden/>
              </w:rPr>
              <w:fldChar w:fldCharType="begin"/>
            </w:r>
            <w:r>
              <w:rPr>
                <w:noProof/>
                <w:webHidden/>
              </w:rPr>
              <w:instrText xml:space="preserve"> PAGEREF _Toc81555690 \h </w:instrText>
            </w:r>
            <w:r>
              <w:rPr>
                <w:noProof/>
                <w:webHidden/>
              </w:rPr>
            </w:r>
            <w:r>
              <w:rPr>
                <w:noProof/>
                <w:webHidden/>
              </w:rPr>
              <w:fldChar w:fldCharType="separate"/>
            </w:r>
            <w:r>
              <w:rPr>
                <w:noProof/>
                <w:webHidden/>
              </w:rPr>
              <w:t>12</w:t>
            </w:r>
            <w:r>
              <w:rPr>
                <w:noProof/>
                <w:webHidden/>
              </w:rPr>
              <w:fldChar w:fldCharType="end"/>
            </w:r>
          </w:hyperlink>
        </w:p>
        <w:p w14:paraId="0BAC6F84" w14:textId="3CB52DF3" w:rsidR="00AC3371" w:rsidRDefault="00AC3371">
          <w:pPr>
            <w:pStyle w:val="SK2"/>
            <w:rPr>
              <w:rFonts w:asciiTheme="minorHAnsi" w:eastAsiaTheme="minorEastAsia" w:hAnsiTheme="minorHAnsi"/>
              <w:noProof/>
              <w:sz w:val="22"/>
              <w:lang w:eastAsia="et-EE"/>
            </w:rPr>
          </w:pPr>
          <w:hyperlink w:anchor="_Toc81555691" w:history="1">
            <w:r w:rsidRPr="008C5671">
              <w:rPr>
                <w:rStyle w:val="Hperlink"/>
                <w:rFonts w:cs="Times New Roman"/>
                <w:noProof/>
              </w:rPr>
              <w:t>4.2. Sisukord</w:t>
            </w:r>
            <w:r>
              <w:rPr>
                <w:noProof/>
                <w:webHidden/>
              </w:rPr>
              <w:tab/>
            </w:r>
            <w:r>
              <w:rPr>
                <w:noProof/>
                <w:webHidden/>
              </w:rPr>
              <w:fldChar w:fldCharType="begin"/>
            </w:r>
            <w:r>
              <w:rPr>
                <w:noProof/>
                <w:webHidden/>
              </w:rPr>
              <w:instrText xml:space="preserve"> PAGEREF _Toc81555691 \h </w:instrText>
            </w:r>
            <w:r>
              <w:rPr>
                <w:noProof/>
                <w:webHidden/>
              </w:rPr>
            </w:r>
            <w:r>
              <w:rPr>
                <w:noProof/>
                <w:webHidden/>
              </w:rPr>
              <w:fldChar w:fldCharType="separate"/>
            </w:r>
            <w:r>
              <w:rPr>
                <w:noProof/>
                <w:webHidden/>
              </w:rPr>
              <w:t>12</w:t>
            </w:r>
            <w:r>
              <w:rPr>
                <w:noProof/>
                <w:webHidden/>
              </w:rPr>
              <w:fldChar w:fldCharType="end"/>
            </w:r>
          </w:hyperlink>
        </w:p>
        <w:p w14:paraId="713EC9A1" w14:textId="24B5AAAD" w:rsidR="00AC3371" w:rsidRDefault="00AC3371">
          <w:pPr>
            <w:pStyle w:val="SK2"/>
            <w:rPr>
              <w:rFonts w:asciiTheme="minorHAnsi" w:eastAsiaTheme="minorEastAsia" w:hAnsiTheme="minorHAnsi"/>
              <w:noProof/>
              <w:sz w:val="22"/>
              <w:lang w:eastAsia="et-EE"/>
            </w:rPr>
          </w:pPr>
          <w:hyperlink w:anchor="_Toc81555692" w:history="1">
            <w:r w:rsidRPr="008C5671">
              <w:rPr>
                <w:rStyle w:val="Hperlink"/>
                <w:rFonts w:cs="Times New Roman"/>
                <w:noProof/>
              </w:rPr>
              <w:t>4.3. Kasutatud lühendite loetelu</w:t>
            </w:r>
            <w:r>
              <w:rPr>
                <w:noProof/>
                <w:webHidden/>
              </w:rPr>
              <w:tab/>
            </w:r>
            <w:r>
              <w:rPr>
                <w:noProof/>
                <w:webHidden/>
              </w:rPr>
              <w:fldChar w:fldCharType="begin"/>
            </w:r>
            <w:r>
              <w:rPr>
                <w:noProof/>
                <w:webHidden/>
              </w:rPr>
              <w:instrText xml:space="preserve"> PAGEREF _Toc81555692 \h </w:instrText>
            </w:r>
            <w:r>
              <w:rPr>
                <w:noProof/>
                <w:webHidden/>
              </w:rPr>
            </w:r>
            <w:r>
              <w:rPr>
                <w:noProof/>
                <w:webHidden/>
              </w:rPr>
              <w:fldChar w:fldCharType="separate"/>
            </w:r>
            <w:r>
              <w:rPr>
                <w:noProof/>
                <w:webHidden/>
              </w:rPr>
              <w:t>13</w:t>
            </w:r>
            <w:r>
              <w:rPr>
                <w:noProof/>
                <w:webHidden/>
              </w:rPr>
              <w:fldChar w:fldCharType="end"/>
            </w:r>
          </w:hyperlink>
        </w:p>
        <w:p w14:paraId="10CA2BEA" w14:textId="7C50330F" w:rsidR="00AC3371" w:rsidRDefault="00AC3371">
          <w:pPr>
            <w:pStyle w:val="SK2"/>
            <w:rPr>
              <w:rFonts w:asciiTheme="minorHAnsi" w:eastAsiaTheme="minorEastAsia" w:hAnsiTheme="minorHAnsi"/>
              <w:noProof/>
              <w:sz w:val="22"/>
              <w:lang w:eastAsia="et-EE"/>
            </w:rPr>
          </w:pPr>
          <w:hyperlink w:anchor="_Toc81555693" w:history="1">
            <w:r w:rsidRPr="008C5671">
              <w:rPr>
                <w:rStyle w:val="Hperlink"/>
                <w:rFonts w:cs="Times New Roman"/>
                <w:noProof/>
              </w:rPr>
              <w:t>4.4. Sissejuhatus</w:t>
            </w:r>
            <w:r>
              <w:rPr>
                <w:noProof/>
                <w:webHidden/>
              </w:rPr>
              <w:tab/>
            </w:r>
            <w:r>
              <w:rPr>
                <w:noProof/>
                <w:webHidden/>
              </w:rPr>
              <w:fldChar w:fldCharType="begin"/>
            </w:r>
            <w:r>
              <w:rPr>
                <w:noProof/>
                <w:webHidden/>
              </w:rPr>
              <w:instrText xml:space="preserve"> PAGEREF _Toc81555693 \h </w:instrText>
            </w:r>
            <w:r>
              <w:rPr>
                <w:noProof/>
                <w:webHidden/>
              </w:rPr>
            </w:r>
            <w:r>
              <w:rPr>
                <w:noProof/>
                <w:webHidden/>
              </w:rPr>
              <w:fldChar w:fldCharType="separate"/>
            </w:r>
            <w:r>
              <w:rPr>
                <w:noProof/>
                <w:webHidden/>
              </w:rPr>
              <w:t>13</w:t>
            </w:r>
            <w:r>
              <w:rPr>
                <w:noProof/>
                <w:webHidden/>
              </w:rPr>
              <w:fldChar w:fldCharType="end"/>
            </w:r>
          </w:hyperlink>
        </w:p>
        <w:p w14:paraId="37035E64" w14:textId="02570F30" w:rsidR="00AC3371" w:rsidRDefault="00AC3371">
          <w:pPr>
            <w:pStyle w:val="SK2"/>
            <w:rPr>
              <w:rFonts w:asciiTheme="minorHAnsi" w:eastAsiaTheme="minorEastAsia" w:hAnsiTheme="minorHAnsi"/>
              <w:noProof/>
              <w:sz w:val="22"/>
              <w:lang w:eastAsia="et-EE"/>
            </w:rPr>
          </w:pPr>
          <w:hyperlink w:anchor="_Toc81555694" w:history="1">
            <w:r w:rsidRPr="008C5671">
              <w:rPr>
                <w:rStyle w:val="Hperlink"/>
                <w:rFonts w:cs="Times New Roman"/>
                <w:noProof/>
              </w:rPr>
              <w:t>4.5. Töö teoreetiline osa</w:t>
            </w:r>
            <w:r>
              <w:rPr>
                <w:noProof/>
                <w:webHidden/>
              </w:rPr>
              <w:tab/>
            </w:r>
            <w:r>
              <w:rPr>
                <w:noProof/>
                <w:webHidden/>
              </w:rPr>
              <w:fldChar w:fldCharType="begin"/>
            </w:r>
            <w:r>
              <w:rPr>
                <w:noProof/>
                <w:webHidden/>
              </w:rPr>
              <w:instrText xml:space="preserve"> PAGEREF _Toc81555694 \h </w:instrText>
            </w:r>
            <w:r>
              <w:rPr>
                <w:noProof/>
                <w:webHidden/>
              </w:rPr>
            </w:r>
            <w:r>
              <w:rPr>
                <w:noProof/>
                <w:webHidden/>
              </w:rPr>
              <w:fldChar w:fldCharType="separate"/>
            </w:r>
            <w:r>
              <w:rPr>
                <w:noProof/>
                <w:webHidden/>
              </w:rPr>
              <w:t>14</w:t>
            </w:r>
            <w:r>
              <w:rPr>
                <w:noProof/>
                <w:webHidden/>
              </w:rPr>
              <w:fldChar w:fldCharType="end"/>
            </w:r>
          </w:hyperlink>
        </w:p>
        <w:p w14:paraId="1748E684" w14:textId="7E00F21E" w:rsidR="00AC3371" w:rsidRDefault="00AC3371">
          <w:pPr>
            <w:pStyle w:val="SK2"/>
            <w:rPr>
              <w:rFonts w:asciiTheme="minorHAnsi" w:eastAsiaTheme="minorEastAsia" w:hAnsiTheme="minorHAnsi"/>
              <w:noProof/>
              <w:sz w:val="22"/>
              <w:lang w:eastAsia="et-EE"/>
            </w:rPr>
          </w:pPr>
          <w:hyperlink w:anchor="_Toc81555695" w:history="1">
            <w:r w:rsidRPr="008C5671">
              <w:rPr>
                <w:rStyle w:val="Hperlink"/>
                <w:rFonts w:cs="Times New Roman"/>
                <w:noProof/>
              </w:rPr>
              <w:t>4.6. Uurimistöö tulemused</w:t>
            </w:r>
            <w:r>
              <w:rPr>
                <w:noProof/>
                <w:webHidden/>
              </w:rPr>
              <w:tab/>
            </w:r>
            <w:r>
              <w:rPr>
                <w:noProof/>
                <w:webHidden/>
              </w:rPr>
              <w:fldChar w:fldCharType="begin"/>
            </w:r>
            <w:r>
              <w:rPr>
                <w:noProof/>
                <w:webHidden/>
              </w:rPr>
              <w:instrText xml:space="preserve"> PAGEREF _Toc81555695 \h </w:instrText>
            </w:r>
            <w:r>
              <w:rPr>
                <w:noProof/>
                <w:webHidden/>
              </w:rPr>
            </w:r>
            <w:r>
              <w:rPr>
                <w:noProof/>
                <w:webHidden/>
              </w:rPr>
              <w:fldChar w:fldCharType="separate"/>
            </w:r>
            <w:r>
              <w:rPr>
                <w:noProof/>
                <w:webHidden/>
              </w:rPr>
              <w:t>14</w:t>
            </w:r>
            <w:r>
              <w:rPr>
                <w:noProof/>
                <w:webHidden/>
              </w:rPr>
              <w:fldChar w:fldCharType="end"/>
            </w:r>
          </w:hyperlink>
        </w:p>
        <w:p w14:paraId="62C014AB" w14:textId="0A78F413" w:rsidR="00AC3371" w:rsidRDefault="00AC3371">
          <w:pPr>
            <w:pStyle w:val="SK2"/>
            <w:rPr>
              <w:rFonts w:asciiTheme="minorHAnsi" w:eastAsiaTheme="minorEastAsia" w:hAnsiTheme="minorHAnsi"/>
              <w:noProof/>
              <w:sz w:val="22"/>
              <w:lang w:eastAsia="et-EE"/>
            </w:rPr>
          </w:pPr>
          <w:hyperlink w:anchor="_Toc81555696" w:history="1">
            <w:r w:rsidRPr="008C5671">
              <w:rPr>
                <w:rStyle w:val="Hperlink"/>
                <w:rFonts w:cs="Times New Roman"/>
                <w:noProof/>
              </w:rPr>
              <w:t>4.7. Kokkuvõte</w:t>
            </w:r>
            <w:r>
              <w:rPr>
                <w:noProof/>
                <w:webHidden/>
              </w:rPr>
              <w:tab/>
            </w:r>
            <w:r>
              <w:rPr>
                <w:noProof/>
                <w:webHidden/>
              </w:rPr>
              <w:fldChar w:fldCharType="begin"/>
            </w:r>
            <w:r>
              <w:rPr>
                <w:noProof/>
                <w:webHidden/>
              </w:rPr>
              <w:instrText xml:space="preserve"> PAGEREF _Toc81555696 \h </w:instrText>
            </w:r>
            <w:r>
              <w:rPr>
                <w:noProof/>
                <w:webHidden/>
              </w:rPr>
            </w:r>
            <w:r>
              <w:rPr>
                <w:noProof/>
                <w:webHidden/>
              </w:rPr>
              <w:fldChar w:fldCharType="separate"/>
            </w:r>
            <w:r>
              <w:rPr>
                <w:noProof/>
                <w:webHidden/>
              </w:rPr>
              <w:t>14</w:t>
            </w:r>
            <w:r>
              <w:rPr>
                <w:noProof/>
                <w:webHidden/>
              </w:rPr>
              <w:fldChar w:fldCharType="end"/>
            </w:r>
          </w:hyperlink>
        </w:p>
        <w:p w14:paraId="7DE5BF3B" w14:textId="60518FD7" w:rsidR="00AC3371" w:rsidRDefault="00AC3371">
          <w:pPr>
            <w:pStyle w:val="SK2"/>
            <w:rPr>
              <w:rFonts w:asciiTheme="minorHAnsi" w:eastAsiaTheme="minorEastAsia" w:hAnsiTheme="minorHAnsi"/>
              <w:noProof/>
              <w:sz w:val="22"/>
              <w:lang w:eastAsia="et-EE"/>
            </w:rPr>
          </w:pPr>
          <w:hyperlink w:anchor="_Toc81555697" w:history="1">
            <w:r w:rsidRPr="008C5671">
              <w:rPr>
                <w:rStyle w:val="Hperlink"/>
                <w:rFonts w:cs="Times New Roman"/>
                <w:noProof/>
              </w:rPr>
              <w:t>4.8. Annotatsioon ehk resümee</w:t>
            </w:r>
            <w:r>
              <w:rPr>
                <w:noProof/>
                <w:webHidden/>
              </w:rPr>
              <w:tab/>
            </w:r>
            <w:r>
              <w:rPr>
                <w:noProof/>
                <w:webHidden/>
              </w:rPr>
              <w:fldChar w:fldCharType="begin"/>
            </w:r>
            <w:r>
              <w:rPr>
                <w:noProof/>
                <w:webHidden/>
              </w:rPr>
              <w:instrText xml:space="preserve"> PAGEREF _Toc81555697 \h </w:instrText>
            </w:r>
            <w:r>
              <w:rPr>
                <w:noProof/>
                <w:webHidden/>
              </w:rPr>
            </w:r>
            <w:r>
              <w:rPr>
                <w:noProof/>
                <w:webHidden/>
              </w:rPr>
              <w:fldChar w:fldCharType="separate"/>
            </w:r>
            <w:r>
              <w:rPr>
                <w:noProof/>
                <w:webHidden/>
              </w:rPr>
              <w:t>15</w:t>
            </w:r>
            <w:r>
              <w:rPr>
                <w:noProof/>
                <w:webHidden/>
              </w:rPr>
              <w:fldChar w:fldCharType="end"/>
            </w:r>
          </w:hyperlink>
        </w:p>
        <w:p w14:paraId="71E635D6" w14:textId="2410EFD8" w:rsidR="00AC3371" w:rsidRDefault="00AC3371">
          <w:pPr>
            <w:pStyle w:val="SK2"/>
            <w:rPr>
              <w:rFonts w:asciiTheme="minorHAnsi" w:eastAsiaTheme="minorEastAsia" w:hAnsiTheme="minorHAnsi"/>
              <w:noProof/>
              <w:sz w:val="22"/>
              <w:lang w:eastAsia="et-EE"/>
            </w:rPr>
          </w:pPr>
          <w:hyperlink w:anchor="_Toc81555698" w:history="1">
            <w:r w:rsidRPr="008C5671">
              <w:rPr>
                <w:rStyle w:val="Hperlink"/>
                <w:rFonts w:cs="Times New Roman"/>
                <w:noProof/>
              </w:rPr>
              <w:t>4.9. Kasutatud kirjandus ehk allikaloend</w:t>
            </w:r>
            <w:r>
              <w:rPr>
                <w:noProof/>
                <w:webHidden/>
              </w:rPr>
              <w:tab/>
            </w:r>
            <w:r>
              <w:rPr>
                <w:noProof/>
                <w:webHidden/>
              </w:rPr>
              <w:fldChar w:fldCharType="begin"/>
            </w:r>
            <w:r>
              <w:rPr>
                <w:noProof/>
                <w:webHidden/>
              </w:rPr>
              <w:instrText xml:space="preserve"> PAGEREF _Toc81555698 \h </w:instrText>
            </w:r>
            <w:r>
              <w:rPr>
                <w:noProof/>
                <w:webHidden/>
              </w:rPr>
            </w:r>
            <w:r>
              <w:rPr>
                <w:noProof/>
                <w:webHidden/>
              </w:rPr>
              <w:fldChar w:fldCharType="separate"/>
            </w:r>
            <w:r>
              <w:rPr>
                <w:noProof/>
                <w:webHidden/>
              </w:rPr>
              <w:t>15</w:t>
            </w:r>
            <w:r>
              <w:rPr>
                <w:noProof/>
                <w:webHidden/>
              </w:rPr>
              <w:fldChar w:fldCharType="end"/>
            </w:r>
          </w:hyperlink>
        </w:p>
        <w:p w14:paraId="27AC593E" w14:textId="2A1F360A" w:rsidR="00AC3371" w:rsidRDefault="00AC3371">
          <w:pPr>
            <w:pStyle w:val="SK2"/>
            <w:rPr>
              <w:rFonts w:asciiTheme="minorHAnsi" w:eastAsiaTheme="minorEastAsia" w:hAnsiTheme="minorHAnsi"/>
              <w:noProof/>
              <w:sz w:val="22"/>
              <w:lang w:eastAsia="et-EE"/>
            </w:rPr>
          </w:pPr>
          <w:hyperlink w:anchor="_Toc81555699" w:history="1">
            <w:r w:rsidRPr="008C5671">
              <w:rPr>
                <w:rStyle w:val="Hperlink"/>
                <w:rFonts w:cs="Times New Roman"/>
                <w:noProof/>
              </w:rPr>
              <w:t>4.10. Lisad</w:t>
            </w:r>
            <w:r>
              <w:rPr>
                <w:noProof/>
                <w:webHidden/>
              </w:rPr>
              <w:tab/>
            </w:r>
            <w:r>
              <w:rPr>
                <w:noProof/>
                <w:webHidden/>
              </w:rPr>
              <w:fldChar w:fldCharType="begin"/>
            </w:r>
            <w:r>
              <w:rPr>
                <w:noProof/>
                <w:webHidden/>
              </w:rPr>
              <w:instrText xml:space="preserve"> PAGEREF _Toc81555699 \h </w:instrText>
            </w:r>
            <w:r>
              <w:rPr>
                <w:noProof/>
                <w:webHidden/>
              </w:rPr>
            </w:r>
            <w:r>
              <w:rPr>
                <w:noProof/>
                <w:webHidden/>
              </w:rPr>
              <w:fldChar w:fldCharType="separate"/>
            </w:r>
            <w:r>
              <w:rPr>
                <w:noProof/>
                <w:webHidden/>
              </w:rPr>
              <w:t>15</w:t>
            </w:r>
            <w:r>
              <w:rPr>
                <w:noProof/>
                <w:webHidden/>
              </w:rPr>
              <w:fldChar w:fldCharType="end"/>
            </w:r>
          </w:hyperlink>
        </w:p>
        <w:p w14:paraId="19E854CD" w14:textId="51D82377"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700" w:history="1">
            <w:r w:rsidRPr="008C5671">
              <w:rPr>
                <w:rStyle w:val="Hperlink"/>
                <w:noProof/>
              </w:rPr>
              <w:t>5.</w:t>
            </w:r>
            <w:r>
              <w:rPr>
                <w:rFonts w:asciiTheme="minorHAnsi" w:eastAsiaTheme="minorEastAsia" w:hAnsiTheme="minorHAnsi" w:cstheme="minorBidi"/>
                <w:noProof/>
                <w:sz w:val="22"/>
                <w:szCs w:val="22"/>
                <w:lang w:eastAsia="et-EE"/>
              </w:rPr>
              <w:tab/>
            </w:r>
            <w:r w:rsidRPr="008C5671">
              <w:rPr>
                <w:rStyle w:val="Hperlink"/>
                <w:noProof/>
              </w:rPr>
              <w:t>UURIMISTÖÖ VORMISTAMINE</w:t>
            </w:r>
            <w:r>
              <w:rPr>
                <w:noProof/>
                <w:webHidden/>
              </w:rPr>
              <w:tab/>
            </w:r>
            <w:r>
              <w:rPr>
                <w:noProof/>
                <w:webHidden/>
              </w:rPr>
              <w:fldChar w:fldCharType="begin"/>
            </w:r>
            <w:r>
              <w:rPr>
                <w:noProof/>
                <w:webHidden/>
              </w:rPr>
              <w:instrText xml:space="preserve"> PAGEREF _Toc81555700 \h </w:instrText>
            </w:r>
            <w:r>
              <w:rPr>
                <w:noProof/>
                <w:webHidden/>
              </w:rPr>
            </w:r>
            <w:r>
              <w:rPr>
                <w:noProof/>
                <w:webHidden/>
              </w:rPr>
              <w:fldChar w:fldCharType="separate"/>
            </w:r>
            <w:r>
              <w:rPr>
                <w:noProof/>
                <w:webHidden/>
              </w:rPr>
              <w:t>16</w:t>
            </w:r>
            <w:r>
              <w:rPr>
                <w:noProof/>
                <w:webHidden/>
              </w:rPr>
              <w:fldChar w:fldCharType="end"/>
            </w:r>
          </w:hyperlink>
        </w:p>
        <w:p w14:paraId="0109F592" w14:textId="2A68FB16" w:rsidR="00AC3371" w:rsidRDefault="00AC3371">
          <w:pPr>
            <w:pStyle w:val="SK2"/>
            <w:rPr>
              <w:rFonts w:asciiTheme="minorHAnsi" w:eastAsiaTheme="minorEastAsia" w:hAnsiTheme="minorHAnsi"/>
              <w:noProof/>
              <w:sz w:val="22"/>
              <w:lang w:eastAsia="et-EE"/>
            </w:rPr>
          </w:pPr>
          <w:hyperlink w:anchor="_Toc81555701" w:history="1">
            <w:r w:rsidRPr="008C5671">
              <w:rPr>
                <w:rStyle w:val="Hperlink"/>
                <w:rFonts w:cs="Times New Roman"/>
                <w:noProof/>
              </w:rPr>
              <w:t>5.1. Üldnõuded uurimistöö vormistamisel</w:t>
            </w:r>
            <w:r>
              <w:rPr>
                <w:noProof/>
                <w:webHidden/>
              </w:rPr>
              <w:tab/>
            </w:r>
            <w:r>
              <w:rPr>
                <w:noProof/>
                <w:webHidden/>
              </w:rPr>
              <w:fldChar w:fldCharType="begin"/>
            </w:r>
            <w:r>
              <w:rPr>
                <w:noProof/>
                <w:webHidden/>
              </w:rPr>
              <w:instrText xml:space="preserve"> PAGEREF _Toc81555701 \h </w:instrText>
            </w:r>
            <w:r>
              <w:rPr>
                <w:noProof/>
                <w:webHidden/>
              </w:rPr>
            </w:r>
            <w:r>
              <w:rPr>
                <w:noProof/>
                <w:webHidden/>
              </w:rPr>
              <w:fldChar w:fldCharType="separate"/>
            </w:r>
            <w:r>
              <w:rPr>
                <w:noProof/>
                <w:webHidden/>
              </w:rPr>
              <w:t>16</w:t>
            </w:r>
            <w:r>
              <w:rPr>
                <w:noProof/>
                <w:webHidden/>
              </w:rPr>
              <w:fldChar w:fldCharType="end"/>
            </w:r>
          </w:hyperlink>
        </w:p>
        <w:p w14:paraId="761EA53F" w14:textId="4D9EB4C4" w:rsidR="00AC3371" w:rsidRDefault="00AC3371">
          <w:pPr>
            <w:pStyle w:val="SK2"/>
            <w:rPr>
              <w:rFonts w:asciiTheme="minorHAnsi" w:eastAsiaTheme="minorEastAsia" w:hAnsiTheme="minorHAnsi"/>
              <w:noProof/>
              <w:sz w:val="22"/>
              <w:lang w:eastAsia="et-EE"/>
            </w:rPr>
          </w:pPr>
          <w:hyperlink w:anchor="_Toc81555702" w:history="1">
            <w:r w:rsidRPr="008C5671">
              <w:rPr>
                <w:rStyle w:val="Hperlink"/>
                <w:rFonts w:cs="Times New Roman"/>
                <w:noProof/>
              </w:rPr>
              <w:t>5.2. Uurimistöö keeleline vormistamine</w:t>
            </w:r>
            <w:r>
              <w:rPr>
                <w:noProof/>
                <w:webHidden/>
              </w:rPr>
              <w:tab/>
            </w:r>
            <w:r>
              <w:rPr>
                <w:noProof/>
                <w:webHidden/>
              </w:rPr>
              <w:fldChar w:fldCharType="begin"/>
            </w:r>
            <w:r>
              <w:rPr>
                <w:noProof/>
                <w:webHidden/>
              </w:rPr>
              <w:instrText xml:space="preserve"> PAGEREF _Toc81555702 \h </w:instrText>
            </w:r>
            <w:r>
              <w:rPr>
                <w:noProof/>
                <w:webHidden/>
              </w:rPr>
            </w:r>
            <w:r>
              <w:rPr>
                <w:noProof/>
                <w:webHidden/>
              </w:rPr>
              <w:fldChar w:fldCharType="separate"/>
            </w:r>
            <w:r>
              <w:rPr>
                <w:noProof/>
                <w:webHidden/>
              </w:rPr>
              <w:t>17</w:t>
            </w:r>
            <w:r>
              <w:rPr>
                <w:noProof/>
                <w:webHidden/>
              </w:rPr>
              <w:fldChar w:fldCharType="end"/>
            </w:r>
          </w:hyperlink>
        </w:p>
        <w:p w14:paraId="10B65F79" w14:textId="6975378A" w:rsidR="00AC3371" w:rsidRDefault="00AC3371">
          <w:pPr>
            <w:pStyle w:val="SK2"/>
            <w:rPr>
              <w:rFonts w:asciiTheme="minorHAnsi" w:eastAsiaTheme="minorEastAsia" w:hAnsiTheme="minorHAnsi"/>
              <w:noProof/>
              <w:sz w:val="22"/>
              <w:lang w:eastAsia="et-EE"/>
            </w:rPr>
          </w:pPr>
          <w:hyperlink w:anchor="_Toc81555703" w:history="1">
            <w:r w:rsidRPr="008C5671">
              <w:rPr>
                <w:rStyle w:val="Hperlink"/>
                <w:rFonts w:cs="Times New Roman"/>
                <w:noProof/>
              </w:rPr>
              <w:t>5.3. Tabelite ja jooniste vormistamine</w:t>
            </w:r>
            <w:r>
              <w:rPr>
                <w:noProof/>
                <w:webHidden/>
              </w:rPr>
              <w:tab/>
            </w:r>
            <w:r>
              <w:rPr>
                <w:noProof/>
                <w:webHidden/>
              </w:rPr>
              <w:fldChar w:fldCharType="begin"/>
            </w:r>
            <w:r>
              <w:rPr>
                <w:noProof/>
                <w:webHidden/>
              </w:rPr>
              <w:instrText xml:space="preserve"> PAGEREF _Toc81555703 \h </w:instrText>
            </w:r>
            <w:r>
              <w:rPr>
                <w:noProof/>
                <w:webHidden/>
              </w:rPr>
            </w:r>
            <w:r>
              <w:rPr>
                <w:noProof/>
                <w:webHidden/>
              </w:rPr>
              <w:fldChar w:fldCharType="separate"/>
            </w:r>
            <w:r>
              <w:rPr>
                <w:noProof/>
                <w:webHidden/>
              </w:rPr>
              <w:t>18</w:t>
            </w:r>
            <w:r>
              <w:rPr>
                <w:noProof/>
                <w:webHidden/>
              </w:rPr>
              <w:fldChar w:fldCharType="end"/>
            </w:r>
          </w:hyperlink>
        </w:p>
        <w:p w14:paraId="3F794E18" w14:textId="36B6375F" w:rsidR="00AC3371" w:rsidRDefault="00AC3371">
          <w:pPr>
            <w:pStyle w:val="SK2"/>
            <w:rPr>
              <w:rFonts w:asciiTheme="minorHAnsi" w:eastAsiaTheme="minorEastAsia" w:hAnsiTheme="minorHAnsi"/>
              <w:noProof/>
              <w:sz w:val="22"/>
              <w:lang w:eastAsia="et-EE"/>
            </w:rPr>
          </w:pPr>
          <w:hyperlink w:anchor="_Toc81555704" w:history="1">
            <w:r w:rsidRPr="008C5671">
              <w:rPr>
                <w:rStyle w:val="Hperlink"/>
                <w:rFonts w:cs="Times New Roman"/>
                <w:noProof/>
              </w:rPr>
              <w:t>5.4. Viitamine</w:t>
            </w:r>
            <w:r>
              <w:rPr>
                <w:noProof/>
                <w:webHidden/>
              </w:rPr>
              <w:tab/>
            </w:r>
            <w:r>
              <w:rPr>
                <w:noProof/>
                <w:webHidden/>
              </w:rPr>
              <w:fldChar w:fldCharType="begin"/>
            </w:r>
            <w:r>
              <w:rPr>
                <w:noProof/>
                <w:webHidden/>
              </w:rPr>
              <w:instrText xml:space="preserve"> PAGEREF _Toc81555704 \h </w:instrText>
            </w:r>
            <w:r>
              <w:rPr>
                <w:noProof/>
                <w:webHidden/>
              </w:rPr>
            </w:r>
            <w:r>
              <w:rPr>
                <w:noProof/>
                <w:webHidden/>
              </w:rPr>
              <w:fldChar w:fldCharType="separate"/>
            </w:r>
            <w:r>
              <w:rPr>
                <w:noProof/>
                <w:webHidden/>
              </w:rPr>
              <w:t>19</w:t>
            </w:r>
            <w:r>
              <w:rPr>
                <w:noProof/>
                <w:webHidden/>
              </w:rPr>
              <w:fldChar w:fldCharType="end"/>
            </w:r>
          </w:hyperlink>
        </w:p>
        <w:p w14:paraId="2BB5BDD8" w14:textId="38C272F3" w:rsidR="00AC3371" w:rsidRDefault="00AC3371">
          <w:pPr>
            <w:pStyle w:val="SK2"/>
            <w:rPr>
              <w:rFonts w:asciiTheme="minorHAnsi" w:eastAsiaTheme="minorEastAsia" w:hAnsiTheme="minorHAnsi"/>
              <w:noProof/>
              <w:sz w:val="22"/>
              <w:lang w:eastAsia="et-EE"/>
            </w:rPr>
          </w:pPr>
          <w:hyperlink w:anchor="_Toc81555705" w:history="1">
            <w:r w:rsidRPr="008C5671">
              <w:rPr>
                <w:rStyle w:val="Hperlink"/>
                <w:rFonts w:cs="Times New Roman"/>
                <w:noProof/>
              </w:rPr>
              <w:t>5.5. Viitamistehnikad</w:t>
            </w:r>
            <w:r>
              <w:rPr>
                <w:noProof/>
                <w:webHidden/>
              </w:rPr>
              <w:tab/>
            </w:r>
            <w:r>
              <w:rPr>
                <w:noProof/>
                <w:webHidden/>
              </w:rPr>
              <w:fldChar w:fldCharType="begin"/>
            </w:r>
            <w:r>
              <w:rPr>
                <w:noProof/>
                <w:webHidden/>
              </w:rPr>
              <w:instrText xml:space="preserve"> PAGEREF _Toc81555705 \h </w:instrText>
            </w:r>
            <w:r>
              <w:rPr>
                <w:noProof/>
                <w:webHidden/>
              </w:rPr>
            </w:r>
            <w:r>
              <w:rPr>
                <w:noProof/>
                <w:webHidden/>
              </w:rPr>
              <w:fldChar w:fldCharType="separate"/>
            </w:r>
            <w:r>
              <w:rPr>
                <w:noProof/>
                <w:webHidden/>
              </w:rPr>
              <w:t>19</w:t>
            </w:r>
            <w:r>
              <w:rPr>
                <w:noProof/>
                <w:webHidden/>
              </w:rPr>
              <w:fldChar w:fldCharType="end"/>
            </w:r>
          </w:hyperlink>
        </w:p>
        <w:p w14:paraId="7640DA1D" w14:textId="6A25E133" w:rsidR="00AC3371" w:rsidRDefault="00AC3371">
          <w:pPr>
            <w:pStyle w:val="SK2"/>
            <w:rPr>
              <w:rFonts w:asciiTheme="minorHAnsi" w:eastAsiaTheme="minorEastAsia" w:hAnsiTheme="minorHAnsi"/>
              <w:noProof/>
              <w:sz w:val="22"/>
              <w:lang w:eastAsia="et-EE"/>
            </w:rPr>
          </w:pPr>
          <w:hyperlink w:anchor="_Toc81555706" w:history="1">
            <w:r w:rsidRPr="008C5671">
              <w:rPr>
                <w:rStyle w:val="Hperlink"/>
                <w:rFonts w:cs="Times New Roman"/>
                <w:noProof/>
              </w:rPr>
              <w:t>5.6. Kasutatud allikate loetelu vormistamine</w:t>
            </w:r>
            <w:r>
              <w:rPr>
                <w:noProof/>
                <w:webHidden/>
              </w:rPr>
              <w:tab/>
            </w:r>
            <w:r>
              <w:rPr>
                <w:noProof/>
                <w:webHidden/>
              </w:rPr>
              <w:fldChar w:fldCharType="begin"/>
            </w:r>
            <w:r>
              <w:rPr>
                <w:noProof/>
                <w:webHidden/>
              </w:rPr>
              <w:instrText xml:space="preserve"> PAGEREF _Toc81555706 \h </w:instrText>
            </w:r>
            <w:r>
              <w:rPr>
                <w:noProof/>
                <w:webHidden/>
              </w:rPr>
            </w:r>
            <w:r>
              <w:rPr>
                <w:noProof/>
                <w:webHidden/>
              </w:rPr>
              <w:fldChar w:fldCharType="separate"/>
            </w:r>
            <w:r>
              <w:rPr>
                <w:noProof/>
                <w:webHidden/>
              </w:rPr>
              <w:t>20</w:t>
            </w:r>
            <w:r>
              <w:rPr>
                <w:noProof/>
                <w:webHidden/>
              </w:rPr>
              <w:fldChar w:fldCharType="end"/>
            </w:r>
          </w:hyperlink>
        </w:p>
        <w:p w14:paraId="30FC71CA" w14:textId="4C93C507"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707" w:history="1">
            <w:r w:rsidRPr="008C5671">
              <w:rPr>
                <w:rStyle w:val="Hperlink"/>
                <w:noProof/>
              </w:rPr>
              <w:t>6.</w:t>
            </w:r>
            <w:r>
              <w:rPr>
                <w:rFonts w:asciiTheme="minorHAnsi" w:eastAsiaTheme="minorEastAsia" w:hAnsiTheme="minorHAnsi" w:cstheme="minorBidi"/>
                <w:noProof/>
                <w:sz w:val="22"/>
                <w:szCs w:val="22"/>
                <w:lang w:eastAsia="et-EE"/>
              </w:rPr>
              <w:tab/>
            </w:r>
            <w:r w:rsidRPr="008C5671">
              <w:rPr>
                <w:rStyle w:val="Hperlink"/>
                <w:noProof/>
              </w:rPr>
              <w:t>UURIMISTÖÖ JA PRAKTILISE TÖÖ JUHENDAMINE JA RETSENSEERIMINE</w:t>
            </w:r>
            <w:r>
              <w:rPr>
                <w:noProof/>
                <w:webHidden/>
              </w:rPr>
              <w:tab/>
            </w:r>
            <w:r>
              <w:rPr>
                <w:noProof/>
                <w:webHidden/>
              </w:rPr>
              <w:fldChar w:fldCharType="begin"/>
            </w:r>
            <w:r>
              <w:rPr>
                <w:noProof/>
                <w:webHidden/>
              </w:rPr>
              <w:instrText xml:space="preserve"> PAGEREF _Toc81555707 \h </w:instrText>
            </w:r>
            <w:r>
              <w:rPr>
                <w:noProof/>
                <w:webHidden/>
              </w:rPr>
            </w:r>
            <w:r>
              <w:rPr>
                <w:noProof/>
                <w:webHidden/>
              </w:rPr>
              <w:fldChar w:fldCharType="separate"/>
            </w:r>
            <w:r>
              <w:rPr>
                <w:noProof/>
                <w:webHidden/>
              </w:rPr>
              <w:t>22</w:t>
            </w:r>
            <w:r>
              <w:rPr>
                <w:noProof/>
                <w:webHidden/>
              </w:rPr>
              <w:fldChar w:fldCharType="end"/>
            </w:r>
          </w:hyperlink>
        </w:p>
        <w:p w14:paraId="5FA6118C" w14:textId="344412CF"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708" w:history="1">
            <w:r w:rsidRPr="008C5671">
              <w:rPr>
                <w:rStyle w:val="Hperlink"/>
                <w:noProof/>
              </w:rPr>
              <w:t>7.</w:t>
            </w:r>
            <w:r>
              <w:rPr>
                <w:rFonts w:asciiTheme="minorHAnsi" w:eastAsiaTheme="minorEastAsia" w:hAnsiTheme="minorHAnsi" w:cstheme="minorBidi"/>
                <w:noProof/>
                <w:sz w:val="22"/>
                <w:szCs w:val="22"/>
                <w:lang w:eastAsia="et-EE"/>
              </w:rPr>
              <w:tab/>
            </w:r>
            <w:r w:rsidRPr="008C5671">
              <w:rPr>
                <w:rStyle w:val="Hperlink"/>
                <w:noProof/>
              </w:rPr>
              <w:t>UURIMISTÖÖ JA PRAKTILISE TÖÖ KOOSTAMISE JA HINDAMISE AJAKAVA NING PÕHIMÕTTED</w:t>
            </w:r>
            <w:r>
              <w:rPr>
                <w:noProof/>
                <w:webHidden/>
              </w:rPr>
              <w:tab/>
            </w:r>
            <w:r>
              <w:rPr>
                <w:noProof/>
                <w:webHidden/>
              </w:rPr>
              <w:fldChar w:fldCharType="begin"/>
            </w:r>
            <w:r>
              <w:rPr>
                <w:noProof/>
                <w:webHidden/>
              </w:rPr>
              <w:instrText xml:space="preserve"> PAGEREF _Toc81555708 \h </w:instrText>
            </w:r>
            <w:r>
              <w:rPr>
                <w:noProof/>
                <w:webHidden/>
              </w:rPr>
            </w:r>
            <w:r>
              <w:rPr>
                <w:noProof/>
                <w:webHidden/>
              </w:rPr>
              <w:fldChar w:fldCharType="separate"/>
            </w:r>
            <w:r>
              <w:rPr>
                <w:noProof/>
                <w:webHidden/>
              </w:rPr>
              <w:t>24</w:t>
            </w:r>
            <w:r>
              <w:rPr>
                <w:noProof/>
                <w:webHidden/>
              </w:rPr>
              <w:fldChar w:fldCharType="end"/>
            </w:r>
          </w:hyperlink>
        </w:p>
        <w:p w14:paraId="00FC066C" w14:textId="3DAB1E3C"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709" w:history="1">
            <w:r w:rsidRPr="008C5671">
              <w:rPr>
                <w:rStyle w:val="Hperlink"/>
                <w:noProof/>
              </w:rPr>
              <w:t>8.</w:t>
            </w:r>
            <w:r>
              <w:rPr>
                <w:rFonts w:asciiTheme="minorHAnsi" w:eastAsiaTheme="minorEastAsia" w:hAnsiTheme="minorHAnsi" w:cstheme="minorBidi"/>
                <w:noProof/>
                <w:sz w:val="22"/>
                <w:szCs w:val="22"/>
                <w:lang w:eastAsia="et-EE"/>
              </w:rPr>
              <w:tab/>
            </w:r>
            <w:r w:rsidRPr="008C5671">
              <w:rPr>
                <w:rStyle w:val="Hperlink"/>
                <w:noProof/>
              </w:rPr>
              <w:t>KASUTATUD ALLIKAD</w:t>
            </w:r>
            <w:r>
              <w:rPr>
                <w:noProof/>
                <w:webHidden/>
              </w:rPr>
              <w:tab/>
            </w:r>
            <w:r>
              <w:rPr>
                <w:noProof/>
                <w:webHidden/>
              </w:rPr>
              <w:fldChar w:fldCharType="begin"/>
            </w:r>
            <w:r>
              <w:rPr>
                <w:noProof/>
                <w:webHidden/>
              </w:rPr>
              <w:instrText xml:space="preserve"> PAGEREF _Toc81555709 \h </w:instrText>
            </w:r>
            <w:r>
              <w:rPr>
                <w:noProof/>
                <w:webHidden/>
              </w:rPr>
            </w:r>
            <w:r>
              <w:rPr>
                <w:noProof/>
                <w:webHidden/>
              </w:rPr>
              <w:fldChar w:fldCharType="separate"/>
            </w:r>
            <w:r>
              <w:rPr>
                <w:noProof/>
                <w:webHidden/>
              </w:rPr>
              <w:t>27</w:t>
            </w:r>
            <w:r>
              <w:rPr>
                <w:noProof/>
                <w:webHidden/>
              </w:rPr>
              <w:fldChar w:fldCharType="end"/>
            </w:r>
          </w:hyperlink>
        </w:p>
        <w:p w14:paraId="5F8F198D" w14:textId="6566282E" w:rsidR="00AC3371" w:rsidRDefault="00AC3371">
          <w:pPr>
            <w:pStyle w:val="SK1"/>
            <w:tabs>
              <w:tab w:val="left" w:pos="440"/>
            </w:tabs>
            <w:rPr>
              <w:rFonts w:asciiTheme="minorHAnsi" w:eastAsiaTheme="minorEastAsia" w:hAnsiTheme="minorHAnsi" w:cstheme="minorBidi"/>
              <w:noProof/>
              <w:sz w:val="22"/>
              <w:szCs w:val="22"/>
              <w:lang w:eastAsia="et-EE"/>
            </w:rPr>
          </w:pPr>
          <w:hyperlink w:anchor="_Toc81555710" w:history="1">
            <w:r w:rsidRPr="008C5671">
              <w:rPr>
                <w:rStyle w:val="Hperlink"/>
                <w:noProof/>
              </w:rPr>
              <w:t>9.</w:t>
            </w:r>
            <w:r>
              <w:rPr>
                <w:rFonts w:asciiTheme="minorHAnsi" w:eastAsiaTheme="minorEastAsia" w:hAnsiTheme="minorHAnsi" w:cstheme="minorBidi"/>
                <w:noProof/>
                <w:sz w:val="22"/>
                <w:szCs w:val="22"/>
                <w:lang w:eastAsia="et-EE"/>
              </w:rPr>
              <w:tab/>
            </w:r>
            <w:r w:rsidRPr="008C5671">
              <w:rPr>
                <w:rStyle w:val="Hperlink"/>
                <w:noProof/>
              </w:rPr>
              <w:t>LISAD</w:t>
            </w:r>
            <w:r>
              <w:rPr>
                <w:noProof/>
                <w:webHidden/>
              </w:rPr>
              <w:tab/>
            </w:r>
            <w:r>
              <w:rPr>
                <w:noProof/>
                <w:webHidden/>
              </w:rPr>
              <w:fldChar w:fldCharType="begin"/>
            </w:r>
            <w:r>
              <w:rPr>
                <w:noProof/>
                <w:webHidden/>
              </w:rPr>
              <w:instrText xml:space="preserve"> PAGEREF _Toc81555710 \h </w:instrText>
            </w:r>
            <w:r>
              <w:rPr>
                <w:noProof/>
                <w:webHidden/>
              </w:rPr>
            </w:r>
            <w:r>
              <w:rPr>
                <w:noProof/>
                <w:webHidden/>
              </w:rPr>
              <w:fldChar w:fldCharType="separate"/>
            </w:r>
            <w:r>
              <w:rPr>
                <w:noProof/>
                <w:webHidden/>
              </w:rPr>
              <w:t>28</w:t>
            </w:r>
            <w:r>
              <w:rPr>
                <w:noProof/>
                <w:webHidden/>
              </w:rPr>
              <w:fldChar w:fldCharType="end"/>
            </w:r>
          </w:hyperlink>
        </w:p>
        <w:p w14:paraId="0FD41888" w14:textId="3EF74DCF" w:rsidR="00AC3371" w:rsidRDefault="00AC3371">
          <w:pPr>
            <w:pStyle w:val="SK2"/>
            <w:tabs>
              <w:tab w:val="left" w:pos="880"/>
            </w:tabs>
            <w:rPr>
              <w:rFonts w:asciiTheme="minorHAnsi" w:eastAsiaTheme="minorEastAsia" w:hAnsiTheme="minorHAnsi"/>
              <w:noProof/>
              <w:sz w:val="22"/>
              <w:lang w:eastAsia="et-EE"/>
            </w:rPr>
          </w:pPr>
          <w:hyperlink w:anchor="_Toc81555711" w:history="1">
            <w:r w:rsidRPr="008C5671">
              <w:rPr>
                <w:rStyle w:val="Hperlink"/>
                <w:noProof/>
              </w:rPr>
              <w:t>9.1.</w:t>
            </w:r>
            <w:r>
              <w:rPr>
                <w:rFonts w:asciiTheme="minorHAnsi" w:eastAsiaTheme="minorEastAsia" w:hAnsiTheme="minorHAnsi"/>
                <w:noProof/>
                <w:sz w:val="22"/>
                <w:lang w:eastAsia="et-EE"/>
              </w:rPr>
              <w:tab/>
            </w:r>
            <w:r w:rsidRPr="008C5671">
              <w:rPr>
                <w:rStyle w:val="Hperlink"/>
                <w:noProof/>
              </w:rPr>
              <w:t>Lisa 1. Uurimistöö tiitellehe näidis</w:t>
            </w:r>
            <w:r>
              <w:rPr>
                <w:noProof/>
                <w:webHidden/>
              </w:rPr>
              <w:tab/>
            </w:r>
            <w:r>
              <w:rPr>
                <w:noProof/>
                <w:webHidden/>
              </w:rPr>
              <w:fldChar w:fldCharType="begin"/>
            </w:r>
            <w:r>
              <w:rPr>
                <w:noProof/>
                <w:webHidden/>
              </w:rPr>
              <w:instrText xml:space="preserve"> PAGEREF _Toc81555711 \h </w:instrText>
            </w:r>
            <w:r>
              <w:rPr>
                <w:noProof/>
                <w:webHidden/>
              </w:rPr>
            </w:r>
            <w:r>
              <w:rPr>
                <w:noProof/>
                <w:webHidden/>
              </w:rPr>
              <w:fldChar w:fldCharType="separate"/>
            </w:r>
            <w:r>
              <w:rPr>
                <w:noProof/>
                <w:webHidden/>
              </w:rPr>
              <w:t>28</w:t>
            </w:r>
            <w:r>
              <w:rPr>
                <w:noProof/>
                <w:webHidden/>
              </w:rPr>
              <w:fldChar w:fldCharType="end"/>
            </w:r>
          </w:hyperlink>
        </w:p>
        <w:p w14:paraId="56BDE455" w14:textId="38564EC6" w:rsidR="00AC3371" w:rsidRDefault="00AC3371">
          <w:pPr>
            <w:pStyle w:val="SK2"/>
            <w:tabs>
              <w:tab w:val="left" w:pos="880"/>
            </w:tabs>
            <w:rPr>
              <w:rFonts w:asciiTheme="minorHAnsi" w:eastAsiaTheme="minorEastAsia" w:hAnsiTheme="minorHAnsi"/>
              <w:noProof/>
              <w:sz w:val="22"/>
              <w:lang w:eastAsia="et-EE"/>
            </w:rPr>
          </w:pPr>
          <w:hyperlink w:anchor="_Toc81555712" w:history="1">
            <w:r w:rsidRPr="008C5671">
              <w:rPr>
                <w:rStyle w:val="Hperlink"/>
                <w:rFonts w:cs="Times New Roman"/>
                <w:noProof/>
              </w:rPr>
              <w:t>9.2.</w:t>
            </w:r>
            <w:r>
              <w:rPr>
                <w:rFonts w:asciiTheme="minorHAnsi" w:eastAsiaTheme="minorEastAsia" w:hAnsiTheme="minorHAnsi"/>
                <w:noProof/>
                <w:sz w:val="22"/>
                <w:lang w:eastAsia="et-EE"/>
              </w:rPr>
              <w:tab/>
            </w:r>
            <w:r w:rsidRPr="008C5671">
              <w:rPr>
                <w:rStyle w:val="Hperlink"/>
                <w:rFonts w:cs="Times New Roman"/>
                <w:noProof/>
              </w:rPr>
              <w:t>Lisa 2. Kasutatud kirjanduse vormistamine</w:t>
            </w:r>
            <w:r>
              <w:rPr>
                <w:noProof/>
                <w:webHidden/>
              </w:rPr>
              <w:tab/>
            </w:r>
            <w:r>
              <w:rPr>
                <w:noProof/>
                <w:webHidden/>
              </w:rPr>
              <w:fldChar w:fldCharType="begin"/>
            </w:r>
            <w:r>
              <w:rPr>
                <w:noProof/>
                <w:webHidden/>
              </w:rPr>
              <w:instrText xml:space="preserve"> PAGEREF _Toc81555712 \h </w:instrText>
            </w:r>
            <w:r>
              <w:rPr>
                <w:noProof/>
                <w:webHidden/>
              </w:rPr>
            </w:r>
            <w:r>
              <w:rPr>
                <w:noProof/>
                <w:webHidden/>
              </w:rPr>
              <w:fldChar w:fldCharType="separate"/>
            </w:r>
            <w:r>
              <w:rPr>
                <w:noProof/>
                <w:webHidden/>
              </w:rPr>
              <w:t>29</w:t>
            </w:r>
            <w:r>
              <w:rPr>
                <w:noProof/>
                <w:webHidden/>
              </w:rPr>
              <w:fldChar w:fldCharType="end"/>
            </w:r>
          </w:hyperlink>
        </w:p>
        <w:p w14:paraId="4DED834B" w14:textId="756DA05C" w:rsidR="00AC3371" w:rsidRDefault="00AC3371">
          <w:pPr>
            <w:pStyle w:val="SK1"/>
            <w:tabs>
              <w:tab w:val="left" w:pos="660"/>
            </w:tabs>
            <w:rPr>
              <w:rFonts w:asciiTheme="minorHAnsi" w:eastAsiaTheme="minorEastAsia" w:hAnsiTheme="minorHAnsi" w:cstheme="minorBidi"/>
              <w:noProof/>
              <w:sz w:val="22"/>
              <w:szCs w:val="22"/>
              <w:lang w:eastAsia="et-EE"/>
            </w:rPr>
          </w:pPr>
          <w:hyperlink w:anchor="_Toc81555713" w:history="1">
            <w:r w:rsidRPr="008C5671">
              <w:rPr>
                <w:rStyle w:val="Hperlink"/>
                <w:noProof/>
              </w:rPr>
              <w:t>9.3.</w:t>
            </w:r>
            <w:r>
              <w:rPr>
                <w:rFonts w:asciiTheme="minorHAnsi" w:eastAsiaTheme="minorEastAsia" w:hAnsiTheme="minorHAnsi" w:cstheme="minorBidi"/>
                <w:noProof/>
                <w:sz w:val="22"/>
                <w:szCs w:val="22"/>
                <w:lang w:eastAsia="et-EE"/>
              </w:rPr>
              <w:tab/>
            </w:r>
            <w:r w:rsidRPr="008C5671">
              <w:rPr>
                <w:rStyle w:val="Hperlink"/>
                <w:noProof/>
              </w:rPr>
              <w:t>Lisa 3. Annotatsiooni näidised</w:t>
            </w:r>
            <w:r>
              <w:rPr>
                <w:noProof/>
                <w:webHidden/>
              </w:rPr>
              <w:tab/>
            </w:r>
            <w:r>
              <w:rPr>
                <w:noProof/>
                <w:webHidden/>
              </w:rPr>
              <w:fldChar w:fldCharType="begin"/>
            </w:r>
            <w:r>
              <w:rPr>
                <w:noProof/>
                <w:webHidden/>
              </w:rPr>
              <w:instrText xml:space="preserve"> PAGEREF _Toc81555713 \h </w:instrText>
            </w:r>
            <w:r>
              <w:rPr>
                <w:noProof/>
                <w:webHidden/>
              </w:rPr>
            </w:r>
            <w:r>
              <w:rPr>
                <w:noProof/>
                <w:webHidden/>
              </w:rPr>
              <w:fldChar w:fldCharType="separate"/>
            </w:r>
            <w:r>
              <w:rPr>
                <w:noProof/>
                <w:webHidden/>
              </w:rPr>
              <w:t>36</w:t>
            </w:r>
            <w:r>
              <w:rPr>
                <w:noProof/>
                <w:webHidden/>
              </w:rPr>
              <w:fldChar w:fldCharType="end"/>
            </w:r>
          </w:hyperlink>
        </w:p>
        <w:p w14:paraId="2BD2BC19" w14:textId="387CFD98" w:rsidR="00AC3371" w:rsidRDefault="00AC3371">
          <w:pPr>
            <w:pStyle w:val="SK1"/>
            <w:tabs>
              <w:tab w:val="left" w:pos="660"/>
            </w:tabs>
            <w:rPr>
              <w:rFonts w:asciiTheme="minorHAnsi" w:eastAsiaTheme="minorEastAsia" w:hAnsiTheme="minorHAnsi" w:cstheme="minorBidi"/>
              <w:noProof/>
              <w:sz w:val="22"/>
              <w:szCs w:val="22"/>
              <w:lang w:eastAsia="et-EE"/>
            </w:rPr>
          </w:pPr>
          <w:hyperlink w:anchor="_Toc81555714" w:history="1">
            <w:r w:rsidRPr="008C5671">
              <w:rPr>
                <w:rStyle w:val="Hperlink"/>
                <w:noProof/>
              </w:rPr>
              <w:t>9.4.</w:t>
            </w:r>
            <w:r>
              <w:rPr>
                <w:rFonts w:asciiTheme="minorHAnsi" w:eastAsiaTheme="minorEastAsia" w:hAnsiTheme="minorHAnsi" w:cstheme="minorBidi"/>
                <w:noProof/>
                <w:sz w:val="22"/>
                <w:szCs w:val="22"/>
                <w:lang w:eastAsia="et-EE"/>
              </w:rPr>
              <w:tab/>
            </w:r>
            <w:r w:rsidRPr="008C5671">
              <w:rPr>
                <w:rStyle w:val="Hperlink"/>
                <w:noProof/>
              </w:rPr>
              <w:t>Lisa 4. Uurimistöö ja praktilise töö viimane leht</w:t>
            </w:r>
            <w:r>
              <w:rPr>
                <w:noProof/>
                <w:webHidden/>
              </w:rPr>
              <w:tab/>
            </w:r>
            <w:r>
              <w:rPr>
                <w:noProof/>
                <w:webHidden/>
              </w:rPr>
              <w:fldChar w:fldCharType="begin"/>
            </w:r>
            <w:r>
              <w:rPr>
                <w:noProof/>
                <w:webHidden/>
              </w:rPr>
              <w:instrText xml:space="preserve"> PAGEREF _Toc81555714 \h </w:instrText>
            </w:r>
            <w:r>
              <w:rPr>
                <w:noProof/>
                <w:webHidden/>
              </w:rPr>
            </w:r>
            <w:r>
              <w:rPr>
                <w:noProof/>
                <w:webHidden/>
              </w:rPr>
              <w:fldChar w:fldCharType="separate"/>
            </w:r>
            <w:r>
              <w:rPr>
                <w:noProof/>
                <w:webHidden/>
              </w:rPr>
              <w:t>38</w:t>
            </w:r>
            <w:r>
              <w:rPr>
                <w:noProof/>
                <w:webHidden/>
              </w:rPr>
              <w:fldChar w:fldCharType="end"/>
            </w:r>
          </w:hyperlink>
        </w:p>
        <w:p w14:paraId="4E86DB7B" w14:textId="61FD835A" w:rsidR="00AC3371" w:rsidRDefault="00AC3371">
          <w:pPr>
            <w:pStyle w:val="SK1"/>
            <w:tabs>
              <w:tab w:val="left" w:pos="660"/>
            </w:tabs>
            <w:rPr>
              <w:rFonts w:asciiTheme="minorHAnsi" w:eastAsiaTheme="minorEastAsia" w:hAnsiTheme="minorHAnsi" w:cstheme="minorBidi"/>
              <w:noProof/>
              <w:sz w:val="22"/>
              <w:szCs w:val="22"/>
              <w:lang w:eastAsia="et-EE"/>
            </w:rPr>
          </w:pPr>
          <w:hyperlink w:anchor="_Toc81555715" w:history="1">
            <w:r w:rsidRPr="008C5671">
              <w:rPr>
                <w:rStyle w:val="Hperlink"/>
                <w:noProof/>
              </w:rPr>
              <w:t>9.5.</w:t>
            </w:r>
            <w:r>
              <w:rPr>
                <w:rFonts w:asciiTheme="minorHAnsi" w:eastAsiaTheme="minorEastAsia" w:hAnsiTheme="minorHAnsi" w:cstheme="minorBidi"/>
                <w:noProof/>
                <w:sz w:val="22"/>
                <w:szCs w:val="22"/>
                <w:lang w:eastAsia="et-EE"/>
              </w:rPr>
              <w:tab/>
            </w:r>
            <w:r w:rsidRPr="008C5671">
              <w:rPr>
                <w:rStyle w:val="Hperlink"/>
                <w:noProof/>
              </w:rPr>
              <w:t>Lisa 5. Uurimistöö hindamisjuhend retsensendile</w:t>
            </w:r>
            <w:r>
              <w:rPr>
                <w:noProof/>
                <w:webHidden/>
              </w:rPr>
              <w:tab/>
            </w:r>
            <w:r>
              <w:rPr>
                <w:noProof/>
                <w:webHidden/>
              </w:rPr>
              <w:fldChar w:fldCharType="begin"/>
            </w:r>
            <w:r>
              <w:rPr>
                <w:noProof/>
                <w:webHidden/>
              </w:rPr>
              <w:instrText xml:space="preserve"> PAGEREF _Toc81555715 \h </w:instrText>
            </w:r>
            <w:r>
              <w:rPr>
                <w:noProof/>
                <w:webHidden/>
              </w:rPr>
            </w:r>
            <w:r>
              <w:rPr>
                <w:noProof/>
                <w:webHidden/>
              </w:rPr>
              <w:fldChar w:fldCharType="separate"/>
            </w:r>
            <w:r>
              <w:rPr>
                <w:noProof/>
                <w:webHidden/>
              </w:rPr>
              <w:t>39</w:t>
            </w:r>
            <w:r>
              <w:rPr>
                <w:noProof/>
                <w:webHidden/>
              </w:rPr>
              <w:fldChar w:fldCharType="end"/>
            </w:r>
          </w:hyperlink>
        </w:p>
        <w:p w14:paraId="269ED3B4" w14:textId="4302C9B4" w:rsidR="00AC3371" w:rsidRDefault="00AC3371">
          <w:pPr>
            <w:pStyle w:val="SK1"/>
            <w:tabs>
              <w:tab w:val="left" w:pos="660"/>
            </w:tabs>
            <w:rPr>
              <w:rFonts w:asciiTheme="minorHAnsi" w:eastAsiaTheme="minorEastAsia" w:hAnsiTheme="minorHAnsi" w:cstheme="minorBidi"/>
              <w:noProof/>
              <w:sz w:val="22"/>
              <w:szCs w:val="22"/>
              <w:lang w:eastAsia="et-EE"/>
            </w:rPr>
          </w:pPr>
          <w:hyperlink w:anchor="_Toc81555716" w:history="1">
            <w:r w:rsidRPr="008C5671">
              <w:rPr>
                <w:rStyle w:val="Hperlink"/>
                <w:noProof/>
              </w:rPr>
              <w:t>9.6.</w:t>
            </w:r>
            <w:r>
              <w:rPr>
                <w:rFonts w:asciiTheme="minorHAnsi" w:eastAsiaTheme="minorEastAsia" w:hAnsiTheme="minorHAnsi" w:cstheme="minorBidi"/>
                <w:noProof/>
                <w:sz w:val="22"/>
                <w:szCs w:val="22"/>
                <w:lang w:eastAsia="et-EE"/>
              </w:rPr>
              <w:tab/>
            </w:r>
            <w:r w:rsidRPr="008C5671">
              <w:rPr>
                <w:rStyle w:val="Hperlink"/>
                <w:noProof/>
              </w:rPr>
              <w:t>Lisa 6. Uurimistöö hindamismudel juhendajale ja koordinaatorile</w:t>
            </w:r>
            <w:r>
              <w:rPr>
                <w:noProof/>
                <w:webHidden/>
              </w:rPr>
              <w:tab/>
            </w:r>
            <w:r>
              <w:rPr>
                <w:noProof/>
                <w:webHidden/>
              </w:rPr>
              <w:fldChar w:fldCharType="begin"/>
            </w:r>
            <w:r>
              <w:rPr>
                <w:noProof/>
                <w:webHidden/>
              </w:rPr>
              <w:instrText xml:space="preserve"> PAGEREF _Toc81555716 \h </w:instrText>
            </w:r>
            <w:r>
              <w:rPr>
                <w:noProof/>
                <w:webHidden/>
              </w:rPr>
            </w:r>
            <w:r>
              <w:rPr>
                <w:noProof/>
                <w:webHidden/>
              </w:rPr>
              <w:fldChar w:fldCharType="separate"/>
            </w:r>
            <w:r>
              <w:rPr>
                <w:noProof/>
                <w:webHidden/>
              </w:rPr>
              <w:t>42</w:t>
            </w:r>
            <w:r>
              <w:rPr>
                <w:noProof/>
                <w:webHidden/>
              </w:rPr>
              <w:fldChar w:fldCharType="end"/>
            </w:r>
          </w:hyperlink>
        </w:p>
        <w:p w14:paraId="362C67F3" w14:textId="792463FE" w:rsidR="00AC3371" w:rsidRDefault="00AC3371">
          <w:pPr>
            <w:pStyle w:val="SK1"/>
            <w:tabs>
              <w:tab w:val="left" w:pos="660"/>
            </w:tabs>
            <w:rPr>
              <w:rFonts w:asciiTheme="minorHAnsi" w:eastAsiaTheme="minorEastAsia" w:hAnsiTheme="minorHAnsi" w:cstheme="minorBidi"/>
              <w:noProof/>
              <w:sz w:val="22"/>
              <w:szCs w:val="22"/>
              <w:lang w:eastAsia="et-EE"/>
            </w:rPr>
          </w:pPr>
          <w:hyperlink w:anchor="_Toc81555717" w:history="1">
            <w:r w:rsidRPr="008C5671">
              <w:rPr>
                <w:rStyle w:val="Hperlink"/>
                <w:noProof/>
              </w:rPr>
              <w:t>9.7.</w:t>
            </w:r>
            <w:r>
              <w:rPr>
                <w:rFonts w:asciiTheme="minorHAnsi" w:eastAsiaTheme="minorEastAsia" w:hAnsiTheme="minorHAnsi" w:cstheme="minorBidi"/>
                <w:noProof/>
                <w:sz w:val="22"/>
                <w:szCs w:val="22"/>
                <w:lang w:eastAsia="et-EE"/>
              </w:rPr>
              <w:tab/>
            </w:r>
            <w:r w:rsidRPr="008C5671">
              <w:rPr>
                <w:rStyle w:val="Hperlink"/>
                <w:noProof/>
              </w:rPr>
              <w:t>Lisa 7. Uurimistöö ja praktilise töö hindamisjuhend eksamikomisjonile</w:t>
            </w:r>
            <w:r>
              <w:rPr>
                <w:noProof/>
                <w:webHidden/>
              </w:rPr>
              <w:tab/>
            </w:r>
            <w:r>
              <w:rPr>
                <w:noProof/>
                <w:webHidden/>
              </w:rPr>
              <w:fldChar w:fldCharType="begin"/>
            </w:r>
            <w:r>
              <w:rPr>
                <w:noProof/>
                <w:webHidden/>
              </w:rPr>
              <w:instrText xml:space="preserve"> PAGEREF _Toc81555717 \h </w:instrText>
            </w:r>
            <w:r>
              <w:rPr>
                <w:noProof/>
                <w:webHidden/>
              </w:rPr>
            </w:r>
            <w:r>
              <w:rPr>
                <w:noProof/>
                <w:webHidden/>
              </w:rPr>
              <w:fldChar w:fldCharType="separate"/>
            </w:r>
            <w:r>
              <w:rPr>
                <w:noProof/>
                <w:webHidden/>
              </w:rPr>
              <w:t>44</w:t>
            </w:r>
            <w:r>
              <w:rPr>
                <w:noProof/>
                <w:webHidden/>
              </w:rPr>
              <w:fldChar w:fldCharType="end"/>
            </w:r>
          </w:hyperlink>
        </w:p>
        <w:p w14:paraId="0964D6AA" w14:textId="77777777" w:rsidR="00140295" w:rsidRPr="007B23A2" w:rsidRDefault="000113F3" w:rsidP="007B23A2">
          <w:pPr>
            <w:spacing w:line="360" w:lineRule="auto"/>
            <w:rPr>
              <w:rFonts w:cs="Times New Roman"/>
              <w:szCs w:val="24"/>
            </w:rPr>
          </w:pPr>
          <w:r w:rsidRPr="00AC3371">
            <w:rPr>
              <w:rFonts w:cs="Times New Roman"/>
              <w:szCs w:val="24"/>
            </w:rPr>
            <w:fldChar w:fldCharType="end"/>
          </w:r>
        </w:p>
      </w:sdtContent>
    </w:sdt>
    <w:p w14:paraId="7C8BE935" w14:textId="77777777" w:rsidR="00140295" w:rsidRPr="00A637C0" w:rsidRDefault="00140295" w:rsidP="008C77DF">
      <w:pPr>
        <w:spacing w:line="360" w:lineRule="auto"/>
        <w:rPr>
          <w:rFonts w:cs="Times New Roman"/>
          <w:b/>
          <w:bCs/>
          <w:szCs w:val="24"/>
        </w:rPr>
      </w:pPr>
      <w:r w:rsidRPr="00A637C0">
        <w:rPr>
          <w:rFonts w:cs="Times New Roman"/>
          <w:b/>
          <w:bCs/>
          <w:szCs w:val="24"/>
        </w:rPr>
        <w:br w:type="page"/>
      </w:r>
    </w:p>
    <w:p w14:paraId="6E1A1E2A" w14:textId="66F48911" w:rsidR="00A637C0" w:rsidRPr="00A637C0" w:rsidRDefault="00FA4AB8" w:rsidP="51DEE543">
      <w:pPr>
        <w:pStyle w:val="Pealkiri1"/>
        <w:autoSpaceDE w:val="0"/>
        <w:autoSpaceDN w:val="0"/>
        <w:adjustRightInd w:val="0"/>
        <w:spacing w:after="0" w:line="360" w:lineRule="auto"/>
        <w:rPr>
          <w:rFonts w:cs="Times New Roman"/>
          <w:sz w:val="32"/>
          <w:szCs w:val="32"/>
        </w:rPr>
      </w:pPr>
      <w:bookmarkStart w:id="0" w:name="_Toc81555674"/>
      <w:r w:rsidRPr="51DEE543">
        <w:rPr>
          <w:rFonts w:cs="Times New Roman"/>
          <w:sz w:val="32"/>
          <w:szCs w:val="32"/>
        </w:rPr>
        <w:lastRenderedPageBreak/>
        <w:t>1. MÕISTED</w:t>
      </w:r>
      <w:bookmarkEnd w:id="0"/>
    </w:p>
    <w:p w14:paraId="7B0431C2" w14:textId="479A643F" w:rsidR="00BD6280" w:rsidRPr="00A637C0" w:rsidRDefault="00BA6D3E" w:rsidP="51DEE543">
      <w:pPr>
        <w:autoSpaceDE w:val="0"/>
        <w:autoSpaceDN w:val="0"/>
        <w:adjustRightInd w:val="0"/>
        <w:spacing w:after="0" w:line="360" w:lineRule="auto"/>
        <w:rPr>
          <w:rFonts w:cs="Times New Roman"/>
        </w:rPr>
      </w:pPr>
      <w:r w:rsidRPr="51DEE543">
        <w:rPr>
          <w:rFonts w:cs="Times New Roman"/>
        </w:rPr>
        <w:t>Antud j</w:t>
      </w:r>
      <w:r w:rsidR="00BD6280" w:rsidRPr="51DEE543">
        <w:rPr>
          <w:rFonts w:cs="Times New Roman"/>
        </w:rPr>
        <w:t>uhend on koostatud küll uurimistöid</w:t>
      </w:r>
      <w:r w:rsidR="006026BE" w:rsidRPr="51DEE543">
        <w:rPr>
          <w:rFonts w:cs="Times New Roman"/>
        </w:rPr>
        <w:t xml:space="preserve"> ja praktilisi töid</w:t>
      </w:r>
      <w:r w:rsidR="00BD6280" w:rsidRPr="51DEE543">
        <w:rPr>
          <w:rFonts w:cs="Times New Roman"/>
        </w:rPr>
        <w:t xml:space="preserve"> silmas pidades, kuid erinevatele õpilastöödele esitatavad</w:t>
      </w:r>
      <w:r w:rsidR="00B50CBB" w:rsidRPr="51DEE543">
        <w:rPr>
          <w:rFonts w:cs="Times New Roman"/>
        </w:rPr>
        <w:t xml:space="preserve"> </w:t>
      </w:r>
      <w:r w:rsidR="00BD6280" w:rsidRPr="51DEE543">
        <w:rPr>
          <w:rFonts w:cs="Times New Roman"/>
        </w:rPr>
        <w:t>vormistamisnõuded on üsna sarnased. Seega kehtivad juhendis toodud vormistamisjuhised ka</w:t>
      </w:r>
      <w:r w:rsidR="00516483" w:rsidRPr="51DEE543">
        <w:rPr>
          <w:rFonts w:cs="Times New Roman"/>
        </w:rPr>
        <w:t xml:space="preserve"> </w:t>
      </w:r>
      <w:r w:rsidR="00BD6280" w:rsidRPr="51DEE543">
        <w:rPr>
          <w:rFonts w:cs="Times New Roman"/>
        </w:rPr>
        <w:t>referaatidele ning pikematele esseedele, kui aineõpetaja ei nõua teisiti.</w:t>
      </w:r>
    </w:p>
    <w:p w14:paraId="74BBC86F" w14:textId="14E998C6" w:rsidR="3E9F6C24" w:rsidRPr="00AC3371" w:rsidRDefault="3E9F6C24" w:rsidP="00AC3371">
      <w:pPr>
        <w:spacing w:line="360" w:lineRule="auto"/>
        <w:rPr>
          <w:rFonts w:eastAsia="Times New Roman" w:cs="Times New Roman"/>
          <w:szCs w:val="24"/>
        </w:rPr>
      </w:pPr>
      <w:r w:rsidRPr="00AC3371">
        <w:rPr>
          <w:rFonts w:eastAsia="Times New Roman" w:cs="Times New Roman"/>
          <w:szCs w:val="24"/>
        </w:rPr>
        <w:t>Uurimistööd või praktilist tööd on lubatud koostada rühmatööna, sealjuures esitatakse kirjalik osa ühe tööna, milles iga rühma liige vormistab oma isikliku tegevuse analüüsi.</w:t>
      </w:r>
    </w:p>
    <w:p w14:paraId="72CA0807" w14:textId="3CA63FB2" w:rsidR="00A637C0" w:rsidRPr="006026BE" w:rsidRDefault="00BD6280" w:rsidP="006026BE">
      <w:pPr>
        <w:pStyle w:val="Pealkiri2"/>
        <w:spacing w:after="120" w:line="360" w:lineRule="auto"/>
        <w:rPr>
          <w:rFonts w:cs="Times New Roman"/>
          <w:szCs w:val="28"/>
        </w:rPr>
      </w:pPr>
      <w:bookmarkStart w:id="1" w:name="_Toc81555675"/>
      <w:r w:rsidRPr="00935C18">
        <w:rPr>
          <w:rFonts w:cs="Times New Roman"/>
          <w:szCs w:val="28"/>
        </w:rPr>
        <w:t>Uurimistöö</w:t>
      </w:r>
      <w:bookmarkEnd w:id="1"/>
    </w:p>
    <w:p w14:paraId="4BA2ED8D" w14:textId="77777777" w:rsidR="00631DE0" w:rsidRPr="008C77DF" w:rsidRDefault="00A57F10" w:rsidP="008C77DF">
      <w:pPr>
        <w:autoSpaceDE w:val="0"/>
        <w:autoSpaceDN w:val="0"/>
        <w:adjustRightInd w:val="0"/>
        <w:spacing w:after="0" w:line="360" w:lineRule="auto"/>
        <w:rPr>
          <w:rFonts w:cs="Times New Roman"/>
          <w:szCs w:val="24"/>
        </w:rPr>
      </w:pPr>
      <w:r w:rsidRPr="008C77DF">
        <w:rPr>
          <w:rFonts w:cs="Times New Roman"/>
          <w:szCs w:val="24"/>
        </w:rPr>
        <w:t>Uurimistöö</w:t>
      </w:r>
      <w:r w:rsidR="00776CAD">
        <w:rPr>
          <w:rFonts w:cs="Times New Roman"/>
          <w:szCs w:val="24"/>
        </w:rPr>
        <w:t xml:space="preserve"> ehk uurimus</w:t>
      </w:r>
      <w:r w:rsidRPr="008C77DF">
        <w:rPr>
          <w:rFonts w:cs="Times New Roman"/>
          <w:szCs w:val="24"/>
        </w:rPr>
        <w:t xml:space="preserve"> on võimalus lahendada püstitatud probleeme, süveneda huvipakkuvasse teemasse ning jagada oma </w:t>
      </w:r>
      <w:r w:rsidR="00043D0A">
        <w:rPr>
          <w:rFonts w:cs="Times New Roman"/>
          <w:szCs w:val="24"/>
        </w:rPr>
        <w:t>ideid teistega. Õpilasuurimus</w:t>
      </w:r>
      <w:r w:rsidRPr="008C77DF">
        <w:rPr>
          <w:rFonts w:cs="Times New Roman"/>
          <w:szCs w:val="24"/>
        </w:rPr>
        <w:t xml:space="preserve"> arendab mõtlemis-, kirjutamis- ja esitlemisoskusi ning annab võimaluse tutvu</w:t>
      </w:r>
      <w:r w:rsidR="005403B2" w:rsidRPr="008C77DF">
        <w:rPr>
          <w:rFonts w:cs="Times New Roman"/>
          <w:szCs w:val="24"/>
        </w:rPr>
        <w:t xml:space="preserve">da metoodikaga. </w:t>
      </w:r>
      <w:r w:rsidRPr="008C77DF">
        <w:rPr>
          <w:rFonts w:cs="Times New Roman"/>
          <w:szCs w:val="24"/>
        </w:rPr>
        <w:t>Teaduslik uurimistöö vastab uurimistööle esit</w:t>
      </w:r>
      <w:r w:rsidR="006A0C73" w:rsidRPr="008C77DF">
        <w:rPr>
          <w:rFonts w:cs="Times New Roman"/>
          <w:szCs w:val="24"/>
        </w:rPr>
        <w:t xml:space="preserve">atavatele nõuetele. </w:t>
      </w:r>
      <w:r w:rsidR="00BD6280" w:rsidRPr="008C77DF">
        <w:rPr>
          <w:rFonts w:cs="Times New Roman"/>
          <w:szCs w:val="24"/>
        </w:rPr>
        <w:t>Uurimistöö on õpilase iseseisvalt planeeritud, läbi viidud ja kirjutatud teaduslik töö, mis vastab</w:t>
      </w:r>
      <w:r w:rsidR="00885053" w:rsidRPr="008C77DF">
        <w:rPr>
          <w:rFonts w:cs="Times New Roman"/>
          <w:szCs w:val="24"/>
        </w:rPr>
        <w:t xml:space="preserve"> </w:t>
      </w:r>
      <w:r w:rsidR="00BD6280" w:rsidRPr="008C77DF">
        <w:rPr>
          <w:rFonts w:cs="Times New Roman"/>
          <w:szCs w:val="24"/>
        </w:rPr>
        <w:t xml:space="preserve">teaduslikele töödele esitatavatele nõuetele. </w:t>
      </w:r>
    </w:p>
    <w:p w14:paraId="4480218C" w14:textId="77777777" w:rsidR="00312D3D"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Õpilase uurimistöö põhieesmärkideks on</w:t>
      </w:r>
      <w:r w:rsidR="00286FE9" w:rsidRPr="008C77DF">
        <w:rPr>
          <w:rFonts w:cs="Times New Roman"/>
          <w:szCs w:val="24"/>
        </w:rPr>
        <w:t xml:space="preserve"> järgmiste oskuste omandamine:</w:t>
      </w:r>
      <w:r w:rsidRPr="008C77DF">
        <w:rPr>
          <w:rFonts w:cs="Times New Roman"/>
          <w:szCs w:val="24"/>
        </w:rPr>
        <w:t xml:space="preserve"> </w:t>
      </w:r>
    </w:p>
    <w:p w14:paraId="0293E436" w14:textId="77777777" w:rsidR="00631DE0" w:rsidRPr="00BF3EE9" w:rsidRDefault="00631DE0"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uuritava probleemi kohta taustinformatsiooni ja andmete kogumise ning analüüsimise oskus;</w:t>
      </w:r>
    </w:p>
    <w:p w14:paraId="7EA691C1" w14:textId="77777777" w:rsidR="00631DE0" w:rsidRPr="00BF3EE9" w:rsidRDefault="00631DE0"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teoreetiliste teadmiste praktilise rakendamise oskus;</w:t>
      </w:r>
    </w:p>
    <w:p w14:paraId="57328469" w14:textId="77777777" w:rsidR="00631DE0" w:rsidRPr="00BF3EE9" w:rsidRDefault="00631DE0"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 xml:space="preserve">uurimisküsimuste sõnastamise ja </w:t>
      </w:r>
      <w:r w:rsidR="007A16F5" w:rsidRPr="00BF3EE9">
        <w:rPr>
          <w:rFonts w:cs="Times New Roman"/>
          <w:szCs w:val="24"/>
        </w:rPr>
        <w:t>sobiva meetodi ning analüüsivahendite valimise</w:t>
      </w:r>
      <w:r w:rsidRPr="00BF3EE9">
        <w:rPr>
          <w:rFonts w:cs="Times New Roman"/>
          <w:szCs w:val="24"/>
        </w:rPr>
        <w:t xml:space="preserve"> oskus;</w:t>
      </w:r>
    </w:p>
    <w:p w14:paraId="480EA542" w14:textId="77777777" w:rsidR="00631DE0"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tegevuse ajalise kavandamise ja kavandatu järgimise oskus;</w:t>
      </w:r>
    </w:p>
    <w:p w14:paraId="74E6AB24" w14:textId="77777777" w:rsidR="007A16F5"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teadusteksti koostamise oskus;</w:t>
      </w:r>
    </w:p>
    <w:p w14:paraId="50407FEF" w14:textId="77777777" w:rsidR="007A16F5"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oma tegevuse ja töö analüüsimise oskus;</w:t>
      </w:r>
    </w:p>
    <w:p w14:paraId="5578D767" w14:textId="77777777" w:rsidR="007A16F5"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töö korrektse vormistamise oskus;</w:t>
      </w:r>
    </w:p>
    <w:p w14:paraId="17EC739F" w14:textId="77777777" w:rsidR="007A16F5"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kokkuvõtte ja annotatsiooni koostamise oskus;</w:t>
      </w:r>
    </w:p>
    <w:p w14:paraId="651C4F22" w14:textId="77777777" w:rsidR="007A16F5" w:rsidRPr="00BF3EE9" w:rsidRDefault="007A16F5" w:rsidP="006B67A6">
      <w:pPr>
        <w:pStyle w:val="Loendilik"/>
        <w:numPr>
          <w:ilvl w:val="0"/>
          <w:numId w:val="12"/>
        </w:numPr>
        <w:autoSpaceDE w:val="0"/>
        <w:autoSpaceDN w:val="0"/>
        <w:adjustRightInd w:val="0"/>
        <w:spacing w:after="0" w:line="360" w:lineRule="auto"/>
        <w:rPr>
          <w:rFonts w:cs="Times New Roman"/>
          <w:szCs w:val="24"/>
        </w:rPr>
      </w:pPr>
      <w:r w:rsidRPr="00BF3EE9">
        <w:rPr>
          <w:rFonts w:cs="Times New Roman"/>
          <w:szCs w:val="24"/>
        </w:rPr>
        <w:t>töö kaitsmise oskus.</w:t>
      </w:r>
    </w:p>
    <w:p w14:paraId="0A14CA49" w14:textId="5B46BE5A"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Uurimistööd</w:t>
      </w:r>
      <w:r w:rsidR="006026BE">
        <w:rPr>
          <w:rFonts w:cs="Times New Roman"/>
          <w:szCs w:val="24"/>
        </w:rPr>
        <w:t xml:space="preserve"> või praktilist tööd</w:t>
      </w:r>
      <w:r w:rsidRPr="008C77DF">
        <w:rPr>
          <w:rFonts w:cs="Times New Roman"/>
          <w:szCs w:val="24"/>
        </w:rPr>
        <w:t xml:space="preserve"> tegeval õpilasel on juhend</w:t>
      </w:r>
      <w:r w:rsidR="006A0C73" w:rsidRPr="008C77DF">
        <w:rPr>
          <w:rFonts w:cs="Times New Roman"/>
          <w:szCs w:val="24"/>
        </w:rPr>
        <w:t>aja, kes annab nõu teema valikul</w:t>
      </w:r>
      <w:r w:rsidRPr="008C77DF">
        <w:rPr>
          <w:rFonts w:cs="Times New Roman"/>
          <w:szCs w:val="24"/>
        </w:rPr>
        <w:t>,</w:t>
      </w:r>
      <w:r w:rsidR="00885053" w:rsidRPr="008C77DF">
        <w:rPr>
          <w:rFonts w:cs="Times New Roman"/>
          <w:szCs w:val="24"/>
        </w:rPr>
        <w:t xml:space="preserve"> </w:t>
      </w:r>
      <w:r w:rsidRPr="008C77DF">
        <w:rPr>
          <w:rFonts w:cs="Times New Roman"/>
          <w:szCs w:val="24"/>
        </w:rPr>
        <w:t>suunab õpilast töö valmimise käigus ning jälgib töö vastavust uurimistööle esitatavatele nõuetele.</w:t>
      </w:r>
    </w:p>
    <w:p w14:paraId="334996DB" w14:textId="4954075A" w:rsidR="006026BE" w:rsidRPr="00AC3371" w:rsidRDefault="006026BE" w:rsidP="006026BE">
      <w:pPr>
        <w:spacing w:after="120" w:line="360" w:lineRule="auto"/>
        <w:rPr>
          <w:rFonts w:eastAsia="Times New Roman" w:cs="Times New Roman"/>
          <w:szCs w:val="24"/>
          <w:lang w:eastAsia="et-EE"/>
        </w:rPr>
      </w:pPr>
      <w:r w:rsidRPr="00AC3371">
        <w:rPr>
          <w:rFonts w:eastAsia="Times New Roman" w:cs="Times New Roman"/>
          <w:szCs w:val="24"/>
          <w:lang w:eastAsia="et-EE"/>
        </w:rPr>
        <w:lastRenderedPageBreak/>
        <w:t>Uurimistöö ja praktilise töö koostamisel peab õpilane arvestama, et tegemist on õpilase iseseisva tööga. Õpilase ja juhendaja koostöö toimub õpilase initsiatiivil ning eelnevalt kokkulepitud ajal juhendajaga.</w:t>
      </w:r>
    </w:p>
    <w:p w14:paraId="4083AECD" w14:textId="77777777" w:rsidR="006026BE" w:rsidRPr="00AC3371" w:rsidRDefault="006026BE" w:rsidP="006026BE">
      <w:pPr>
        <w:spacing w:after="120" w:line="360" w:lineRule="auto"/>
        <w:rPr>
          <w:rFonts w:eastAsia="Times New Roman" w:cs="Times New Roman"/>
          <w:szCs w:val="24"/>
          <w:lang w:eastAsia="et-EE"/>
        </w:rPr>
      </w:pPr>
      <w:r w:rsidRPr="00AC3371">
        <w:rPr>
          <w:rFonts w:eastAsia="Times New Roman" w:cs="Times New Roman"/>
          <w:szCs w:val="24"/>
          <w:lang w:eastAsia="et-EE"/>
        </w:rPr>
        <w:t>Meeles tuleb pidada, et juhendaja ei ole töö kaasautor ega toimetaja. </w:t>
      </w:r>
    </w:p>
    <w:p w14:paraId="5AA0FA74" w14:textId="4063582A" w:rsidR="00312D3D" w:rsidRPr="00AC3371" w:rsidRDefault="006026BE" w:rsidP="6412ABCA">
      <w:pPr>
        <w:spacing w:after="120" w:line="360" w:lineRule="auto"/>
        <w:rPr>
          <w:rFonts w:eastAsia="Times New Roman" w:cs="Times New Roman"/>
          <w:lang w:eastAsia="et-EE"/>
        </w:rPr>
      </w:pPr>
      <w:r w:rsidRPr="00AC3371">
        <w:rPr>
          <w:rFonts w:eastAsia="Times New Roman" w:cs="Times New Roman"/>
          <w:lang w:eastAsia="et-EE"/>
        </w:rPr>
        <w:t xml:space="preserve">Töö esitamiseks peab juhendaja </w:t>
      </w:r>
      <w:r w:rsidR="0069303C" w:rsidRPr="00AC3371">
        <w:rPr>
          <w:rFonts w:eastAsia="Times New Roman" w:cs="Times New Roman"/>
          <w:lang w:eastAsia="et-EE"/>
        </w:rPr>
        <w:t>kinnitama</w:t>
      </w:r>
      <w:r w:rsidR="770A6546" w:rsidRPr="00AC3371">
        <w:rPr>
          <w:rFonts w:eastAsia="Times New Roman" w:cs="Times New Roman"/>
          <w:lang w:eastAsia="et-EE"/>
        </w:rPr>
        <w:t xml:space="preserve"> </w:t>
      </w:r>
      <w:r w:rsidR="0069303C" w:rsidRPr="00AC3371">
        <w:rPr>
          <w:rFonts w:eastAsia="Times New Roman" w:cs="Times New Roman"/>
          <w:lang w:eastAsia="et-EE"/>
        </w:rPr>
        <w:t>hinnangulehe</w:t>
      </w:r>
      <w:r w:rsidR="00C1A0B2" w:rsidRPr="00AC3371">
        <w:rPr>
          <w:rFonts w:eastAsia="Times New Roman" w:cs="Times New Roman"/>
          <w:lang w:eastAsia="et-EE"/>
        </w:rPr>
        <w:t xml:space="preserve"> oma</w:t>
      </w:r>
      <w:r w:rsidR="0069303C" w:rsidRPr="00AC3371">
        <w:rPr>
          <w:rFonts w:eastAsia="Times New Roman" w:cs="Times New Roman"/>
          <w:lang w:eastAsia="et-EE"/>
        </w:rPr>
        <w:t xml:space="preserve"> allkirjaga või digiallkirjaga</w:t>
      </w:r>
      <w:r w:rsidRPr="00AC3371">
        <w:rPr>
          <w:rFonts w:eastAsia="Times New Roman" w:cs="Times New Roman"/>
          <w:lang w:eastAsia="et-EE"/>
        </w:rPr>
        <w:t>. Ilma juhendajapoolse kinnituseta ei saa õpilane tööd esitada ja kaitsmisele ei pääse. </w:t>
      </w:r>
    </w:p>
    <w:p w14:paraId="6CB52D39" w14:textId="37D6605A" w:rsidR="00BD6280" w:rsidRPr="00AC3371" w:rsidRDefault="001C4E32" w:rsidP="51DEE543">
      <w:pPr>
        <w:autoSpaceDE w:val="0"/>
        <w:autoSpaceDN w:val="0"/>
        <w:adjustRightInd w:val="0"/>
        <w:spacing w:after="0" w:line="360" w:lineRule="auto"/>
        <w:rPr>
          <w:rFonts w:cs="Times New Roman"/>
        </w:rPr>
      </w:pPr>
      <w:r w:rsidRPr="00AC3371">
        <w:rPr>
          <w:rFonts w:cs="Times New Roman"/>
        </w:rPr>
        <w:t xml:space="preserve">Uurimistöö </w:t>
      </w:r>
      <w:r w:rsidR="006026BE" w:rsidRPr="00AC3371">
        <w:rPr>
          <w:rFonts w:cs="Times New Roman"/>
        </w:rPr>
        <w:t xml:space="preserve">ja praktilise töö </w:t>
      </w:r>
      <w:r w:rsidRPr="00AC3371">
        <w:rPr>
          <w:rFonts w:cs="Times New Roman"/>
        </w:rPr>
        <w:t>v</w:t>
      </w:r>
      <w:r w:rsidR="00BD6280" w:rsidRPr="00AC3371">
        <w:rPr>
          <w:rFonts w:cs="Times New Roman"/>
        </w:rPr>
        <w:t>äl</w:t>
      </w:r>
      <w:r w:rsidR="00885053" w:rsidRPr="00AC3371">
        <w:rPr>
          <w:rFonts w:cs="Times New Roman"/>
        </w:rPr>
        <w:t xml:space="preserve">jundiks on </w:t>
      </w:r>
      <w:r w:rsidR="005F0368" w:rsidRPr="00AC3371">
        <w:rPr>
          <w:rFonts w:cs="Times New Roman"/>
        </w:rPr>
        <w:t>gümnaasiumi lõ</w:t>
      </w:r>
      <w:r w:rsidR="009A6BD6" w:rsidRPr="00AC3371">
        <w:rPr>
          <w:rFonts w:cs="Times New Roman"/>
        </w:rPr>
        <w:t>petamiseks vajaliku uurimistöö k</w:t>
      </w:r>
      <w:r w:rsidR="00A90F97" w:rsidRPr="00AC3371">
        <w:rPr>
          <w:rFonts w:cs="Times New Roman"/>
        </w:rPr>
        <w:t xml:space="preserve">oostamine ja kaitsmine </w:t>
      </w:r>
      <w:r w:rsidR="009A6BD6" w:rsidRPr="00AC3371">
        <w:rPr>
          <w:rFonts w:cs="Times New Roman"/>
        </w:rPr>
        <w:t>11. klassi</w:t>
      </w:r>
      <w:r w:rsidR="0069303C" w:rsidRPr="00AC3371">
        <w:rPr>
          <w:rFonts w:cs="Times New Roman"/>
        </w:rPr>
        <w:t xml:space="preserve"> maikuus.</w:t>
      </w:r>
    </w:p>
    <w:p w14:paraId="6B5484D5" w14:textId="1564771A" w:rsidR="00AD7EFE" w:rsidRPr="00AC3371" w:rsidRDefault="00AD7EFE" w:rsidP="009C7DDF">
      <w:pPr>
        <w:pStyle w:val="Pealkiri2"/>
      </w:pPr>
      <w:bookmarkStart w:id="2" w:name="_Toc81555676"/>
      <w:r w:rsidRPr="00AC3371">
        <w:t>Praktiline töö</w:t>
      </w:r>
      <w:bookmarkEnd w:id="2"/>
    </w:p>
    <w:p w14:paraId="058015F6" w14:textId="32303A62" w:rsidR="006026BE" w:rsidRPr="00AC3371" w:rsidRDefault="006026BE" w:rsidP="0069303C">
      <w:pPr>
        <w:spacing w:line="360" w:lineRule="auto"/>
      </w:pPr>
      <w:r w:rsidRPr="00AC3371">
        <w:t>Praktiline töö on õpilase või õpilaste rühma poolt õppekava raames loodud teos, õpilasfirma,</w:t>
      </w:r>
      <w:r w:rsidR="0069303C" w:rsidRPr="00AC3371">
        <w:t xml:space="preserve"> </w:t>
      </w:r>
      <w:r w:rsidRPr="00AC3371">
        <w:t>tehnoloogiline lahendus, õppematerjal või projekt ja selle kirjalik kokkuvõte.</w:t>
      </w:r>
    </w:p>
    <w:p w14:paraId="62A3E92D" w14:textId="308E3844" w:rsidR="006026BE" w:rsidRPr="00AC3371" w:rsidRDefault="006026BE" w:rsidP="51DEE543">
      <w:pPr>
        <w:spacing w:line="360" w:lineRule="auto"/>
        <w:rPr>
          <w:rFonts w:eastAsia="Times New Roman" w:cs="Times New Roman"/>
        </w:rPr>
      </w:pPr>
      <w:r w:rsidRPr="00AC3371">
        <w:t>P</w:t>
      </w:r>
      <w:r w:rsidRPr="00AC3371">
        <w:rPr>
          <w:rFonts w:eastAsia="Times New Roman" w:cs="Times New Roman"/>
        </w:rPr>
        <w:t>raktilised tööd võib liigitada järgmistesse valdkondadesse:</w:t>
      </w:r>
      <w:r w:rsidR="0069303C" w:rsidRPr="00AC3371">
        <w:rPr>
          <w:rFonts w:eastAsia="Times New Roman" w:cs="Times New Roman"/>
        </w:rPr>
        <w:t xml:space="preserve"> l</w:t>
      </w:r>
      <w:r w:rsidRPr="00AC3371">
        <w:rPr>
          <w:rFonts w:eastAsia="Times New Roman" w:cs="Times New Roman"/>
        </w:rPr>
        <w:t>oomingulised tööd</w:t>
      </w:r>
      <w:r w:rsidR="0069303C" w:rsidRPr="00AC3371">
        <w:rPr>
          <w:rFonts w:eastAsia="Times New Roman" w:cs="Times New Roman"/>
        </w:rPr>
        <w:t>,  ü</w:t>
      </w:r>
      <w:r w:rsidRPr="00AC3371">
        <w:rPr>
          <w:rFonts w:eastAsia="Times New Roman" w:cs="Times New Roman"/>
        </w:rPr>
        <w:t>ritused ja projektid</w:t>
      </w:r>
      <w:r w:rsidR="0069303C" w:rsidRPr="00AC3371">
        <w:rPr>
          <w:rFonts w:eastAsia="Times New Roman" w:cs="Times New Roman"/>
        </w:rPr>
        <w:t>, õ</w:t>
      </w:r>
      <w:r w:rsidRPr="00AC3371">
        <w:rPr>
          <w:rFonts w:eastAsia="Times New Roman" w:cs="Times New Roman"/>
        </w:rPr>
        <w:t>ppematerjalid</w:t>
      </w:r>
      <w:r w:rsidR="0069303C" w:rsidRPr="00AC3371">
        <w:rPr>
          <w:rFonts w:eastAsia="Times New Roman" w:cs="Times New Roman"/>
        </w:rPr>
        <w:t>, õpilasfirmad.</w:t>
      </w:r>
    </w:p>
    <w:p w14:paraId="4EA4945C" w14:textId="02A9C874" w:rsidR="006026BE" w:rsidRPr="00AC3371" w:rsidRDefault="006026BE" w:rsidP="0069303C">
      <w:pPr>
        <w:spacing w:line="360" w:lineRule="auto"/>
      </w:pPr>
      <w:r w:rsidRPr="00AC3371">
        <w:t>Praktilise töö teostamise käigus peab paralleelselt valmima ka kirjalik/teoreetiline osa, mi</w:t>
      </w:r>
      <w:r w:rsidR="0069303C" w:rsidRPr="00AC3371">
        <w:t xml:space="preserve">s </w:t>
      </w:r>
      <w:r w:rsidRPr="00AC3371">
        <w:t>aitab õpilasel oma tegevust paremini mõtestada ning juhendajal saada paremat ülevaadet tö</w:t>
      </w:r>
      <w:r w:rsidR="0069303C" w:rsidRPr="00AC3371">
        <w:t xml:space="preserve">ö </w:t>
      </w:r>
      <w:r w:rsidRPr="00AC3371">
        <w:t>edenemisest.</w:t>
      </w:r>
    </w:p>
    <w:p w14:paraId="4A39D352" w14:textId="40B43192" w:rsidR="006026BE" w:rsidRPr="00AC3371" w:rsidRDefault="006026BE" w:rsidP="0069303C">
      <w:pPr>
        <w:spacing w:line="360" w:lineRule="auto"/>
      </w:pPr>
      <w:r w:rsidRPr="00AC3371">
        <w:t>Kirjalik kokkuvõte avab praktilise töö tausta, lähtealused ja eesmärgid ning kirjeldab</w:t>
      </w:r>
      <w:r w:rsidR="0069303C" w:rsidRPr="00AC3371">
        <w:t xml:space="preserve"> </w:t>
      </w:r>
      <w:r w:rsidRPr="00AC3371">
        <w:t>kontseptuaalset lahendust, töö aktuaalsust, tööprotsessi ja töö tulemust.</w:t>
      </w:r>
    </w:p>
    <w:p w14:paraId="42ED4763" w14:textId="1D269B82"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t>Praktilise töö sissejuhatuses tuuakse välja töö valiku põhjendus ja eesmärgid, milleni soovitakse jõuda ja miks. Samuti lisatakse lühiülevaade eelnevatest analoogilistest töödest.</w:t>
      </w:r>
    </w:p>
    <w:p w14:paraId="2757B21A" w14:textId="4D6C1AD2"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t>Praktilise töö sisulises osas kajastatakse:</w:t>
      </w:r>
    </w:p>
    <w:p w14:paraId="22E91953" w14:textId="02FCE185"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t>• Töö aluseks olevad ideekavandid, visandid vms. Soovitav on vähemalt kolme kavandi</w:t>
      </w:r>
      <w:r w:rsidR="45F8FD54" w:rsidRPr="00AC3371">
        <w:rPr>
          <w:rFonts w:eastAsia="Times New Roman" w:cs="Times New Roman"/>
          <w:szCs w:val="24"/>
        </w:rPr>
        <w:t xml:space="preserve"> </w:t>
      </w:r>
      <w:r w:rsidRPr="00AC3371">
        <w:rPr>
          <w:rFonts w:eastAsia="Times New Roman" w:cs="Times New Roman"/>
          <w:szCs w:val="24"/>
        </w:rPr>
        <w:t>lisamine, see sunnib süstemaatilisemalt töötama, mitte teostama ainsa</w:t>
      </w:r>
      <w:r w:rsidR="00AC3371">
        <w:rPr>
          <w:rFonts w:eastAsia="Times New Roman" w:cs="Times New Roman"/>
          <w:szCs w:val="24"/>
        </w:rPr>
        <w:t>t</w:t>
      </w:r>
      <w:r w:rsidR="20D51B08" w:rsidRPr="00AC3371">
        <w:rPr>
          <w:rFonts w:eastAsia="Times New Roman" w:cs="Times New Roman"/>
          <w:szCs w:val="24"/>
        </w:rPr>
        <w:t xml:space="preserve"> </w:t>
      </w:r>
      <w:r w:rsidRPr="00AC3371">
        <w:rPr>
          <w:rFonts w:eastAsia="Times New Roman" w:cs="Times New Roman"/>
          <w:szCs w:val="24"/>
        </w:rPr>
        <w:t>mõtet, ühtlasi õpetab oma ideid analüüsima erinevate vaatenurkade alt.</w:t>
      </w:r>
    </w:p>
    <w:p w14:paraId="086611DE" w14:textId="5BC2532F"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lastRenderedPageBreak/>
        <w:t>• Töö käik, mis koosneb tööplaanist ning selle hilisemast analüüsist, samuti tööprotsessi</w:t>
      </w:r>
      <w:r w:rsidR="6048A9FF" w:rsidRPr="00AC3371">
        <w:rPr>
          <w:rFonts w:eastAsia="Times New Roman" w:cs="Times New Roman"/>
          <w:szCs w:val="24"/>
        </w:rPr>
        <w:t xml:space="preserve"> </w:t>
      </w:r>
      <w:r w:rsidRPr="00AC3371">
        <w:rPr>
          <w:rFonts w:eastAsia="Times New Roman" w:cs="Times New Roman"/>
          <w:szCs w:val="24"/>
        </w:rPr>
        <w:t>kirjeldusest (võib olla jäädvustatud ka fotode või lühifilmina).</w:t>
      </w:r>
    </w:p>
    <w:p w14:paraId="074937DF" w14:textId="79561559"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t>• Digitaalne portfoolio valmis objektist erinevate kaadrite, vaatenurkade ja variantidega.</w:t>
      </w:r>
    </w:p>
    <w:p w14:paraId="29253EF3" w14:textId="50CB5192" w:rsidR="15D646A2" w:rsidRPr="00AC3371" w:rsidRDefault="15D646A2" w:rsidP="51DEE543">
      <w:pPr>
        <w:spacing w:line="257" w:lineRule="auto"/>
        <w:rPr>
          <w:rFonts w:eastAsia="Times New Roman" w:cs="Times New Roman"/>
          <w:szCs w:val="24"/>
        </w:rPr>
      </w:pPr>
      <w:r w:rsidRPr="00AC3371">
        <w:rPr>
          <w:rFonts w:eastAsia="Times New Roman" w:cs="Times New Roman"/>
          <w:szCs w:val="24"/>
        </w:rPr>
        <w:t>Praktilise töö sisulise osa pikkus on minimaalselt 8 – 12 lehekülge.</w:t>
      </w:r>
    </w:p>
    <w:p w14:paraId="5146526E" w14:textId="3A54977B" w:rsidR="00407ECB" w:rsidRPr="0069303C" w:rsidRDefault="00BD6280" w:rsidP="009C7DDF">
      <w:pPr>
        <w:pStyle w:val="Pealkiri2"/>
      </w:pPr>
      <w:bookmarkStart w:id="3" w:name="_Toc81555677"/>
      <w:r w:rsidRPr="009C7DDF">
        <w:t>Referaat</w:t>
      </w:r>
      <w:bookmarkEnd w:id="3"/>
    </w:p>
    <w:p w14:paraId="11D51E01"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Referaat on mingi teema, probleemi või kirjatüki sisukokkuvõte. Referaat kirjutatakse kokku</w:t>
      </w:r>
      <w:r w:rsidR="00AF4364" w:rsidRPr="008C77DF">
        <w:rPr>
          <w:rFonts w:cs="Times New Roman"/>
          <w:szCs w:val="24"/>
        </w:rPr>
        <w:t xml:space="preserve"> </w:t>
      </w:r>
      <w:r w:rsidRPr="008C77DF">
        <w:rPr>
          <w:rFonts w:cs="Times New Roman"/>
          <w:szCs w:val="24"/>
        </w:rPr>
        <w:t>teiste autorite töödest ning selles esitatud referaadi koostaja mõtted peavad põhinema kirjanduse</w:t>
      </w:r>
      <w:r w:rsidR="00AF4364" w:rsidRPr="008C77DF">
        <w:rPr>
          <w:rFonts w:cs="Times New Roman"/>
          <w:szCs w:val="24"/>
        </w:rPr>
        <w:t xml:space="preserve"> </w:t>
      </w:r>
      <w:r w:rsidRPr="008C77DF">
        <w:rPr>
          <w:rFonts w:cs="Times New Roman"/>
          <w:szCs w:val="24"/>
        </w:rPr>
        <w:t>allikatel. Referaadi koostamine nõuab töös kasutatud kirjanduse allikates esinevate faktide ja</w:t>
      </w:r>
      <w:r w:rsidR="00AF4364" w:rsidRPr="008C77DF">
        <w:rPr>
          <w:rFonts w:cs="Times New Roman"/>
          <w:szCs w:val="24"/>
        </w:rPr>
        <w:t xml:space="preserve"> </w:t>
      </w:r>
      <w:r w:rsidRPr="008C77DF">
        <w:rPr>
          <w:rFonts w:cs="Times New Roman"/>
          <w:szCs w:val="24"/>
        </w:rPr>
        <w:t>mõtete analüüsimist. Referaadi eesmärgiks on arendada ainealase kirjandusega töötamise ja en</w:t>
      </w:r>
      <w:r w:rsidR="00AF4364" w:rsidRPr="008C77DF">
        <w:rPr>
          <w:rFonts w:cs="Times New Roman"/>
          <w:szCs w:val="24"/>
        </w:rPr>
        <w:t>eseväljenduse</w:t>
      </w:r>
      <w:r w:rsidRPr="008C77DF">
        <w:rPr>
          <w:rFonts w:cs="Times New Roman"/>
          <w:szCs w:val="24"/>
        </w:rPr>
        <w:t xml:space="preserve"> oskust.</w:t>
      </w:r>
    </w:p>
    <w:p w14:paraId="37ECD040" w14:textId="77777777" w:rsidR="00312D3D" w:rsidRPr="008C77DF" w:rsidRDefault="00312D3D" w:rsidP="008C77DF">
      <w:pPr>
        <w:autoSpaceDE w:val="0"/>
        <w:autoSpaceDN w:val="0"/>
        <w:adjustRightInd w:val="0"/>
        <w:spacing w:after="0" w:line="360" w:lineRule="auto"/>
        <w:rPr>
          <w:rFonts w:cs="Times New Roman"/>
          <w:szCs w:val="24"/>
        </w:rPr>
      </w:pPr>
    </w:p>
    <w:p w14:paraId="32FE7DBD" w14:textId="5A441B94"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Referaadile esitatavad vormistusnõuded on üldjoontes sarnased uurimistöödele esitatavate</w:t>
      </w:r>
      <w:r w:rsidR="00AF4364" w:rsidRPr="008C77DF">
        <w:rPr>
          <w:rFonts w:cs="Times New Roman"/>
          <w:szCs w:val="24"/>
        </w:rPr>
        <w:t xml:space="preserve"> </w:t>
      </w:r>
      <w:r w:rsidRPr="008C77DF">
        <w:rPr>
          <w:rFonts w:cs="Times New Roman"/>
          <w:szCs w:val="24"/>
        </w:rPr>
        <w:t>nõuetega. Referaadis esitatud teiste autorite seisukohad peavad olema teksti sees viidatud ning</w:t>
      </w:r>
      <w:r w:rsidR="00AF4364" w:rsidRPr="008C77DF">
        <w:rPr>
          <w:rFonts w:cs="Times New Roman"/>
          <w:szCs w:val="24"/>
        </w:rPr>
        <w:t xml:space="preserve"> </w:t>
      </w:r>
      <w:r w:rsidR="00636289">
        <w:rPr>
          <w:rFonts w:cs="Times New Roman"/>
          <w:szCs w:val="24"/>
        </w:rPr>
        <w:t>allikad</w:t>
      </w:r>
      <w:r w:rsidRPr="008C77DF">
        <w:rPr>
          <w:rFonts w:cs="Times New Roman"/>
          <w:szCs w:val="24"/>
        </w:rPr>
        <w:t xml:space="preserve"> kasutatud kirjanduse loetelus välja toodud. Referaadi mahu ja kasutatavate</w:t>
      </w:r>
      <w:r w:rsidR="00AF4364" w:rsidRPr="008C77DF">
        <w:rPr>
          <w:rFonts w:cs="Times New Roman"/>
          <w:szCs w:val="24"/>
        </w:rPr>
        <w:t xml:space="preserve"> </w:t>
      </w:r>
      <w:r w:rsidRPr="008C77DF">
        <w:rPr>
          <w:rFonts w:cs="Times New Roman"/>
          <w:szCs w:val="24"/>
        </w:rPr>
        <w:t>kirjandusallikate arvu määrab aineõpetaja.</w:t>
      </w:r>
    </w:p>
    <w:p w14:paraId="43C4AC09" w14:textId="153F4173" w:rsidR="00A637C0" w:rsidRPr="0069303C" w:rsidRDefault="00BD6280" w:rsidP="009C7DDF">
      <w:pPr>
        <w:pStyle w:val="Pealkiri2"/>
      </w:pPr>
      <w:bookmarkStart w:id="4" w:name="_Toc81555678"/>
      <w:r w:rsidRPr="009C7DDF">
        <w:t>Essee</w:t>
      </w:r>
      <w:bookmarkEnd w:id="4"/>
    </w:p>
    <w:p w14:paraId="6B08AF8E"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Essee on lühem subjektiivses laadis kirjutis. Esseega esitab autor enda isiklikke seisukohti, mis</w:t>
      </w:r>
      <w:r w:rsidR="00AF4364" w:rsidRPr="008C77DF">
        <w:rPr>
          <w:rFonts w:cs="Times New Roman"/>
          <w:szCs w:val="24"/>
        </w:rPr>
        <w:t xml:space="preserve"> </w:t>
      </w:r>
      <w:r w:rsidRPr="008C77DF">
        <w:rPr>
          <w:rFonts w:cs="Times New Roman"/>
          <w:szCs w:val="24"/>
        </w:rPr>
        <w:t>toetuvad mingisugustele faktidele. Eristatakse esseesid, kus autori isiklik arvamus</w:t>
      </w:r>
      <w:r w:rsidR="00AF4364" w:rsidRPr="008C77DF">
        <w:rPr>
          <w:rFonts w:cs="Times New Roman"/>
          <w:szCs w:val="24"/>
        </w:rPr>
        <w:t xml:space="preserve"> </w:t>
      </w:r>
      <w:r w:rsidRPr="008C77DF">
        <w:rPr>
          <w:rFonts w:cs="Times New Roman"/>
          <w:szCs w:val="24"/>
        </w:rPr>
        <w:t>toetub ainult tema enda teadmistele ja kogemustele, ning esseesid, kus autor toetub kirjanduse</w:t>
      </w:r>
      <w:r w:rsidR="00AF4364" w:rsidRPr="008C77DF">
        <w:rPr>
          <w:rFonts w:cs="Times New Roman"/>
          <w:szCs w:val="24"/>
        </w:rPr>
        <w:t xml:space="preserve"> </w:t>
      </w:r>
      <w:r w:rsidRPr="008C77DF">
        <w:rPr>
          <w:rFonts w:cs="Times New Roman"/>
          <w:szCs w:val="24"/>
        </w:rPr>
        <w:t>allikatele. Reeglina on esimesed lühemad, teised referaadi mõõtu kirjatükid. Essee eesmärgiks on</w:t>
      </w:r>
      <w:r w:rsidR="00AF4364" w:rsidRPr="008C77DF">
        <w:rPr>
          <w:rFonts w:cs="Times New Roman"/>
          <w:szCs w:val="24"/>
        </w:rPr>
        <w:t xml:space="preserve"> </w:t>
      </w:r>
      <w:r w:rsidRPr="008C77DF">
        <w:rPr>
          <w:rFonts w:cs="Times New Roman"/>
          <w:szCs w:val="24"/>
        </w:rPr>
        <w:t>oma teadmiste ja allikate tundmise näitamine ning loova mõtlemise ja oma arvamuse</w:t>
      </w:r>
      <w:r w:rsidR="00AF4364" w:rsidRPr="008C77DF">
        <w:rPr>
          <w:rFonts w:cs="Times New Roman"/>
          <w:szCs w:val="24"/>
        </w:rPr>
        <w:t xml:space="preserve"> </w:t>
      </w:r>
      <w:r w:rsidRPr="008C77DF">
        <w:rPr>
          <w:rFonts w:cs="Times New Roman"/>
          <w:szCs w:val="24"/>
        </w:rPr>
        <w:t>väljendamise arendamine.</w:t>
      </w:r>
    </w:p>
    <w:p w14:paraId="4743D611" w14:textId="77777777" w:rsidR="00407ECB" w:rsidRPr="008C77DF" w:rsidRDefault="00407ECB" w:rsidP="008C77DF">
      <w:pPr>
        <w:autoSpaceDE w:val="0"/>
        <w:autoSpaceDN w:val="0"/>
        <w:adjustRightInd w:val="0"/>
        <w:spacing w:after="0" w:line="360" w:lineRule="auto"/>
        <w:rPr>
          <w:rFonts w:cs="Times New Roman"/>
          <w:szCs w:val="24"/>
        </w:rPr>
      </w:pPr>
    </w:p>
    <w:p w14:paraId="10783135"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Essee mahu ning kirjanduse allikate kasutamise vajaduse määravad aineõpetajad. Tavaliselt</w:t>
      </w:r>
      <w:r w:rsidR="00AF4364" w:rsidRPr="008C77DF">
        <w:rPr>
          <w:rFonts w:cs="Times New Roman"/>
          <w:szCs w:val="24"/>
        </w:rPr>
        <w:t xml:space="preserve"> </w:t>
      </w:r>
      <w:r w:rsidRPr="008C77DF">
        <w:rPr>
          <w:rFonts w:cs="Times New Roman"/>
          <w:szCs w:val="24"/>
        </w:rPr>
        <w:t>kehtivad esseedele, mille kirjutamisel on kasutatud kirjanduse allikaid ning mille maht ületab 5</w:t>
      </w:r>
      <w:r w:rsidR="00AF4364" w:rsidRPr="008C77DF">
        <w:rPr>
          <w:rFonts w:cs="Times New Roman"/>
          <w:szCs w:val="24"/>
        </w:rPr>
        <w:t xml:space="preserve"> </w:t>
      </w:r>
      <w:r w:rsidRPr="008C77DF">
        <w:rPr>
          <w:rFonts w:cs="Times New Roman"/>
          <w:szCs w:val="24"/>
        </w:rPr>
        <w:t>lehekülge, referaatidele esitatavad vormistusnõuded.</w:t>
      </w:r>
    </w:p>
    <w:p w14:paraId="3A2494C6" w14:textId="47E490D4" w:rsidR="00140295" w:rsidRPr="008C77DF" w:rsidRDefault="00140295" w:rsidP="008C77DF">
      <w:pPr>
        <w:spacing w:line="360" w:lineRule="auto"/>
        <w:rPr>
          <w:rFonts w:cs="Times New Roman"/>
          <w:b/>
          <w:bCs/>
          <w:szCs w:val="24"/>
        </w:rPr>
      </w:pPr>
    </w:p>
    <w:p w14:paraId="0A54A623" w14:textId="08009089" w:rsidR="00A637C0" w:rsidRPr="009C7DDF" w:rsidRDefault="00FA4AB8" w:rsidP="009C7DDF">
      <w:pPr>
        <w:pStyle w:val="Pealkiri1"/>
      </w:pPr>
      <w:bookmarkStart w:id="5" w:name="_Toc81555679"/>
      <w:r w:rsidRPr="009C7DDF">
        <w:lastRenderedPageBreak/>
        <w:t>UURIMISTÖÖLE ESITATAVAD SISULISED NÕUDED</w:t>
      </w:r>
      <w:bookmarkEnd w:id="5"/>
    </w:p>
    <w:p w14:paraId="6C763805"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Uurimistöö on autori iseseisev ja põhjendatud käsitlus, mis peab kindlasti sisaldama midagi uut.</w:t>
      </w:r>
      <w:r w:rsidR="00AF4364" w:rsidRPr="008C77DF">
        <w:rPr>
          <w:rFonts w:cs="Times New Roman"/>
          <w:szCs w:val="24"/>
        </w:rPr>
        <w:t xml:space="preserve"> </w:t>
      </w:r>
      <w:r w:rsidRPr="008C77DF">
        <w:rPr>
          <w:rFonts w:cs="Times New Roman"/>
          <w:szCs w:val="24"/>
        </w:rPr>
        <w:t>Uurimistöö metoodika ning õpilase originaalse panuse maht on aineti erinevad ning need</w:t>
      </w:r>
      <w:r w:rsidR="00AF4364" w:rsidRPr="008C77DF">
        <w:rPr>
          <w:rFonts w:cs="Times New Roman"/>
          <w:szCs w:val="24"/>
        </w:rPr>
        <w:t xml:space="preserve"> </w:t>
      </w:r>
      <w:r w:rsidRPr="008C77DF">
        <w:rPr>
          <w:rFonts w:cs="Times New Roman"/>
          <w:szCs w:val="24"/>
        </w:rPr>
        <w:t>määravad valdkondade õpetajad. Kindlasti peab uurimistöö näitama, et õpilane suudab</w:t>
      </w:r>
      <w:r w:rsidR="00AF4364" w:rsidRPr="008C77DF">
        <w:rPr>
          <w:rFonts w:cs="Times New Roman"/>
          <w:szCs w:val="24"/>
        </w:rPr>
        <w:t xml:space="preserve"> </w:t>
      </w:r>
      <w:r w:rsidRPr="008C77DF">
        <w:rPr>
          <w:rFonts w:cs="Times New Roman"/>
          <w:szCs w:val="24"/>
        </w:rPr>
        <w:t>olemasolevat materjali analüüsida ning teha selle põhjal järeldusi.</w:t>
      </w:r>
    </w:p>
    <w:p w14:paraId="0E501793" w14:textId="77777777" w:rsidR="006E5F17" w:rsidRPr="008C77DF" w:rsidRDefault="006E5F17" w:rsidP="008C77DF">
      <w:pPr>
        <w:autoSpaceDE w:val="0"/>
        <w:autoSpaceDN w:val="0"/>
        <w:adjustRightInd w:val="0"/>
        <w:spacing w:after="0" w:line="360" w:lineRule="auto"/>
        <w:rPr>
          <w:rFonts w:cs="Times New Roman"/>
          <w:szCs w:val="24"/>
        </w:rPr>
      </w:pPr>
    </w:p>
    <w:p w14:paraId="31A50A57"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Uurimistöö seisneb oma seisukoha või arvamuse esitamises hüpoteesina ning sellele toetuse ja</w:t>
      </w:r>
      <w:r w:rsidR="00AF4364" w:rsidRPr="008C77DF">
        <w:rPr>
          <w:rFonts w:cs="Times New Roman"/>
          <w:szCs w:val="24"/>
        </w:rPr>
        <w:t xml:space="preserve"> </w:t>
      </w:r>
      <w:r w:rsidRPr="008C77DF">
        <w:rPr>
          <w:rFonts w:cs="Times New Roman"/>
          <w:szCs w:val="24"/>
        </w:rPr>
        <w:t xml:space="preserve">põhjenduste väljatoomises. </w:t>
      </w:r>
      <w:r w:rsidR="006E5F17" w:rsidRPr="008C77DF">
        <w:rPr>
          <w:rFonts w:cs="Times New Roman"/>
          <w:szCs w:val="24"/>
        </w:rPr>
        <w:t>Üks tähtsamaid nõudeid</w:t>
      </w:r>
      <w:r w:rsidRPr="008C77DF">
        <w:rPr>
          <w:rFonts w:cs="Times New Roman"/>
          <w:szCs w:val="24"/>
        </w:rPr>
        <w:t xml:space="preserve"> on objektiivsus. Objektiivsus</w:t>
      </w:r>
      <w:r w:rsidR="00AF4364" w:rsidRPr="008C77DF">
        <w:rPr>
          <w:rFonts w:cs="Times New Roman"/>
          <w:szCs w:val="24"/>
        </w:rPr>
        <w:t xml:space="preserve"> </w:t>
      </w:r>
      <w:r w:rsidRPr="008C77DF">
        <w:rPr>
          <w:rFonts w:cs="Times New Roman"/>
          <w:szCs w:val="24"/>
        </w:rPr>
        <w:t xml:space="preserve">tähendab, et analüüsis esitatakse kõik teadaolevad andmed </w:t>
      </w:r>
      <w:r w:rsidR="006E5F17" w:rsidRPr="008C77DF">
        <w:rPr>
          <w:rFonts w:cs="Times New Roman"/>
          <w:szCs w:val="24"/>
        </w:rPr>
        <w:t>ja argumendid isegi siis, kui nee</w:t>
      </w:r>
      <w:r w:rsidRPr="008C77DF">
        <w:rPr>
          <w:rFonts w:cs="Times New Roman"/>
          <w:szCs w:val="24"/>
        </w:rPr>
        <w:t>d on</w:t>
      </w:r>
      <w:r w:rsidR="00AF4364" w:rsidRPr="008C77DF">
        <w:rPr>
          <w:rFonts w:cs="Times New Roman"/>
          <w:szCs w:val="24"/>
        </w:rPr>
        <w:t xml:space="preserve"> </w:t>
      </w:r>
      <w:r w:rsidRPr="008C77DF">
        <w:rPr>
          <w:rFonts w:cs="Times New Roman"/>
          <w:szCs w:val="24"/>
        </w:rPr>
        <w:t>hüpoteesile vasturääkivad. Lisaks peab uurija suutma end uurimistööst niipalju distantseerida, et</w:t>
      </w:r>
      <w:r w:rsidR="00AF4364" w:rsidRPr="008C77DF">
        <w:rPr>
          <w:rFonts w:cs="Times New Roman"/>
          <w:szCs w:val="24"/>
        </w:rPr>
        <w:t xml:space="preserve"> </w:t>
      </w:r>
      <w:r w:rsidRPr="008C77DF">
        <w:rPr>
          <w:rFonts w:cs="Times New Roman"/>
          <w:szCs w:val="24"/>
        </w:rPr>
        <w:t>isiklikud tunded töös ei väljenduks.</w:t>
      </w:r>
    </w:p>
    <w:p w14:paraId="131D2460" w14:textId="496236FF" w:rsidR="00A85F9C" w:rsidRPr="008C77DF" w:rsidRDefault="00BD6280" w:rsidP="51DEE543">
      <w:pPr>
        <w:autoSpaceDE w:val="0"/>
        <w:autoSpaceDN w:val="0"/>
        <w:adjustRightInd w:val="0"/>
        <w:spacing w:after="0" w:line="360" w:lineRule="auto"/>
        <w:rPr>
          <w:rFonts w:cs="Times New Roman"/>
        </w:rPr>
      </w:pPr>
      <w:r w:rsidRPr="51DEE543">
        <w:rPr>
          <w:rFonts w:cs="Times New Roman"/>
        </w:rPr>
        <w:t>Uurimistöö peab pakkuma mid</w:t>
      </w:r>
      <w:r w:rsidR="00AF4364" w:rsidRPr="51DEE543">
        <w:rPr>
          <w:rFonts w:cs="Times New Roman"/>
        </w:rPr>
        <w:t>agi huvitavat ja uut</w:t>
      </w:r>
      <w:r w:rsidRPr="51DEE543">
        <w:rPr>
          <w:rFonts w:cs="Times New Roman"/>
        </w:rPr>
        <w:t>.</w:t>
      </w:r>
    </w:p>
    <w:p w14:paraId="600931C4" w14:textId="77777777" w:rsidR="00A85F9C" w:rsidRPr="008C77DF" w:rsidRDefault="00A85F9C" w:rsidP="51DEE543">
      <w:pPr>
        <w:autoSpaceDE w:val="0"/>
        <w:autoSpaceDN w:val="0"/>
        <w:adjustRightInd w:val="0"/>
        <w:spacing w:after="0" w:line="360" w:lineRule="auto"/>
        <w:rPr>
          <w:rFonts w:eastAsia="Times New Roman" w:cs="Times New Roman"/>
        </w:rPr>
      </w:pPr>
      <w:r w:rsidRPr="51DEE543">
        <w:rPr>
          <w:rFonts w:eastAsia="Times New Roman" w:cs="Times New Roman"/>
        </w:rPr>
        <w:t>Õpilasuurimus</w:t>
      </w:r>
    </w:p>
    <w:p w14:paraId="5BC72390"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p</w:t>
      </w:r>
      <w:r w:rsidR="00203CA8" w:rsidRPr="51DEE543">
        <w:rPr>
          <w:rFonts w:eastAsia="Times New Roman" w:cs="Times New Roman"/>
        </w:rPr>
        <w:t>õhjendab teemavalikut</w:t>
      </w:r>
      <w:r w:rsidR="000044C5" w:rsidRPr="51DEE543">
        <w:rPr>
          <w:rFonts w:eastAsia="Times New Roman" w:cs="Times New Roman"/>
        </w:rPr>
        <w:t>;</w:t>
      </w:r>
    </w:p>
    <w:p w14:paraId="01AC32B8"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a</w:t>
      </w:r>
      <w:r w:rsidR="00203CA8" w:rsidRPr="51DEE543">
        <w:rPr>
          <w:rFonts w:eastAsia="Times New Roman" w:cs="Times New Roman"/>
        </w:rPr>
        <w:t>nnab ülevaate uurimuse taustast</w:t>
      </w:r>
      <w:r w:rsidRPr="51DEE543">
        <w:rPr>
          <w:rFonts w:eastAsia="Times New Roman" w:cs="Times New Roman"/>
        </w:rPr>
        <w:t xml:space="preserve"> (mida on selle teema kohta varem kirjutatud)</w:t>
      </w:r>
      <w:r w:rsidR="000044C5" w:rsidRPr="51DEE543">
        <w:rPr>
          <w:rFonts w:eastAsia="Times New Roman" w:cs="Times New Roman"/>
        </w:rPr>
        <w:t>;</w:t>
      </w:r>
    </w:p>
    <w:p w14:paraId="4622636F"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p</w:t>
      </w:r>
      <w:r w:rsidR="00203CA8" w:rsidRPr="51DEE543">
        <w:rPr>
          <w:rFonts w:eastAsia="Times New Roman" w:cs="Times New Roman"/>
        </w:rPr>
        <w:t>üstitab uurimisküsimused (küsilause kujul) ja/või hüpoteesi</w:t>
      </w:r>
      <w:r w:rsidR="000044C5" w:rsidRPr="51DEE543">
        <w:rPr>
          <w:rFonts w:eastAsia="Times New Roman" w:cs="Times New Roman"/>
        </w:rPr>
        <w:t>;</w:t>
      </w:r>
    </w:p>
    <w:p w14:paraId="304D61B5"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p</w:t>
      </w:r>
      <w:r w:rsidR="00203CA8" w:rsidRPr="51DEE543">
        <w:rPr>
          <w:rFonts w:eastAsia="Times New Roman" w:cs="Times New Roman"/>
        </w:rPr>
        <w:t>õhjendab meetodi valikut</w:t>
      </w:r>
      <w:r w:rsidR="000044C5" w:rsidRPr="51DEE543">
        <w:rPr>
          <w:rFonts w:eastAsia="Times New Roman" w:cs="Times New Roman"/>
        </w:rPr>
        <w:t>;</w:t>
      </w:r>
    </w:p>
    <w:p w14:paraId="23AA3911"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k</w:t>
      </w:r>
      <w:r w:rsidR="00203CA8" w:rsidRPr="51DEE543">
        <w:rPr>
          <w:rFonts w:eastAsia="Times New Roman" w:cs="Times New Roman"/>
        </w:rPr>
        <w:t>ajastab andmeid ja tõendusmaterjali kogumist</w:t>
      </w:r>
      <w:r w:rsidR="000044C5" w:rsidRPr="51DEE543">
        <w:rPr>
          <w:rFonts w:eastAsia="Times New Roman" w:cs="Times New Roman"/>
        </w:rPr>
        <w:t>;</w:t>
      </w:r>
    </w:p>
    <w:p w14:paraId="545C129F" w14:textId="77777777" w:rsidR="00203CA8" w:rsidRPr="00662B6E" w:rsidRDefault="00F0082D" w:rsidP="006B67A6">
      <w:pPr>
        <w:pStyle w:val="Loendilik"/>
        <w:numPr>
          <w:ilvl w:val="0"/>
          <w:numId w:val="13"/>
        </w:numPr>
        <w:autoSpaceDE w:val="0"/>
        <w:autoSpaceDN w:val="0"/>
        <w:adjustRightInd w:val="0"/>
        <w:spacing w:after="0" w:line="360" w:lineRule="auto"/>
        <w:rPr>
          <w:rFonts w:eastAsia="Times New Roman" w:cs="Times New Roman"/>
        </w:rPr>
      </w:pPr>
      <w:r w:rsidRPr="51DEE543">
        <w:rPr>
          <w:rFonts w:eastAsia="Times New Roman" w:cs="Times New Roman"/>
        </w:rPr>
        <w:t>k</w:t>
      </w:r>
      <w:r w:rsidR="00203CA8" w:rsidRPr="51DEE543">
        <w:rPr>
          <w:rFonts w:eastAsia="Times New Roman" w:cs="Times New Roman"/>
        </w:rPr>
        <w:t>irjeldab tulemusi ning esitab analüüsi, järeldused ja kokkuvõtte</w:t>
      </w:r>
      <w:r w:rsidR="000044C5" w:rsidRPr="51DEE543">
        <w:rPr>
          <w:rFonts w:eastAsia="Times New Roman" w:cs="Times New Roman"/>
        </w:rPr>
        <w:t>.</w:t>
      </w:r>
    </w:p>
    <w:p w14:paraId="6B43489B" w14:textId="77777777" w:rsidR="00203CA8" w:rsidRPr="008C77DF" w:rsidRDefault="00203CA8" w:rsidP="00662B6E">
      <w:pPr>
        <w:pStyle w:val="Loendilik"/>
        <w:autoSpaceDE w:val="0"/>
        <w:autoSpaceDN w:val="0"/>
        <w:adjustRightInd w:val="0"/>
        <w:spacing w:after="0" w:line="360" w:lineRule="auto"/>
        <w:rPr>
          <w:rFonts w:cs="Times New Roman"/>
          <w:szCs w:val="24"/>
        </w:rPr>
      </w:pPr>
    </w:p>
    <w:p w14:paraId="0F456343" w14:textId="77777777" w:rsidR="00BD6280" w:rsidRPr="008C77DF" w:rsidRDefault="00BD6280" w:rsidP="008C77DF">
      <w:pPr>
        <w:autoSpaceDE w:val="0"/>
        <w:autoSpaceDN w:val="0"/>
        <w:adjustRightInd w:val="0"/>
        <w:spacing w:after="0" w:line="360" w:lineRule="auto"/>
        <w:rPr>
          <w:rFonts w:cs="Times New Roman"/>
          <w:szCs w:val="24"/>
        </w:rPr>
      </w:pPr>
    </w:p>
    <w:p w14:paraId="73FDCC0A" w14:textId="77777777" w:rsidR="00140295" w:rsidRPr="008C77DF" w:rsidRDefault="00140295" w:rsidP="008C77DF">
      <w:pPr>
        <w:spacing w:line="360" w:lineRule="auto"/>
        <w:rPr>
          <w:rFonts w:cs="Times New Roman"/>
          <w:b/>
          <w:bCs/>
          <w:szCs w:val="24"/>
        </w:rPr>
      </w:pPr>
      <w:r w:rsidRPr="008C77DF">
        <w:rPr>
          <w:rFonts w:cs="Times New Roman"/>
          <w:b/>
          <w:bCs/>
          <w:szCs w:val="24"/>
        </w:rPr>
        <w:br w:type="page"/>
      </w:r>
    </w:p>
    <w:p w14:paraId="22112A8B" w14:textId="342B4F67" w:rsidR="00A637C0" w:rsidRPr="009C7DDF" w:rsidRDefault="00FA4AB8" w:rsidP="009C7DDF">
      <w:pPr>
        <w:pStyle w:val="Pealkiri1"/>
      </w:pPr>
      <w:bookmarkStart w:id="6" w:name="_Toc81555680"/>
      <w:r w:rsidRPr="009C7DDF">
        <w:lastRenderedPageBreak/>
        <w:t>UURIMISTÖÖ</w:t>
      </w:r>
      <w:r w:rsidRPr="00935C18">
        <w:t xml:space="preserve"> LÄBIVIIMISE ETAPID</w:t>
      </w:r>
      <w:bookmarkEnd w:id="6"/>
    </w:p>
    <w:p w14:paraId="0799D0B8"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Uurimistöö</w:t>
      </w:r>
      <w:r w:rsidR="00971430" w:rsidRPr="008C77DF">
        <w:rPr>
          <w:rFonts w:cs="Times New Roman"/>
          <w:szCs w:val="24"/>
        </w:rPr>
        <w:t xml:space="preserve"> viiakse läbi </w:t>
      </w:r>
      <w:r w:rsidR="00204939" w:rsidRPr="008C77DF">
        <w:rPr>
          <w:rFonts w:cs="Times New Roman"/>
          <w:szCs w:val="24"/>
        </w:rPr>
        <w:t>etappide kaupa:</w:t>
      </w:r>
    </w:p>
    <w:p w14:paraId="32E8DB7E"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t</w:t>
      </w:r>
      <w:r w:rsidR="00971430" w:rsidRPr="00A22B46">
        <w:rPr>
          <w:rFonts w:cs="Times New Roman"/>
          <w:bCs/>
          <w:szCs w:val="24"/>
        </w:rPr>
        <w:t>eema valik</w:t>
      </w:r>
      <w:r w:rsidRPr="00A22B46">
        <w:rPr>
          <w:rFonts w:cs="Times New Roman"/>
          <w:bCs/>
          <w:szCs w:val="24"/>
        </w:rPr>
        <w:t>;</w:t>
      </w:r>
    </w:p>
    <w:p w14:paraId="2A39308A"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k</w:t>
      </w:r>
      <w:r w:rsidR="00971430" w:rsidRPr="00A22B46">
        <w:rPr>
          <w:rFonts w:cs="Times New Roman"/>
          <w:bCs/>
          <w:szCs w:val="24"/>
        </w:rPr>
        <w:t>irjandusega tutvumine</w:t>
      </w:r>
      <w:r w:rsidRPr="00A22B46">
        <w:rPr>
          <w:rFonts w:cs="Times New Roman"/>
          <w:bCs/>
          <w:szCs w:val="24"/>
        </w:rPr>
        <w:t>;</w:t>
      </w:r>
    </w:p>
    <w:p w14:paraId="6F07E7B6"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u</w:t>
      </w:r>
      <w:r w:rsidR="00971430" w:rsidRPr="00A22B46">
        <w:rPr>
          <w:rFonts w:cs="Times New Roman"/>
          <w:bCs/>
          <w:szCs w:val="24"/>
        </w:rPr>
        <w:t>urimistöö esialgse kava koostamine</w:t>
      </w:r>
      <w:r w:rsidRPr="00A22B46">
        <w:rPr>
          <w:rFonts w:cs="Times New Roman"/>
          <w:bCs/>
          <w:szCs w:val="24"/>
        </w:rPr>
        <w:t>;</w:t>
      </w:r>
    </w:p>
    <w:p w14:paraId="1D511932"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e</w:t>
      </w:r>
      <w:r w:rsidR="00971430" w:rsidRPr="00A22B46">
        <w:rPr>
          <w:rFonts w:cs="Times New Roman"/>
          <w:bCs/>
          <w:szCs w:val="24"/>
        </w:rPr>
        <w:t>sialgsete hüpoteeside</w:t>
      </w:r>
      <w:r w:rsidR="00204939" w:rsidRPr="00A22B46">
        <w:rPr>
          <w:rFonts w:cs="Times New Roman"/>
          <w:bCs/>
          <w:szCs w:val="24"/>
        </w:rPr>
        <w:t>/uurimisküsimuse, eesmärgi</w:t>
      </w:r>
      <w:r w:rsidR="00971430" w:rsidRPr="00A22B46">
        <w:rPr>
          <w:rFonts w:cs="Times New Roman"/>
          <w:bCs/>
          <w:szCs w:val="24"/>
        </w:rPr>
        <w:t xml:space="preserve"> sõnastamine</w:t>
      </w:r>
      <w:r w:rsidRPr="00A22B46">
        <w:rPr>
          <w:rFonts w:cs="Times New Roman"/>
          <w:bCs/>
          <w:szCs w:val="24"/>
        </w:rPr>
        <w:t>;</w:t>
      </w:r>
    </w:p>
    <w:p w14:paraId="4B40522E"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m</w:t>
      </w:r>
      <w:r w:rsidR="00971430" w:rsidRPr="00A22B46">
        <w:rPr>
          <w:rFonts w:cs="Times New Roman"/>
          <w:bCs/>
          <w:szCs w:val="24"/>
        </w:rPr>
        <w:t>aterjali kogumine</w:t>
      </w:r>
      <w:r w:rsidRPr="00A22B46">
        <w:rPr>
          <w:rFonts w:cs="Times New Roman"/>
          <w:bCs/>
          <w:szCs w:val="24"/>
        </w:rPr>
        <w:t>;</w:t>
      </w:r>
    </w:p>
    <w:p w14:paraId="7D9D7F55"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m</w:t>
      </w:r>
      <w:r w:rsidR="00971430" w:rsidRPr="00A22B46">
        <w:rPr>
          <w:rFonts w:cs="Times New Roman"/>
          <w:bCs/>
          <w:szCs w:val="24"/>
        </w:rPr>
        <w:t>aterjali analüüs</w:t>
      </w:r>
      <w:r w:rsidRPr="00A22B46">
        <w:rPr>
          <w:rFonts w:cs="Times New Roman"/>
          <w:bCs/>
          <w:szCs w:val="24"/>
        </w:rPr>
        <w:t>;</w:t>
      </w:r>
    </w:p>
    <w:p w14:paraId="1E2ACACE"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u</w:t>
      </w:r>
      <w:r w:rsidR="00971430" w:rsidRPr="00A22B46">
        <w:rPr>
          <w:rFonts w:cs="Times New Roman"/>
          <w:bCs/>
          <w:szCs w:val="24"/>
        </w:rPr>
        <w:t>urimistulemuste tõlgendamine</w:t>
      </w:r>
      <w:r w:rsidRPr="00A22B46">
        <w:rPr>
          <w:rFonts w:cs="Times New Roman"/>
          <w:bCs/>
          <w:szCs w:val="24"/>
        </w:rPr>
        <w:t>;</w:t>
      </w:r>
    </w:p>
    <w:p w14:paraId="6AB2FC1A"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u</w:t>
      </w:r>
      <w:r w:rsidR="00971430" w:rsidRPr="00A22B46">
        <w:rPr>
          <w:rFonts w:cs="Times New Roman"/>
          <w:bCs/>
          <w:szCs w:val="24"/>
        </w:rPr>
        <w:t>urimistöö kirjalik vormistamine</w:t>
      </w:r>
      <w:r w:rsidRPr="00A22B46">
        <w:rPr>
          <w:rFonts w:cs="Times New Roman"/>
          <w:bCs/>
          <w:szCs w:val="24"/>
        </w:rPr>
        <w:t>;</w:t>
      </w:r>
    </w:p>
    <w:p w14:paraId="6F7E6548" w14:textId="77777777" w:rsidR="00971430" w:rsidRPr="00A22B46" w:rsidRDefault="00FF57F0" w:rsidP="006B67A6">
      <w:pPr>
        <w:pStyle w:val="Loendilik"/>
        <w:numPr>
          <w:ilvl w:val="0"/>
          <w:numId w:val="14"/>
        </w:numPr>
        <w:autoSpaceDE w:val="0"/>
        <w:autoSpaceDN w:val="0"/>
        <w:adjustRightInd w:val="0"/>
        <w:spacing w:after="0" w:line="360" w:lineRule="auto"/>
        <w:rPr>
          <w:rFonts w:cs="Times New Roman"/>
          <w:bCs/>
          <w:szCs w:val="24"/>
        </w:rPr>
      </w:pPr>
      <w:r w:rsidRPr="00A22B46">
        <w:rPr>
          <w:rFonts w:cs="Times New Roman"/>
          <w:bCs/>
          <w:szCs w:val="24"/>
        </w:rPr>
        <w:t>u</w:t>
      </w:r>
      <w:r w:rsidR="00971430" w:rsidRPr="00A22B46">
        <w:rPr>
          <w:rFonts w:cs="Times New Roman"/>
          <w:bCs/>
          <w:szCs w:val="24"/>
        </w:rPr>
        <w:t>urimistöö esitamine</w:t>
      </w:r>
      <w:r w:rsidRPr="00A22B46">
        <w:rPr>
          <w:rFonts w:cs="Times New Roman"/>
          <w:bCs/>
          <w:szCs w:val="24"/>
        </w:rPr>
        <w:t>;</w:t>
      </w:r>
    </w:p>
    <w:p w14:paraId="5F007450" w14:textId="77777777" w:rsidR="00BD6280" w:rsidRPr="00A22B46" w:rsidRDefault="00FF57F0" w:rsidP="006B67A6">
      <w:pPr>
        <w:pStyle w:val="Loendilik"/>
        <w:numPr>
          <w:ilvl w:val="0"/>
          <w:numId w:val="14"/>
        </w:numPr>
        <w:autoSpaceDE w:val="0"/>
        <w:autoSpaceDN w:val="0"/>
        <w:adjustRightInd w:val="0"/>
        <w:spacing w:after="0" w:line="360" w:lineRule="auto"/>
        <w:rPr>
          <w:rFonts w:cs="Times New Roman"/>
          <w:b/>
          <w:bCs/>
          <w:szCs w:val="24"/>
        </w:rPr>
      </w:pPr>
      <w:r w:rsidRPr="00A22B46">
        <w:rPr>
          <w:rFonts w:cs="Times New Roman"/>
          <w:bCs/>
          <w:szCs w:val="24"/>
        </w:rPr>
        <w:t>u</w:t>
      </w:r>
      <w:r w:rsidR="00971430" w:rsidRPr="00A22B46">
        <w:rPr>
          <w:rFonts w:cs="Times New Roman"/>
          <w:bCs/>
          <w:szCs w:val="24"/>
        </w:rPr>
        <w:t>urimistöö kaitsmine</w:t>
      </w:r>
      <w:r w:rsidRPr="00A22B46">
        <w:rPr>
          <w:rFonts w:cs="Times New Roman"/>
          <w:bCs/>
          <w:szCs w:val="24"/>
        </w:rPr>
        <w:t>.</w:t>
      </w:r>
    </w:p>
    <w:p w14:paraId="20145242" w14:textId="625BDD50" w:rsidR="00A637C0" w:rsidRDefault="00BD6280" w:rsidP="51DEE543">
      <w:pPr>
        <w:pStyle w:val="Pealkiri2"/>
        <w:numPr>
          <w:ilvl w:val="0"/>
          <w:numId w:val="0"/>
        </w:numPr>
        <w:autoSpaceDE w:val="0"/>
        <w:autoSpaceDN w:val="0"/>
        <w:adjustRightInd w:val="0"/>
        <w:spacing w:after="0" w:line="360" w:lineRule="auto"/>
        <w:ind w:left="360" w:hanging="360"/>
      </w:pPr>
      <w:bookmarkStart w:id="7" w:name="_Toc81555681"/>
      <w:r>
        <w:t>3.1. Teema valik</w:t>
      </w:r>
      <w:bookmarkEnd w:id="7"/>
    </w:p>
    <w:p w14:paraId="46A47B3A"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Teema valikul tuleb silmas pidada, et see oleks aktuaalne ning eluline. Kindlasti peab</w:t>
      </w:r>
    </w:p>
    <w:p w14:paraId="2F184453"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uurimisteema pakkuma huvi õpilasele endale ning vastama</w:t>
      </w:r>
      <w:r w:rsidR="007A6B15" w:rsidRPr="008C77DF">
        <w:rPr>
          <w:rFonts w:cs="Times New Roman"/>
          <w:szCs w:val="24"/>
        </w:rPr>
        <w:t xml:space="preserve"> </w:t>
      </w:r>
      <w:r w:rsidRPr="008C77DF">
        <w:rPr>
          <w:rFonts w:cs="Times New Roman"/>
          <w:szCs w:val="24"/>
        </w:rPr>
        <w:t>tema võimetele. Lisaks on vaja</w:t>
      </w:r>
      <w:r w:rsidR="00971430" w:rsidRPr="008C77DF">
        <w:rPr>
          <w:rFonts w:cs="Times New Roman"/>
          <w:szCs w:val="24"/>
        </w:rPr>
        <w:t xml:space="preserve"> </w:t>
      </w:r>
      <w:r w:rsidRPr="008C77DF">
        <w:rPr>
          <w:rFonts w:cs="Times New Roman"/>
          <w:szCs w:val="24"/>
        </w:rPr>
        <w:t>arvestada ka võimaliku juhendaja kompetentsi. Teema valikul tuleb õpilasel tähelepanu pöörata</w:t>
      </w:r>
      <w:r w:rsidR="00971430" w:rsidRPr="008C77DF">
        <w:rPr>
          <w:rFonts w:cs="Times New Roman"/>
          <w:szCs w:val="24"/>
        </w:rPr>
        <w:t xml:space="preserve"> </w:t>
      </w:r>
      <w:r w:rsidRPr="008C77DF">
        <w:rPr>
          <w:rFonts w:cs="Times New Roman"/>
          <w:szCs w:val="24"/>
        </w:rPr>
        <w:t>selle lahendatavusele. Õpilasuurimistöö puhul on soovita</w:t>
      </w:r>
      <w:r w:rsidR="00310FD9">
        <w:rPr>
          <w:rFonts w:cs="Times New Roman"/>
          <w:szCs w:val="24"/>
        </w:rPr>
        <w:t>ta</w:t>
      </w:r>
      <w:r w:rsidRPr="008C77DF">
        <w:rPr>
          <w:rFonts w:cs="Times New Roman"/>
          <w:szCs w:val="24"/>
        </w:rPr>
        <w:t>v keskenduda pigem kitsamale ja</w:t>
      </w:r>
      <w:r w:rsidR="00971430" w:rsidRPr="008C77DF">
        <w:rPr>
          <w:rFonts w:cs="Times New Roman"/>
          <w:szCs w:val="24"/>
        </w:rPr>
        <w:t xml:space="preserve"> </w:t>
      </w:r>
      <w:r w:rsidRPr="008C77DF">
        <w:rPr>
          <w:rFonts w:cs="Times New Roman"/>
          <w:szCs w:val="24"/>
        </w:rPr>
        <w:t>konkreetsemale teemale. Teema valikul p</w:t>
      </w:r>
      <w:r w:rsidR="007A6B15" w:rsidRPr="008C77DF">
        <w:rPr>
          <w:rFonts w:cs="Times New Roman"/>
          <w:szCs w:val="24"/>
        </w:rPr>
        <w:t xml:space="preserve">üstitatakse </w:t>
      </w:r>
      <w:r w:rsidRPr="008C77DF">
        <w:rPr>
          <w:rFonts w:cs="Times New Roman"/>
          <w:szCs w:val="24"/>
        </w:rPr>
        <w:t>töö esialgsed eesmärgid ning</w:t>
      </w:r>
      <w:r w:rsidR="00971430" w:rsidRPr="008C77DF">
        <w:rPr>
          <w:rFonts w:cs="Times New Roman"/>
          <w:szCs w:val="24"/>
        </w:rPr>
        <w:t xml:space="preserve"> </w:t>
      </w:r>
      <w:r w:rsidRPr="008C77DF">
        <w:rPr>
          <w:rFonts w:cs="Times New Roman"/>
          <w:szCs w:val="24"/>
        </w:rPr>
        <w:t>uurimisküsimused. Nii mõeldakse läbi, kuhu üldjoontes tahetakse jõuda.</w:t>
      </w:r>
    </w:p>
    <w:p w14:paraId="54AD889E" w14:textId="1FF13FEE" w:rsidR="00A637C0" w:rsidRDefault="00BD6280" w:rsidP="51DEE543">
      <w:pPr>
        <w:pStyle w:val="Pealkiri2"/>
        <w:numPr>
          <w:ilvl w:val="0"/>
          <w:numId w:val="0"/>
        </w:numPr>
        <w:autoSpaceDE w:val="0"/>
        <w:autoSpaceDN w:val="0"/>
        <w:adjustRightInd w:val="0"/>
        <w:spacing w:after="0" w:line="360" w:lineRule="auto"/>
        <w:ind w:left="360" w:hanging="360"/>
        <w:rPr>
          <w:rFonts w:cs="Times New Roman"/>
        </w:rPr>
      </w:pPr>
      <w:bookmarkStart w:id="8" w:name="_Toc81555682"/>
      <w:r w:rsidRPr="51DEE543">
        <w:rPr>
          <w:rFonts w:cs="Times New Roman"/>
        </w:rPr>
        <w:t>3.2. Kirjandusega tutvumine</w:t>
      </w:r>
      <w:bookmarkEnd w:id="8"/>
    </w:p>
    <w:p w14:paraId="205EF156" w14:textId="77777777" w:rsidR="00A637C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Teemakohase kirjandusega tutvumine on oluline, kuna ainult nii on õpilasel võimalik endale</w:t>
      </w:r>
      <w:r w:rsidR="007A6B15" w:rsidRPr="008C77DF">
        <w:rPr>
          <w:rFonts w:cs="Times New Roman"/>
          <w:szCs w:val="24"/>
        </w:rPr>
        <w:t xml:space="preserve"> </w:t>
      </w:r>
      <w:r w:rsidRPr="008C77DF">
        <w:rPr>
          <w:rFonts w:cs="Times New Roman"/>
          <w:szCs w:val="24"/>
        </w:rPr>
        <w:t xml:space="preserve">selgeks teha töö teoreetiline taust. Kirjandusega tutvumist võiks alustada </w:t>
      </w:r>
      <w:r w:rsidR="00A04977" w:rsidRPr="008C77DF">
        <w:rPr>
          <w:rFonts w:cs="Times New Roman"/>
          <w:szCs w:val="24"/>
        </w:rPr>
        <w:t xml:space="preserve">näiteks </w:t>
      </w:r>
      <w:r w:rsidRPr="008C77DF">
        <w:rPr>
          <w:rFonts w:cs="Times New Roman"/>
          <w:szCs w:val="24"/>
        </w:rPr>
        <w:t>mõne hea õpikutekstiga.</w:t>
      </w:r>
      <w:r w:rsidR="007A6B15" w:rsidRPr="008C77DF">
        <w:rPr>
          <w:rFonts w:cs="Times New Roman"/>
          <w:szCs w:val="24"/>
        </w:rPr>
        <w:t xml:space="preserve"> </w:t>
      </w:r>
      <w:r w:rsidRPr="008C77DF">
        <w:rPr>
          <w:rFonts w:cs="Times New Roman"/>
          <w:szCs w:val="24"/>
        </w:rPr>
        <w:t>Edasist kirjandust otsides soovitatakse kõigepealt lugeda mõnd võimalikult uut uuritavat teemat</w:t>
      </w:r>
      <w:r w:rsidR="007A6B15" w:rsidRPr="008C77DF">
        <w:rPr>
          <w:rFonts w:cs="Times New Roman"/>
          <w:szCs w:val="24"/>
        </w:rPr>
        <w:t xml:space="preserve"> </w:t>
      </w:r>
      <w:r w:rsidRPr="008C77DF">
        <w:rPr>
          <w:rFonts w:cs="Times New Roman"/>
          <w:szCs w:val="24"/>
        </w:rPr>
        <w:t>käsitlevat ülevaateartiklit või monograafiat ning selle viidetest leida endale huvipakkuvad</w:t>
      </w:r>
      <w:r w:rsidR="007A6B15" w:rsidRPr="008C77DF">
        <w:rPr>
          <w:rFonts w:cs="Times New Roman"/>
          <w:szCs w:val="24"/>
        </w:rPr>
        <w:t xml:space="preserve"> </w:t>
      </w:r>
      <w:r w:rsidRPr="008C77DF">
        <w:rPr>
          <w:rFonts w:cs="Times New Roman"/>
          <w:szCs w:val="24"/>
        </w:rPr>
        <w:t>kirjatükid. Lisaks võib kasutada internetimaterjale, kui neil on autor ning väljaandja (mõni</w:t>
      </w:r>
      <w:r w:rsidR="007A6B15" w:rsidRPr="008C77DF">
        <w:rPr>
          <w:rFonts w:cs="Times New Roman"/>
          <w:szCs w:val="24"/>
        </w:rPr>
        <w:t xml:space="preserve"> </w:t>
      </w:r>
      <w:r w:rsidR="00D8728E">
        <w:rPr>
          <w:rFonts w:cs="Times New Roman"/>
          <w:szCs w:val="24"/>
        </w:rPr>
        <w:t>gümnaasium, ülikool, kirjastus</w:t>
      </w:r>
      <w:r w:rsidRPr="008C77DF">
        <w:rPr>
          <w:rFonts w:cs="Times New Roman"/>
          <w:szCs w:val="24"/>
        </w:rPr>
        <w:t xml:space="preserve"> vms).</w:t>
      </w:r>
      <w:r w:rsidR="007A6B15" w:rsidRPr="008C77DF">
        <w:rPr>
          <w:rFonts w:cs="Times New Roman"/>
          <w:szCs w:val="24"/>
        </w:rPr>
        <w:t xml:space="preserve"> </w:t>
      </w:r>
      <w:r w:rsidRPr="008C77DF">
        <w:rPr>
          <w:rFonts w:cs="Times New Roman"/>
          <w:szCs w:val="24"/>
        </w:rPr>
        <w:t xml:space="preserve">Kindlasti oskab asjalikku erialakirjandust soovitada juhendaja. </w:t>
      </w:r>
      <w:r w:rsidRPr="008C77DF">
        <w:rPr>
          <w:rFonts w:cs="Times New Roman"/>
          <w:szCs w:val="24"/>
        </w:rPr>
        <w:lastRenderedPageBreak/>
        <w:t>Uurimistöö selles etapis on väga</w:t>
      </w:r>
      <w:r w:rsidR="007A6B15" w:rsidRPr="008C77DF">
        <w:rPr>
          <w:rFonts w:cs="Times New Roman"/>
          <w:szCs w:val="24"/>
        </w:rPr>
        <w:t xml:space="preserve"> </w:t>
      </w:r>
      <w:r w:rsidRPr="008C77DF">
        <w:rPr>
          <w:rFonts w:cs="Times New Roman"/>
          <w:szCs w:val="24"/>
        </w:rPr>
        <w:t>kerge ennast üle koormata hiljem ebavajalikuks osutuva kirjanduse läbitöötamisega. Siinkohal</w:t>
      </w:r>
      <w:r w:rsidR="007A6B15" w:rsidRPr="008C77DF">
        <w:rPr>
          <w:rFonts w:cs="Times New Roman"/>
          <w:szCs w:val="24"/>
        </w:rPr>
        <w:t xml:space="preserve"> </w:t>
      </w:r>
      <w:r w:rsidRPr="008C77DF">
        <w:rPr>
          <w:rFonts w:cs="Times New Roman"/>
          <w:szCs w:val="24"/>
        </w:rPr>
        <w:t>kehtib reegel, et liig</w:t>
      </w:r>
      <w:r w:rsidR="007A6B15" w:rsidRPr="008C77DF">
        <w:rPr>
          <w:rFonts w:cs="Times New Roman"/>
          <w:szCs w:val="24"/>
        </w:rPr>
        <w:t>a vähe kirjandust uurida on halb</w:t>
      </w:r>
      <w:r w:rsidRPr="008C77DF">
        <w:rPr>
          <w:rFonts w:cs="Times New Roman"/>
          <w:szCs w:val="24"/>
        </w:rPr>
        <w:t>, liiga palju kulutab aga asjatult aega.</w:t>
      </w:r>
      <w:r w:rsidR="007A6B15" w:rsidRPr="008C77DF">
        <w:rPr>
          <w:rFonts w:cs="Times New Roman"/>
          <w:szCs w:val="24"/>
        </w:rPr>
        <w:t xml:space="preserve"> </w:t>
      </w:r>
      <w:r w:rsidRPr="008C77DF">
        <w:rPr>
          <w:rFonts w:cs="Times New Roman"/>
          <w:szCs w:val="24"/>
        </w:rPr>
        <w:t>Uurimistöö raames kirjandust lugedes on mahust tähtsam loetust arusaamine, olulise eristamine</w:t>
      </w:r>
      <w:r w:rsidR="007A6B15" w:rsidRPr="008C77DF">
        <w:rPr>
          <w:rFonts w:cs="Times New Roman"/>
          <w:szCs w:val="24"/>
        </w:rPr>
        <w:t xml:space="preserve"> </w:t>
      </w:r>
      <w:r w:rsidRPr="008C77DF">
        <w:rPr>
          <w:rFonts w:cs="Times New Roman"/>
          <w:szCs w:val="24"/>
        </w:rPr>
        <w:t>ebaolulisest ning materjali paigutamine enda töö konteksti. Soovita</w:t>
      </w:r>
      <w:r w:rsidR="00C70DB8" w:rsidRPr="008C77DF">
        <w:rPr>
          <w:rFonts w:cs="Times New Roman"/>
          <w:szCs w:val="24"/>
        </w:rPr>
        <w:t>ta</w:t>
      </w:r>
      <w:r w:rsidRPr="008C77DF">
        <w:rPr>
          <w:rFonts w:cs="Times New Roman"/>
          <w:szCs w:val="24"/>
        </w:rPr>
        <w:t>v on teha endale kirjandusest</w:t>
      </w:r>
      <w:r w:rsidR="007A6B15" w:rsidRPr="008C77DF">
        <w:rPr>
          <w:rFonts w:cs="Times New Roman"/>
          <w:szCs w:val="24"/>
        </w:rPr>
        <w:t xml:space="preserve"> </w:t>
      </w:r>
      <w:r w:rsidRPr="008C77DF">
        <w:rPr>
          <w:rFonts w:cs="Times New Roman"/>
          <w:szCs w:val="24"/>
        </w:rPr>
        <w:t>viidetega väljakirjutisi, vastasel juhul võib hiljem olla raske loetus orienteeruda.</w:t>
      </w:r>
    </w:p>
    <w:p w14:paraId="163501B6" w14:textId="2C336F26" w:rsidR="00A637C0" w:rsidRDefault="00BD6280" w:rsidP="51DEE543">
      <w:pPr>
        <w:pStyle w:val="Pealkiri2"/>
        <w:numPr>
          <w:ilvl w:val="0"/>
          <w:numId w:val="0"/>
        </w:numPr>
        <w:autoSpaceDE w:val="0"/>
        <w:autoSpaceDN w:val="0"/>
        <w:adjustRightInd w:val="0"/>
        <w:spacing w:after="0" w:line="360" w:lineRule="auto"/>
        <w:ind w:left="360" w:hanging="360"/>
        <w:rPr>
          <w:rFonts w:cs="Times New Roman"/>
        </w:rPr>
      </w:pPr>
      <w:bookmarkStart w:id="9" w:name="_Toc81555683"/>
      <w:r w:rsidRPr="51DEE543">
        <w:rPr>
          <w:rFonts w:cs="Times New Roman"/>
        </w:rPr>
        <w:t>3.3. Uurimistöö esialgse kava koostamine</w:t>
      </w:r>
      <w:bookmarkEnd w:id="9"/>
    </w:p>
    <w:p w14:paraId="0A8F558C"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Teema valiku ja kirjanduse alusel püstitatakse tööle eesmärgid ja sõnastatakse uurimisküsimus.</w:t>
      </w:r>
      <w:r w:rsidR="007A6B15" w:rsidRPr="008C77DF">
        <w:rPr>
          <w:rFonts w:cs="Times New Roman"/>
          <w:szCs w:val="24"/>
        </w:rPr>
        <w:t xml:space="preserve"> </w:t>
      </w:r>
      <w:r w:rsidRPr="008C77DF">
        <w:rPr>
          <w:rFonts w:cs="Times New Roman"/>
          <w:szCs w:val="24"/>
        </w:rPr>
        <w:t>Kirjanduse analüüsi, töö eesmärkide ja uurimisküsimuste alusel koostatakse töö esialgne kava.</w:t>
      </w:r>
      <w:r w:rsidR="007A6B15" w:rsidRPr="008C77DF">
        <w:rPr>
          <w:rFonts w:cs="Times New Roman"/>
          <w:szCs w:val="24"/>
        </w:rPr>
        <w:t xml:space="preserve"> </w:t>
      </w:r>
      <w:r w:rsidRPr="008C77DF">
        <w:rPr>
          <w:rFonts w:cs="Times New Roman"/>
          <w:szCs w:val="24"/>
        </w:rPr>
        <w:t>Selles näidatakse kavandatavate peatükkide pealkirjad ja esialgne järjestus. Oluline on, et kava</w:t>
      </w:r>
      <w:r w:rsidR="007A6B15" w:rsidRPr="008C77DF">
        <w:rPr>
          <w:rFonts w:cs="Times New Roman"/>
          <w:szCs w:val="24"/>
        </w:rPr>
        <w:t xml:space="preserve"> </w:t>
      </w:r>
      <w:r w:rsidRPr="008C77DF">
        <w:rPr>
          <w:rFonts w:cs="Times New Roman"/>
          <w:szCs w:val="24"/>
        </w:rPr>
        <w:t>oleks</w:t>
      </w:r>
      <w:r w:rsidR="007A6B15" w:rsidRPr="008C77DF">
        <w:rPr>
          <w:rFonts w:cs="Times New Roman"/>
          <w:szCs w:val="24"/>
        </w:rPr>
        <w:t xml:space="preserve"> terviklik, selge ja loogiline </w:t>
      </w:r>
      <w:r w:rsidRPr="008C77DF">
        <w:rPr>
          <w:rFonts w:cs="Times New Roman"/>
          <w:szCs w:val="24"/>
        </w:rPr>
        <w:t>ning töö ülesehitus oleks allutatud töö eesmärkidele.</w:t>
      </w:r>
    </w:p>
    <w:p w14:paraId="37D198B4" w14:textId="77777777" w:rsidR="00BD6280" w:rsidRPr="00935C18" w:rsidRDefault="00BD6280" w:rsidP="009C7DDF">
      <w:pPr>
        <w:pStyle w:val="Pealkiri2"/>
        <w:numPr>
          <w:ilvl w:val="0"/>
          <w:numId w:val="0"/>
        </w:numPr>
        <w:spacing w:line="360" w:lineRule="auto"/>
        <w:ind w:left="360" w:hanging="360"/>
        <w:rPr>
          <w:rFonts w:cs="Times New Roman"/>
          <w:szCs w:val="28"/>
        </w:rPr>
      </w:pPr>
      <w:bookmarkStart w:id="10" w:name="_Toc81555684"/>
      <w:r w:rsidRPr="51DEE543">
        <w:rPr>
          <w:rFonts w:cs="Times New Roman"/>
        </w:rPr>
        <w:t>3.4. Uurimistöö esialgsete hüpoteeside sõnastamine</w:t>
      </w:r>
      <w:bookmarkEnd w:id="10"/>
    </w:p>
    <w:p w14:paraId="57BC49BB"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Samaaegselt uurimistöö eesmärkide püstitamise ja kava koostamisega tuleb läbi mõelda ka</w:t>
      </w:r>
      <w:r w:rsidR="007A6B15" w:rsidRPr="008C77DF">
        <w:rPr>
          <w:rFonts w:cs="Times New Roman"/>
          <w:szCs w:val="24"/>
        </w:rPr>
        <w:t xml:space="preserve"> </w:t>
      </w:r>
      <w:r w:rsidRPr="008C77DF">
        <w:rPr>
          <w:rFonts w:cs="Times New Roman"/>
          <w:szCs w:val="24"/>
        </w:rPr>
        <w:t>uurimistöö hüpotees(id)</w:t>
      </w:r>
      <w:r w:rsidR="008A4059" w:rsidRPr="008C77DF">
        <w:rPr>
          <w:rFonts w:cs="Times New Roman"/>
          <w:szCs w:val="24"/>
        </w:rPr>
        <w:t xml:space="preserve">. Hüpotees on tõestamata väide – </w:t>
      </w:r>
      <w:r w:rsidRPr="008C77DF">
        <w:rPr>
          <w:rFonts w:cs="Times New Roman"/>
          <w:szCs w:val="24"/>
        </w:rPr>
        <w:t xml:space="preserve"> eeldatav vastus uurimisküsimusele.</w:t>
      </w:r>
      <w:r w:rsidR="007A6B15" w:rsidRPr="008C77DF">
        <w:rPr>
          <w:rFonts w:cs="Times New Roman"/>
          <w:szCs w:val="24"/>
        </w:rPr>
        <w:t xml:space="preserve"> </w:t>
      </w:r>
      <w:r w:rsidRPr="008C77DF">
        <w:rPr>
          <w:rFonts w:cs="Times New Roman"/>
          <w:szCs w:val="24"/>
        </w:rPr>
        <w:t>Hüpoteesi püstitamine on uurimistöö loominguline osa, kus õpilane kujutab endale ette</w:t>
      </w:r>
      <w:r w:rsidR="007A6B15" w:rsidRPr="008C77DF">
        <w:rPr>
          <w:rFonts w:cs="Times New Roman"/>
          <w:szCs w:val="24"/>
        </w:rPr>
        <w:t xml:space="preserve"> </w:t>
      </w:r>
      <w:r w:rsidRPr="008C77DF">
        <w:rPr>
          <w:rFonts w:cs="Times New Roman"/>
          <w:szCs w:val="24"/>
        </w:rPr>
        <w:t>võimalikke seoseid uuritavate objektide vahel ning sõnastab nendele tuginedes oma</w:t>
      </w:r>
      <w:r w:rsidR="007A6B15" w:rsidRPr="008C77DF">
        <w:rPr>
          <w:rFonts w:cs="Times New Roman"/>
          <w:szCs w:val="24"/>
        </w:rPr>
        <w:t xml:space="preserve"> </w:t>
      </w:r>
      <w:r w:rsidR="007A0BD1">
        <w:rPr>
          <w:rFonts w:cs="Times New Roman"/>
          <w:szCs w:val="24"/>
        </w:rPr>
        <w:t>uurimistöö</w:t>
      </w:r>
      <w:r w:rsidRPr="008C77DF">
        <w:rPr>
          <w:rFonts w:cs="Times New Roman"/>
          <w:szCs w:val="24"/>
        </w:rPr>
        <w:t xml:space="preserve"> hüpoteesi.</w:t>
      </w:r>
      <w:r w:rsidR="007A6B15" w:rsidRPr="008C77DF">
        <w:rPr>
          <w:rFonts w:cs="Times New Roman"/>
          <w:szCs w:val="24"/>
        </w:rPr>
        <w:t xml:space="preserve"> </w:t>
      </w:r>
      <w:r w:rsidRPr="008C77DF">
        <w:rPr>
          <w:rFonts w:cs="Times New Roman"/>
          <w:szCs w:val="24"/>
        </w:rPr>
        <w:t>Hüpotees peab arvestama varem avastatud seaduspärasusi. Sellepärast on enne hüpoteesi</w:t>
      </w:r>
      <w:r w:rsidR="007A6B15" w:rsidRPr="008C77DF">
        <w:rPr>
          <w:rFonts w:cs="Times New Roman"/>
          <w:szCs w:val="24"/>
        </w:rPr>
        <w:t xml:space="preserve"> </w:t>
      </w:r>
      <w:r w:rsidRPr="008C77DF">
        <w:rPr>
          <w:rFonts w:cs="Times New Roman"/>
          <w:szCs w:val="24"/>
        </w:rPr>
        <w:t>sõnastamist vajalik kirjandusega põhjalikult tutvuda. Kui hüpotees on vastuolus varem</w:t>
      </w:r>
      <w:r w:rsidR="007A6B15" w:rsidRPr="008C77DF">
        <w:rPr>
          <w:rFonts w:cs="Times New Roman"/>
          <w:szCs w:val="24"/>
        </w:rPr>
        <w:t xml:space="preserve"> </w:t>
      </w:r>
      <w:r w:rsidRPr="008C77DF">
        <w:rPr>
          <w:rFonts w:cs="Times New Roman"/>
          <w:szCs w:val="24"/>
        </w:rPr>
        <w:t>teaduslikul meetodil saadud tulemustega, peab see vastuolu olema põhjendatud.</w:t>
      </w:r>
      <w:r w:rsidR="007A6B15" w:rsidRPr="008C77DF">
        <w:rPr>
          <w:rFonts w:cs="Times New Roman"/>
          <w:szCs w:val="24"/>
        </w:rPr>
        <w:t xml:space="preserve"> </w:t>
      </w:r>
      <w:r w:rsidRPr="008C77DF">
        <w:rPr>
          <w:rFonts w:cs="Times New Roman"/>
          <w:szCs w:val="24"/>
        </w:rPr>
        <w:t>Lisaks peab hüpotees olema kontrollitav. Vastasel juhul ei oleks uurimistöö tegemisel mõtet,</w:t>
      </w:r>
      <w:r w:rsidR="007A6B15" w:rsidRPr="008C77DF">
        <w:rPr>
          <w:rFonts w:cs="Times New Roman"/>
          <w:szCs w:val="24"/>
        </w:rPr>
        <w:t xml:space="preserve"> </w:t>
      </w:r>
      <w:r w:rsidRPr="008C77DF">
        <w:rPr>
          <w:rFonts w:cs="Times New Roman"/>
          <w:szCs w:val="24"/>
        </w:rPr>
        <w:t>kuna tulemust saada on võimatu.</w:t>
      </w:r>
    </w:p>
    <w:p w14:paraId="6D6561C6" w14:textId="77777777" w:rsidR="00A637C0" w:rsidRDefault="00A637C0">
      <w:pPr>
        <w:rPr>
          <w:rFonts w:eastAsiaTheme="majorEastAsia" w:cs="Times New Roman"/>
          <w:b/>
          <w:bCs/>
          <w:szCs w:val="24"/>
        </w:rPr>
      </w:pPr>
      <w:r>
        <w:rPr>
          <w:rFonts w:cs="Times New Roman"/>
          <w:szCs w:val="24"/>
        </w:rPr>
        <w:br w:type="page"/>
      </w:r>
    </w:p>
    <w:p w14:paraId="68904EDB" w14:textId="484830AA" w:rsidR="00074159" w:rsidRPr="008C77DF" w:rsidRDefault="00BD6280" w:rsidP="51DEE543">
      <w:pPr>
        <w:pStyle w:val="Pealkiri2"/>
        <w:numPr>
          <w:ilvl w:val="0"/>
          <w:numId w:val="0"/>
        </w:numPr>
        <w:spacing w:line="360" w:lineRule="auto"/>
        <w:ind w:left="360" w:hanging="360"/>
        <w:rPr>
          <w:rFonts w:cs="Times New Roman"/>
        </w:rPr>
      </w:pPr>
      <w:bookmarkStart w:id="11" w:name="_Toc81555685"/>
      <w:r w:rsidRPr="51DEE543">
        <w:rPr>
          <w:rFonts w:cs="Times New Roman"/>
        </w:rPr>
        <w:lastRenderedPageBreak/>
        <w:t>3.5. Materjali kogumine</w:t>
      </w:r>
      <w:bookmarkEnd w:id="11"/>
    </w:p>
    <w:p w14:paraId="1AD26B5F" w14:textId="7EA1F002" w:rsidR="00074159" w:rsidRPr="008C77DF" w:rsidRDefault="00BD6280" w:rsidP="51DEE543">
      <w:pPr>
        <w:autoSpaceDE w:val="0"/>
        <w:autoSpaceDN w:val="0"/>
        <w:adjustRightInd w:val="0"/>
        <w:spacing w:after="0" w:line="360" w:lineRule="auto"/>
        <w:rPr>
          <w:rFonts w:cs="Times New Roman"/>
        </w:rPr>
      </w:pPr>
      <w:r w:rsidRPr="51DEE543">
        <w:rPr>
          <w:rFonts w:cs="Times New Roman"/>
        </w:rPr>
        <w:t>Uurimistöö käigus kogutakse materjali töö hüpoteeside kontrollimiseks. Teoreetilise materjali</w:t>
      </w:r>
      <w:r w:rsidR="007A6B15" w:rsidRPr="51DEE543">
        <w:rPr>
          <w:rFonts w:cs="Times New Roman"/>
        </w:rPr>
        <w:t xml:space="preserve"> </w:t>
      </w:r>
      <w:r w:rsidRPr="51DEE543">
        <w:rPr>
          <w:rFonts w:cs="Times New Roman"/>
        </w:rPr>
        <w:t>allikaks on kirjandus. Empiiriliseks materjaliks on uurimisküsimusest lähtuvad andmed. Viimaste</w:t>
      </w:r>
      <w:r w:rsidR="007A6B15" w:rsidRPr="51DEE543">
        <w:rPr>
          <w:rFonts w:cs="Times New Roman"/>
        </w:rPr>
        <w:t xml:space="preserve"> </w:t>
      </w:r>
      <w:r w:rsidRPr="51DEE543">
        <w:rPr>
          <w:rFonts w:cs="Times New Roman"/>
        </w:rPr>
        <w:t xml:space="preserve">kogumiseks kasutatakse vastavalt vajadusele </w:t>
      </w:r>
      <w:r w:rsidR="00074159" w:rsidRPr="51DEE543">
        <w:rPr>
          <w:rFonts w:cs="Times New Roman"/>
        </w:rPr>
        <w:t xml:space="preserve">erinevaid </w:t>
      </w:r>
      <w:r w:rsidRPr="51DEE543">
        <w:rPr>
          <w:rFonts w:cs="Times New Roman"/>
        </w:rPr>
        <w:t>andmekogumismeetodeid, näiteks vaatlust,</w:t>
      </w:r>
      <w:r w:rsidR="007A6B15" w:rsidRPr="51DEE543">
        <w:rPr>
          <w:rFonts w:cs="Times New Roman"/>
        </w:rPr>
        <w:t xml:space="preserve"> </w:t>
      </w:r>
      <w:r w:rsidRPr="51DEE543">
        <w:rPr>
          <w:rFonts w:cs="Times New Roman"/>
        </w:rPr>
        <w:t>küsitlust, eksperimenti, intervjuud või dokumentide analüüsi.</w:t>
      </w:r>
      <w:r w:rsidR="007A6B15" w:rsidRPr="51DEE543">
        <w:rPr>
          <w:rFonts w:cs="Times New Roman"/>
        </w:rPr>
        <w:t xml:space="preserve"> </w:t>
      </w:r>
      <w:r w:rsidRPr="51DEE543">
        <w:rPr>
          <w:rFonts w:cs="Times New Roman"/>
        </w:rPr>
        <w:t>Materjali kogumine ning kasutatavate meetodite valik sõltub uurimisküsimusest ja</w:t>
      </w:r>
      <w:r w:rsidR="007A6B15" w:rsidRPr="51DEE543">
        <w:rPr>
          <w:rFonts w:cs="Times New Roman"/>
        </w:rPr>
        <w:t xml:space="preserve"> </w:t>
      </w:r>
      <w:r w:rsidRPr="51DEE543">
        <w:rPr>
          <w:rFonts w:cs="Times New Roman"/>
        </w:rPr>
        <w:t>uurimisteemast. Oluline on materjali kogumise protseduuri korrektsus. Siinkohal tuleb õpilasel</w:t>
      </w:r>
      <w:r w:rsidR="007A6B15" w:rsidRPr="51DEE543">
        <w:rPr>
          <w:rFonts w:cs="Times New Roman"/>
        </w:rPr>
        <w:t xml:space="preserve"> </w:t>
      </w:r>
      <w:r w:rsidRPr="51DEE543">
        <w:rPr>
          <w:rFonts w:cs="Times New Roman"/>
        </w:rPr>
        <w:t>kindlasti nõu pidada juhendajaga ning materjalide kogumise protseduur väga põhjalikult läbi</w:t>
      </w:r>
      <w:r w:rsidR="007A6B15" w:rsidRPr="51DEE543">
        <w:rPr>
          <w:rFonts w:cs="Times New Roman"/>
        </w:rPr>
        <w:t xml:space="preserve"> </w:t>
      </w:r>
      <w:r w:rsidRPr="51DEE543">
        <w:rPr>
          <w:rFonts w:cs="Times New Roman"/>
        </w:rPr>
        <w:t>mõelda.</w:t>
      </w:r>
    </w:p>
    <w:p w14:paraId="317C7F25" w14:textId="290FC10C" w:rsidR="00074159" w:rsidRPr="008C77DF" w:rsidRDefault="00BD6280" w:rsidP="51DEE543">
      <w:pPr>
        <w:autoSpaceDE w:val="0"/>
        <w:autoSpaceDN w:val="0"/>
        <w:adjustRightInd w:val="0"/>
        <w:spacing w:after="0" w:line="360" w:lineRule="auto"/>
        <w:rPr>
          <w:rFonts w:cs="Times New Roman"/>
        </w:rPr>
      </w:pPr>
      <w:r w:rsidRPr="51DEE543">
        <w:rPr>
          <w:rFonts w:cs="Times New Roman"/>
        </w:rPr>
        <w:t>Kirjandust läbi töötad</w:t>
      </w:r>
      <w:r w:rsidR="00074159" w:rsidRPr="51DEE543">
        <w:rPr>
          <w:rFonts w:cs="Times New Roman"/>
        </w:rPr>
        <w:t xml:space="preserve">es </w:t>
      </w:r>
      <w:r w:rsidRPr="51DEE543">
        <w:rPr>
          <w:rFonts w:cs="Times New Roman"/>
        </w:rPr>
        <w:t>on väga</w:t>
      </w:r>
      <w:r w:rsidR="007A6B15" w:rsidRPr="51DEE543">
        <w:rPr>
          <w:rFonts w:cs="Times New Roman"/>
        </w:rPr>
        <w:t xml:space="preserve"> </w:t>
      </w:r>
      <w:r w:rsidRPr="51DEE543">
        <w:rPr>
          <w:rFonts w:cs="Times New Roman"/>
        </w:rPr>
        <w:t>soovita</w:t>
      </w:r>
      <w:r w:rsidR="007D7974" w:rsidRPr="51DEE543">
        <w:rPr>
          <w:rFonts w:cs="Times New Roman"/>
        </w:rPr>
        <w:t>ta</w:t>
      </w:r>
      <w:r w:rsidRPr="51DEE543">
        <w:rPr>
          <w:rFonts w:cs="Times New Roman"/>
        </w:rPr>
        <w:t>v kirjutada olulised vii</w:t>
      </w:r>
      <w:r w:rsidR="007D7974" w:rsidRPr="51DEE543">
        <w:rPr>
          <w:rFonts w:cs="Times New Roman"/>
        </w:rPr>
        <w:t>t</w:t>
      </w:r>
      <w:r w:rsidRPr="51DEE543">
        <w:rPr>
          <w:rFonts w:cs="Times New Roman"/>
        </w:rPr>
        <w:t>ed välja juba kirjandusega tööd alustades. Nii välditakse hulka</w:t>
      </w:r>
      <w:r w:rsidR="007A6B15" w:rsidRPr="51DEE543">
        <w:rPr>
          <w:rFonts w:cs="Times New Roman"/>
        </w:rPr>
        <w:t xml:space="preserve"> </w:t>
      </w:r>
      <w:r w:rsidRPr="51DEE543">
        <w:rPr>
          <w:rFonts w:cs="Times New Roman"/>
        </w:rPr>
        <w:t>hilisemat lisatööd.</w:t>
      </w:r>
    </w:p>
    <w:p w14:paraId="102684D6"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Uurimistöö materjali kogumise etapi võtmesõna on planeerimine. Materjali kogumist ett</w:t>
      </w:r>
      <w:r w:rsidR="00074159" w:rsidRPr="008C77DF">
        <w:rPr>
          <w:rFonts w:cs="Times New Roman"/>
          <w:szCs w:val="24"/>
        </w:rPr>
        <w:t>e</w:t>
      </w:r>
      <w:r w:rsidR="007A6B15" w:rsidRPr="008C77DF">
        <w:rPr>
          <w:rFonts w:cs="Times New Roman"/>
          <w:szCs w:val="24"/>
        </w:rPr>
        <w:t xml:space="preserve"> </w:t>
      </w:r>
      <w:r w:rsidRPr="008C77DF">
        <w:rPr>
          <w:rFonts w:cs="Times New Roman"/>
          <w:szCs w:val="24"/>
        </w:rPr>
        <w:t>valmistades tuleb jälgida, et kogutava materjaliga saaks vastata püstitatud uurimisküsimustele.</w:t>
      </w:r>
      <w:r w:rsidR="007A6B15" w:rsidRPr="008C77DF">
        <w:rPr>
          <w:rFonts w:cs="Times New Roman"/>
          <w:szCs w:val="24"/>
        </w:rPr>
        <w:t xml:space="preserve"> </w:t>
      </w:r>
      <w:r w:rsidRPr="008C77DF">
        <w:rPr>
          <w:rFonts w:cs="Times New Roman"/>
          <w:szCs w:val="24"/>
        </w:rPr>
        <w:t>Liigse materj</w:t>
      </w:r>
      <w:r w:rsidR="00074159" w:rsidRPr="008C77DF">
        <w:rPr>
          <w:rFonts w:cs="Times New Roman"/>
          <w:szCs w:val="24"/>
        </w:rPr>
        <w:t xml:space="preserve">ali kogumist tuleks </w:t>
      </w:r>
      <w:r w:rsidRPr="008C77DF">
        <w:rPr>
          <w:rFonts w:cs="Times New Roman"/>
          <w:szCs w:val="24"/>
        </w:rPr>
        <w:t>vältida.</w:t>
      </w:r>
    </w:p>
    <w:p w14:paraId="3BC3AE6F" w14:textId="0074A849" w:rsidR="00A637C0" w:rsidRDefault="00BD6280" w:rsidP="51DEE543">
      <w:pPr>
        <w:pStyle w:val="Pealkiri2"/>
        <w:numPr>
          <w:ilvl w:val="0"/>
          <w:numId w:val="0"/>
        </w:numPr>
        <w:autoSpaceDE w:val="0"/>
        <w:autoSpaceDN w:val="0"/>
        <w:adjustRightInd w:val="0"/>
        <w:spacing w:after="0" w:line="360" w:lineRule="auto"/>
        <w:ind w:left="360" w:hanging="360"/>
        <w:rPr>
          <w:rFonts w:cs="Times New Roman"/>
        </w:rPr>
      </w:pPr>
      <w:bookmarkStart w:id="12" w:name="_Toc81555686"/>
      <w:r w:rsidRPr="51DEE543">
        <w:rPr>
          <w:rFonts w:cs="Times New Roman"/>
        </w:rPr>
        <w:t>3.6. Materjali läbitöötamine ehk analüüs</w:t>
      </w:r>
      <w:bookmarkEnd w:id="12"/>
    </w:p>
    <w:p w14:paraId="0CB7D682" w14:textId="42D80BD4" w:rsidR="003B1152" w:rsidRPr="008C77DF" w:rsidRDefault="00BD6280" w:rsidP="51DEE543">
      <w:pPr>
        <w:autoSpaceDE w:val="0"/>
        <w:autoSpaceDN w:val="0"/>
        <w:adjustRightInd w:val="0"/>
        <w:spacing w:after="0" w:line="360" w:lineRule="auto"/>
        <w:rPr>
          <w:rFonts w:cs="Times New Roman"/>
        </w:rPr>
      </w:pPr>
      <w:r w:rsidRPr="51DEE543">
        <w:rPr>
          <w:rFonts w:cs="Times New Roman"/>
        </w:rPr>
        <w:t>Kogutud materjal tuleb läbi töötada, süstematiseerida ning seejärel analüüsida. Meetodid, mida</w:t>
      </w:r>
      <w:r w:rsidR="007A6B15" w:rsidRPr="51DEE543">
        <w:rPr>
          <w:rFonts w:cs="Times New Roman"/>
        </w:rPr>
        <w:t xml:space="preserve"> </w:t>
      </w:r>
      <w:r w:rsidRPr="51DEE543">
        <w:rPr>
          <w:rFonts w:cs="Times New Roman"/>
        </w:rPr>
        <w:t>kasutatakse, sõltuvad uuritavast küsi</w:t>
      </w:r>
      <w:r w:rsidR="003B1152" w:rsidRPr="51DEE543">
        <w:rPr>
          <w:rFonts w:cs="Times New Roman"/>
        </w:rPr>
        <w:t>musest ning valdkonnast</w:t>
      </w:r>
      <w:r w:rsidRPr="51DEE543">
        <w:rPr>
          <w:rFonts w:cs="Times New Roman"/>
        </w:rPr>
        <w:t>. Igal juhul tuleb neid</w:t>
      </w:r>
      <w:r w:rsidR="007A6B15" w:rsidRPr="51DEE543">
        <w:rPr>
          <w:rFonts w:cs="Times New Roman"/>
        </w:rPr>
        <w:t xml:space="preserve"> </w:t>
      </w:r>
      <w:r w:rsidRPr="51DEE543">
        <w:rPr>
          <w:rFonts w:cs="Times New Roman"/>
        </w:rPr>
        <w:t>meetodeid tunda.</w:t>
      </w:r>
    </w:p>
    <w:p w14:paraId="03ACF9F8"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Materjali analüüsi juures on viimane aeg alustada töö reaalse kirjutamisega. Vastasel juhul</w:t>
      </w:r>
      <w:r w:rsidR="007A6B15" w:rsidRPr="008C77DF">
        <w:rPr>
          <w:rFonts w:cs="Times New Roman"/>
          <w:szCs w:val="24"/>
        </w:rPr>
        <w:t xml:space="preserve"> </w:t>
      </w:r>
      <w:r w:rsidRPr="008C77DF">
        <w:rPr>
          <w:rFonts w:cs="Times New Roman"/>
          <w:szCs w:val="24"/>
        </w:rPr>
        <w:t>viiakse analüüsides läbi hulk protseduure, mis võivad hiljem osutuda ebavajalikeks. Kirjutamise</w:t>
      </w:r>
      <w:r w:rsidR="007A6B15" w:rsidRPr="008C77DF">
        <w:rPr>
          <w:rFonts w:cs="Times New Roman"/>
          <w:szCs w:val="24"/>
        </w:rPr>
        <w:t xml:space="preserve"> </w:t>
      </w:r>
      <w:r w:rsidRPr="008C77DF">
        <w:rPr>
          <w:rFonts w:cs="Times New Roman"/>
          <w:szCs w:val="24"/>
        </w:rPr>
        <w:t>aluseks võetakse töö esialgne kava, mida vastavalt vajadusele muudetakse. Kindel kava on</w:t>
      </w:r>
      <w:r w:rsidR="007A6B15" w:rsidRPr="008C77DF">
        <w:rPr>
          <w:rFonts w:cs="Times New Roman"/>
          <w:szCs w:val="24"/>
        </w:rPr>
        <w:t xml:space="preserve"> </w:t>
      </w:r>
      <w:r w:rsidRPr="008C77DF">
        <w:rPr>
          <w:rFonts w:cs="Times New Roman"/>
          <w:szCs w:val="24"/>
        </w:rPr>
        <w:t>kirjutamisel äärmiselt v</w:t>
      </w:r>
      <w:r w:rsidR="003B1152" w:rsidRPr="008C77DF">
        <w:rPr>
          <w:rFonts w:cs="Times New Roman"/>
          <w:szCs w:val="24"/>
        </w:rPr>
        <w:t>ajalik, kuna see aitab uurimuse</w:t>
      </w:r>
      <w:r w:rsidRPr="008C77DF">
        <w:rPr>
          <w:rFonts w:cs="Times New Roman"/>
          <w:szCs w:val="24"/>
        </w:rPr>
        <w:t xml:space="preserve"> mahtu piiritleda.</w:t>
      </w:r>
      <w:r w:rsidR="007A6B15" w:rsidRPr="008C77DF">
        <w:rPr>
          <w:rFonts w:cs="Times New Roman"/>
          <w:szCs w:val="24"/>
        </w:rPr>
        <w:t xml:space="preserve"> </w:t>
      </w:r>
    </w:p>
    <w:p w14:paraId="1DFE502D" w14:textId="77777777" w:rsidR="00A637C0" w:rsidRDefault="00A637C0">
      <w:pPr>
        <w:rPr>
          <w:rFonts w:eastAsiaTheme="majorEastAsia" w:cs="Times New Roman"/>
          <w:b/>
          <w:bCs/>
          <w:szCs w:val="24"/>
        </w:rPr>
      </w:pPr>
      <w:r>
        <w:rPr>
          <w:rFonts w:cs="Times New Roman"/>
          <w:szCs w:val="24"/>
        </w:rPr>
        <w:br w:type="page"/>
      </w:r>
    </w:p>
    <w:p w14:paraId="5199EF01" w14:textId="7C91F6C9" w:rsidR="00A637C0" w:rsidRPr="009C7DDF" w:rsidRDefault="00BD6280" w:rsidP="009C7DDF">
      <w:pPr>
        <w:pStyle w:val="Pealkiri2"/>
        <w:numPr>
          <w:ilvl w:val="0"/>
          <w:numId w:val="0"/>
        </w:numPr>
        <w:spacing w:line="360" w:lineRule="auto"/>
        <w:ind w:left="360" w:hanging="360"/>
        <w:rPr>
          <w:rFonts w:cs="Times New Roman"/>
          <w:szCs w:val="28"/>
        </w:rPr>
      </w:pPr>
      <w:bookmarkStart w:id="13" w:name="_Toc81555687"/>
      <w:r w:rsidRPr="00935C18">
        <w:rPr>
          <w:rFonts w:cs="Times New Roman"/>
          <w:szCs w:val="28"/>
        </w:rPr>
        <w:lastRenderedPageBreak/>
        <w:t>3.7. Uurimistulemuste tõlgendamine ja üldistamine</w:t>
      </w:r>
      <w:bookmarkEnd w:id="13"/>
    </w:p>
    <w:p w14:paraId="1972E1F7"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 xml:space="preserve">Uurimistulemuste tõlgendamine ja üldistamine tähendab kogutud andmete </w:t>
      </w:r>
      <w:r w:rsidR="00BA2029" w:rsidRPr="008C77DF">
        <w:rPr>
          <w:rFonts w:cs="Times New Roman"/>
          <w:szCs w:val="24"/>
        </w:rPr>
        <w:t>analüüsimist ja lahtikirjutamist</w:t>
      </w:r>
      <w:r w:rsidRPr="008C77DF">
        <w:rPr>
          <w:rFonts w:cs="Times New Roman"/>
          <w:szCs w:val="24"/>
        </w:rPr>
        <w:t>. Uurimistulemuste tõlgendamise käigus</w:t>
      </w:r>
      <w:r w:rsidR="007A6B15" w:rsidRPr="008C77DF">
        <w:rPr>
          <w:rFonts w:cs="Times New Roman"/>
          <w:szCs w:val="24"/>
        </w:rPr>
        <w:t xml:space="preserve"> </w:t>
      </w:r>
      <w:r w:rsidRPr="008C77DF">
        <w:rPr>
          <w:rFonts w:cs="Times New Roman"/>
          <w:szCs w:val="24"/>
        </w:rPr>
        <w:t>võiks keskenduda järgmistele küsimustele:</w:t>
      </w:r>
    </w:p>
    <w:p w14:paraId="67538A15"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1. Mida saadud tulemused tegelikult näitavad? – Näiteks tulemus, et poiste keskmine hinne</w:t>
      </w:r>
      <w:r w:rsidR="007A6B15" w:rsidRPr="008C77DF">
        <w:rPr>
          <w:rFonts w:cs="Times New Roman"/>
          <w:szCs w:val="24"/>
        </w:rPr>
        <w:t xml:space="preserve"> </w:t>
      </w:r>
      <w:r w:rsidRPr="008C77DF">
        <w:rPr>
          <w:rFonts w:cs="Times New Roman"/>
          <w:szCs w:val="24"/>
        </w:rPr>
        <w:t>füüsikas on oluliselt kõrgem tüdrukute omast, näitab, et poiste õpitulemused füüsikas on</w:t>
      </w:r>
      <w:r w:rsidR="007A6B15" w:rsidRPr="008C77DF">
        <w:rPr>
          <w:rFonts w:cs="Times New Roman"/>
          <w:szCs w:val="24"/>
        </w:rPr>
        <w:t xml:space="preserve"> </w:t>
      </w:r>
      <w:r w:rsidRPr="008C77DF">
        <w:rPr>
          <w:rFonts w:cs="Times New Roman"/>
          <w:szCs w:val="24"/>
        </w:rPr>
        <w:t>tüdrukute omadest paremad.</w:t>
      </w:r>
    </w:p>
    <w:p w14:paraId="0AE5412B"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2. Kas tulemusi võib pida</w:t>
      </w:r>
      <w:r w:rsidR="00BA2029" w:rsidRPr="008C77DF">
        <w:rPr>
          <w:rFonts w:cs="Times New Roman"/>
          <w:szCs w:val="24"/>
        </w:rPr>
        <w:t xml:space="preserve">da usaldusväärseteks? – </w:t>
      </w:r>
      <w:r w:rsidRPr="008C77DF">
        <w:rPr>
          <w:rFonts w:cs="Times New Roman"/>
          <w:szCs w:val="24"/>
        </w:rPr>
        <w:t>Eelkõige mõjutab usaldusväärsust materjali kogumise ja analüüsimise</w:t>
      </w:r>
      <w:r w:rsidR="007A6B15" w:rsidRPr="008C77DF">
        <w:rPr>
          <w:rFonts w:cs="Times New Roman"/>
          <w:szCs w:val="24"/>
        </w:rPr>
        <w:t xml:space="preserve"> </w:t>
      </w:r>
      <w:r w:rsidRPr="008C77DF">
        <w:rPr>
          <w:rFonts w:cs="Times New Roman"/>
          <w:szCs w:val="24"/>
        </w:rPr>
        <w:t>korrektsus ja</w:t>
      </w:r>
      <w:r w:rsidR="00BA2029" w:rsidRPr="008C77DF">
        <w:rPr>
          <w:rFonts w:cs="Times New Roman"/>
          <w:szCs w:val="24"/>
        </w:rPr>
        <w:t xml:space="preserve"> põhjalikkus. </w:t>
      </w:r>
    </w:p>
    <w:p w14:paraId="1801B390"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3. Kas hüpoteesid leidsid kinnitust või mitte?</w:t>
      </w:r>
    </w:p>
    <w:p w14:paraId="145263D9"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4. Milline on saadud tulemuste seos ja vastuolu varasemate uurimustega? – Siinkohal on vaja</w:t>
      </w:r>
      <w:r w:rsidR="007A6B15" w:rsidRPr="008C77DF">
        <w:rPr>
          <w:rFonts w:cs="Times New Roman"/>
          <w:szCs w:val="24"/>
        </w:rPr>
        <w:t xml:space="preserve"> </w:t>
      </w:r>
      <w:r w:rsidRPr="008C77DF">
        <w:rPr>
          <w:rFonts w:cs="Times New Roman"/>
          <w:szCs w:val="24"/>
        </w:rPr>
        <w:t>orienteeruda sarnase teemaga tegelevates varasemates uurimistöö</w:t>
      </w:r>
      <w:r w:rsidR="00BA2029" w:rsidRPr="008C77DF">
        <w:rPr>
          <w:rFonts w:cs="Times New Roman"/>
          <w:szCs w:val="24"/>
        </w:rPr>
        <w:t xml:space="preserve">des. </w:t>
      </w:r>
    </w:p>
    <w:p w14:paraId="37CD28B7"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5. Milles seisneb saadud tulemuste uudsus? – Sellega näidatakse,</w:t>
      </w:r>
      <w:r w:rsidR="00BA2029" w:rsidRPr="008C77DF">
        <w:rPr>
          <w:rFonts w:cs="Times New Roman"/>
          <w:szCs w:val="24"/>
        </w:rPr>
        <w:t xml:space="preserve"> miks just see töö </w:t>
      </w:r>
      <w:r w:rsidRPr="008C77DF">
        <w:rPr>
          <w:rFonts w:cs="Times New Roman"/>
          <w:szCs w:val="24"/>
        </w:rPr>
        <w:t>vajalik on. Rakendusliku suunitlusega tööde puhul</w:t>
      </w:r>
      <w:r w:rsidR="00BA2029" w:rsidRPr="008C77DF">
        <w:rPr>
          <w:rFonts w:cs="Times New Roman"/>
          <w:szCs w:val="24"/>
        </w:rPr>
        <w:t xml:space="preserve"> tuleks </w:t>
      </w:r>
      <w:r w:rsidRPr="008C77DF">
        <w:rPr>
          <w:rFonts w:cs="Times New Roman"/>
          <w:szCs w:val="24"/>
        </w:rPr>
        <w:t>näidata, kui kasulikud on</w:t>
      </w:r>
      <w:r w:rsidR="007A6B15" w:rsidRPr="008C77DF">
        <w:rPr>
          <w:rFonts w:cs="Times New Roman"/>
          <w:szCs w:val="24"/>
        </w:rPr>
        <w:t xml:space="preserve"> </w:t>
      </w:r>
      <w:r w:rsidRPr="008C77DF">
        <w:rPr>
          <w:rFonts w:cs="Times New Roman"/>
          <w:szCs w:val="24"/>
        </w:rPr>
        <w:t>tulemused praktikas.</w:t>
      </w:r>
    </w:p>
    <w:p w14:paraId="549FC6C0"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6. Milli</w:t>
      </w:r>
      <w:r w:rsidR="00A637C0">
        <w:rPr>
          <w:rFonts w:cs="Times New Roman"/>
          <w:szCs w:val="24"/>
        </w:rPr>
        <w:t>sed on töö peamised järeldused?</w:t>
      </w:r>
    </w:p>
    <w:p w14:paraId="4A064E4D" w14:textId="3A0376F4" w:rsidR="00A637C0" w:rsidRDefault="00BD6280" w:rsidP="51DEE543">
      <w:pPr>
        <w:pStyle w:val="Pealkiri2"/>
        <w:numPr>
          <w:ilvl w:val="0"/>
          <w:numId w:val="0"/>
        </w:numPr>
        <w:autoSpaceDE w:val="0"/>
        <w:autoSpaceDN w:val="0"/>
        <w:adjustRightInd w:val="0"/>
        <w:spacing w:after="0" w:line="360" w:lineRule="auto"/>
        <w:ind w:left="360" w:hanging="360"/>
        <w:rPr>
          <w:rFonts w:cs="Times New Roman"/>
        </w:rPr>
      </w:pPr>
      <w:bookmarkStart w:id="14" w:name="_Toc81555688"/>
      <w:r w:rsidRPr="51DEE543">
        <w:rPr>
          <w:rFonts w:cs="Times New Roman"/>
        </w:rPr>
        <w:t>3.8. Uurimistöö kirjalik vormistamine</w:t>
      </w:r>
      <w:bookmarkEnd w:id="14"/>
    </w:p>
    <w:p w14:paraId="0899C561" w14:textId="560E2E96" w:rsidR="004321A3" w:rsidRPr="008C77DF" w:rsidRDefault="00BD6280" w:rsidP="51DEE543">
      <w:pPr>
        <w:autoSpaceDE w:val="0"/>
        <w:autoSpaceDN w:val="0"/>
        <w:adjustRightInd w:val="0"/>
        <w:spacing w:after="0" w:line="360" w:lineRule="auto"/>
        <w:rPr>
          <w:rFonts w:cs="Times New Roman"/>
        </w:rPr>
      </w:pPr>
      <w:r w:rsidRPr="51DEE543">
        <w:rPr>
          <w:rFonts w:cs="Times New Roman"/>
        </w:rPr>
        <w:t>Uurimistöö vormistatakse vastavalt haridus- või teadusasutuses välja töötatud</w:t>
      </w:r>
      <w:r w:rsidR="000363D9" w:rsidRPr="51DEE543">
        <w:rPr>
          <w:rFonts w:cs="Times New Roman"/>
        </w:rPr>
        <w:t xml:space="preserve"> </w:t>
      </w:r>
      <w:r w:rsidRPr="51DEE543">
        <w:rPr>
          <w:rFonts w:cs="Times New Roman"/>
        </w:rPr>
        <w:t>vormistamisnõuetele. Põhimõtteliselt on erinevate koolide vormistusnõuded sarnased, kuid</w:t>
      </w:r>
      <w:r w:rsidR="000363D9" w:rsidRPr="51DEE543">
        <w:rPr>
          <w:rFonts w:cs="Times New Roman"/>
        </w:rPr>
        <w:t xml:space="preserve"> </w:t>
      </w:r>
      <w:r w:rsidRPr="51DEE543">
        <w:rPr>
          <w:rFonts w:cs="Times New Roman"/>
        </w:rPr>
        <w:t>nüansiliste erinevuste tõttu tuleb alati aluseks võtta selle asutuse vormistusjuhend, kuhu töö</w:t>
      </w:r>
      <w:r w:rsidR="000363D9" w:rsidRPr="51DEE543">
        <w:rPr>
          <w:rFonts w:cs="Times New Roman"/>
        </w:rPr>
        <w:t xml:space="preserve"> esitatakse. Kunda ÜG</w:t>
      </w:r>
      <w:r w:rsidR="004321A3" w:rsidRPr="51DEE543">
        <w:rPr>
          <w:rFonts w:cs="Times New Roman"/>
        </w:rPr>
        <w:t>-</w:t>
      </w:r>
      <w:r w:rsidR="000363D9" w:rsidRPr="51DEE543">
        <w:rPr>
          <w:rFonts w:cs="Times New Roman"/>
        </w:rPr>
        <w:t>s</w:t>
      </w:r>
      <w:r w:rsidRPr="51DEE543">
        <w:rPr>
          <w:rFonts w:cs="Times New Roman"/>
        </w:rPr>
        <w:t xml:space="preserve"> kehtivad uurimistöö vormistamise nõuded on toodud käesolevas juhendis.</w:t>
      </w:r>
    </w:p>
    <w:p w14:paraId="4080BE65" w14:textId="641F4DD0" w:rsidR="004321A3" w:rsidRPr="008C77DF" w:rsidRDefault="000363D9" w:rsidP="51DEE543">
      <w:pPr>
        <w:autoSpaceDE w:val="0"/>
        <w:autoSpaceDN w:val="0"/>
        <w:adjustRightInd w:val="0"/>
        <w:spacing w:after="0" w:line="360" w:lineRule="auto"/>
        <w:rPr>
          <w:rFonts w:cs="Times New Roman"/>
        </w:rPr>
      </w:pPr>
      <w:r w:rsidRPr="51DEE543">
        <w:rPr>
          <w:rFonts w:cs="Times New Roman"/>
        </w:rPr>
        <w:t>Uurimistööd kirjutades on hea</w:t>
      </w:r>
      <w:r w:rsidR="00BD6280" w:rsidRPr="51DEE543">
        <w:rPr>
          <w:rFonts w:cs="Times New Roman"/>
        </w:rPr>
        <w:t xml:space="preserve"> meeles pidada, et seda kirjutatakse lugejale. Seega peab kirja</w:t>
      </w:r>
      <w:r w:rsidRPr="51DEE543">
        <w:rPr>
          <w:rFonts w:cs="Times New Roman"/>
        </w:rPr>
        <w:t xml:space="preserve"> </w:t>
      </w:r>
      <w:r w:rsidR="00BD6280" w:rsidRPr="51DEE543">
        <w:rPr>
          <w:rFonts w:cs="Times New Roman"/>
        </w:rPr>
        <w:t>pandu olema mõistetav ka inimesele, kes küll tunneb valdkonda, kuid ei ole kursis konkreetse</w:t>
      </w:r>
      <w:r w:rsidRPr="51DEE543">
        <w:rPr>
          <w:rFonts w:cs="Times New Roman"/>
        </w:rPr>
        <w:t xml:space="preserve"> </w:t>
      </w:r>
      <w:r w:rsidR="00BD6280" w:rsidRPr="51DEE543">
        <w:rPr>
          <w:rFonts w:cs="Times New Roman"/>
        </w:rPr>
        <w:t>uurimisküsimusega.</w:t>
      </w:r>
    </w:p>
    <w:p w14:paraId="261502AF" w14:textId="77777777" w:rsidR="00140295" w:rsidRPr="00225461" w:rsidRDefault="00BD6280" w:rsidP="00225461">
      <w:pPr>
        <w:autoSpaceDE w:val="0"/>
        <w:autoSpaceDN w:val="0"/>
        <w:adjustRightInd w:val="0"/>
        <w:spacing w:after="0" w:line="360" w:lineRule="auto"/>
        <w:rPr>
          <w:rFonts w:cs="Times New Roman"/>
          <w:szCs w:val="24"/>
        </w:rPr>
      </w:pPr>
      <w:r w:rsidRPr="008C77DF">
        <w:rPr>
          <w:rFonts w:cs="Times New Roman"/>
          <w:szCs w:val="24"/>
        </w:rPr>
        <w:t>Kui töö on valminud, tuleb see kindlasti läbi lugeda, soovitavalt paari päeva pärast. Kirja- ja</w:t>
      </w:r>
      <w:r w:rsidR="000363D9" w:rsidRPr="008C77DF">
        <w:rPr>
          <w:rFonts w:cs="Times New Roman"/>
          <w:szCs w:val="24"/>
        </w:rPr>
        <w:t xml:space="preserve"> </w:t>
      </w:r>
      <w:r w:rsidRPr="008C77DF">
        <w:rPr>
          <w:rFonts w:cs="Times New Roman"/>
          <w:szCs w:val="24"/>
        </w:rPr>
        <w:t>sõnastusvigade avastamiseks on kasulik lasta tööd lugeda ka mõnel kolmandal isikul.</w:t>
      </w:r>
      <w:r w:rsidR="00140295" w:rsidRPr="008C77DF">
        <w:rPr>
          <w:rFonts w:cs="Times New Roman"/>
          <w:b/>
          <w:bCs/>
          <w:szCs w:val="24"/>
        </w:rPr>
        <w:br w:type="page"/>
      </w:r>
    </w:p>
    <w:p w14:paraId="7B4128A9" w14:textId="6FC5196A" w:rsidR="00A637C0" w:rsidRPr="009C7DDF" w:rsidRDefault="00FA4AB8" w:rsidP="009C7DDF">
      <w:pPr>
        <w:pStyle w:val="Pealkiri1"/>
      </w:pPr>
      <w:bookmarkStart w:id="15" w:name="_Toc81555689"/>
      <w:r w:rsidRPr="009C7DDF">
        <w:lastRenderedPageBreak/>
        <w:t>UURIMISTÖÖ</w:t>
      </w:r>
      <w:r w:rsidRPr="00935C18">
        <w:t xml:space="preserve"> STRUKTUUR</w:t>
      </w:r>
      <w:bookmarkEnd w:id="15"/>
    </w:p>
    <w:p w14:paraId="0DC1C678" w14:textId="77777777" w:rsidR="000363D9" w:rsidRPr="008C77DF" w:rsidRDefault="00BD6280" w:rsidP="51DEE543">
      <w:pPr>
        <w:autoSpaceDE w:val="0"/>
        <w:autoSpaceDN w:val="0"/>
        <w:adjustRightInd w:val="0"/>
        <w:spacing w:after="0" w:line="360" w:lineRule="auto"/>
        <w:rPr>
          <w:rFonts w:eastAsia="Times New Roman" w:cs="Times New Roman"/>
        </w:rPr>
      </w:pPr>
      <w:r w:rsidRPr="51DEE543">
        <w:rPr>
          <w:rFonts w:eastAsia="Times New Roman" w:cs="Times New Roman"/>
        </w:rPr>
        <w:t>Uurimistöö kirjalik esitus koos</w:t>
      </w:r>
      <w:r w:rsidR="00C725BE" w:rsidRPr="51DEE543">
        <w:rPr>
          <w:rFonts w:eastAsia="Times New Roman" w:cs="Times New Roman"/>
        </w:rPr>
        <w:t>neb järgmistest osadest:</w:t>
      </w:r>
    </w:p>
    <w:p w14:paraId="5DE7B2CC"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e</w:t>
      </w:r>
      <w:r w:rsidR="000363D9" w:rsidRPr="51DEE543">
        <w:rPr>
          <w:rFonts w:eastAsia="Times New Roman" w:cs="Times New Roman"/>
        </w:rPr>
        <w:t>estikeelne annotatsioon</w:t>
      </w:r>
      <w:r w:rsidR="00295D94" w:rsidRPr="51DEE543">
        <w:rPr>
          <w:rFonts w:eastAsia="Times New Roman" w:cs="Times New Roman"/>
        </w:rPr>
        <w:t>/resümee</w:t>
      </w:r>
      <w:r w:rsidRPr="51DEE543">
        <w:rPr>
          <w:rFonts w:eastAsia="Times New Roman" w:cs="Times New Roman"/>
        </w:rPr>
        <w:t>,</w:t>
      </w:r>
    </w:p>
    <w:p w14:paraId="1CC327B5"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v</w:t>
      </w:r>
      <w:r w:rsidR="000363D9" w:rsidRPr="51DEE543">
        <w:rPr>
          <w:rFonts w:eastAsia="Times New Roman" w:cs="Times New Roman"/>
        </w:rPr>
        <w:t>õõrkeelne annotatsioon</w:t>
      </w:r>
      <w:r w:rsidR="00295D94" w:rsidRPr="51DEE543">
        <w:rPr>
          <w:rFonts w:eastAsia="Times New Roman" w:cs="Times New Roman"/>
        </w:rPr>
        <w:t>/resümee</w:t>
      </w:r>
      <w:r w:rsidRPr="51DEE543">
        <w:rPr>
          <w:rFonts w:eastAsia="Times New Roman" w:cs="Times New Roman"/>
        </w:rPr>
        <w:t>,</w:t>
      </w:r>
    </w:p>
    <w:p w14:paraId="05D71E4E"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t</w:t>
      </w:r>
      <w:r w:rsidR="000363D9" w:rsidRPr="51DEE543">
        <w:rPr>
          <w:rFonts w:eastAsia="Times New Roman" w:cs="Times New Roman"/>
        </w:rPr>
        <w:t>iitelleht</w:t>
      </w:r>
      <w:r w:rsidRPr="51DEE543">
        <w:rPr>
          <w:rFonts w:eastAsia="Times New Roman" w:cs="Times New Roman"/>
        </w:rPr>
        <w:t>,</w:t>
      </w:r>
    </w:p>
    <w:p w14:paraId="28B237C1"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s</w:t>
      </w:r>
      <w:r w:rsidR="000363D9" w:rsidRPr="51DEE543">
        <w:rPr>
          <w:rFonts w:eastAsia="Times New Roman" w:cs="Times New Roman"/>
        </w:rPr>
        <w:t>isukord</w:t>
      </w:r>
      <w:r w:rsidRPr="51DEE543">
        <w:rPr>
          <w:rFonts w:eastAsia="Times New Roman" w:cs="Times New Roman"/>
        </w:rPr>
        <w:t>,</w:t>
      </w:r>
    </w:p>
    <w:p w14:paraId="5811C167"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s</w:t>
      </w:r>
      <w:r w:rsidR="000363D9" w:rsidRPr="51DEE543">
        <w:rPr>
          <w:rFonts w:eastAsia="Times New Roman" w:cs="Times New Roman"/>
        </w:rPr>
        <w:t>issejuhatus</w:t>
      </w:r>
      <w:r w:rsidRPr="51DEE543">
        <w:rPr>
          <w:rFonts w:eastAsia="Times New Roman" w:cs="Times New Roman"/>
        </w:rPr>
        <w:t>,</w:t>
      </w:r>
    </w:p>
    <w:p w14:paraId="3C356189"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t</w:t>
      </w:r>
      <w:r w:rsidR="000363D9" w:rsidRPr="51DEE543">
        <w:rPr>
          <w:rFonts w:eastAsia="Times New Roman" w:cs="Times New Roman"/>
        </w:rPr>
        <w:t xml:space="preserve">öö põhiosa (peatükid, alapeatükid, </w:t>
      </w:r>
      <w:r w:rsidRPr="51DEE543">
        <w:rPr>
          <w:rFonts w:eastAsia="Times New Roman" w:cs="Times New Roman"/>
        </w:rPr>
        <w:t>ala</w:t>
      </w:r>
      <w:r w:rsidR="000363D9" w:rsidRPr="51DEE543">
        <w:rPr>
          <w:rFonts w:eastAsia="Times New Roman" w:cs="Times New Roman"/>
        </w:rPr>
        <w:t>punktid</w:t>
      </w:r>
      <w:r w:rsidR="00295D94" w:rsidRPr="51DEE543">
        <w:rPr>
          <w:rFonts w:eastAsia="Times New Roman" w:cs="Times New Roman"/>
        </w:rPr>
        <w:t>/punkid</w:t>
      </w:r>
      <w:r w:rsidR="000363D9" w:rsidRPr="51DEE543">
        <w:rPr>
          <w:rFonts w:eastAsia="Times New Roman" w:cs="Times New Roman"/>
        </w:rPr>
        <w:t>)</w:t>
      </w:r>
      <w:r w:rsidRPr="51DEE543">
        <w:rPr>
          <w:rFonts w:eastAsia="Times New Roman" w:cs="Times New Roman"/>
        </w:rPr>
        <w:t>,</w:t>
      </w:r>
    </w:p>
    <w:p w14:paraId="66EBABCB" w14:textId="77777777" w:rsidR="000363D9" w:rsidRPr="00CC2989" w:rsidRDefault="00054576" w:rsidP="006B67A6">
      <w:pPr>
        <w:pStyle w:val="Loendilik"/>
        <w:numPr>
          <w:ilvl w:val="0"/>
          <w:numId w:val="15"/>
        </w:numPr>
        <w:spacing w:after="0" w:line="360" w:lineRule="auto"/>
        <w:rPr>
          <w:rFonts w:eastAsia="Times New Roman" w:cs="Times New Roman"/>
        </w:rPr>
      </w:pPr>
      <w:r w:rsidRPr="51DEE543">
        <w:rPr>
          <w:rFonts w:eastAsia="Times New Roman" w:cs="Times New Roman"/>
        </w:rPr>
        <w:t>k</w:t>
      </w:r>
      <w:r w:rsidR="000363D9" w:rsidRPr="51DEE543">
        <w:rPr>
          <w:rFonts w:eastAsia="Times New Roman" w:cs="Times New Roman"/>
        </w:rPr>
        <w:t>okkuvõte</w:t>
      </w:r>
      <w:r w:rsidRPr="51DEE543">
        <w:rPr>
          <w:rFonts w:eastAsia="Times New Roman" w:cs="Times New Roman"/>
        </w:rPr>
        <w:t>,</w:t>
      </w:r>
    </w:p>
    <w:p w14:paraId="7A2A8194" w14:textId="77777777" w:rsidR="000363D9" w:rsidRPr="00CC2989" w:rsidRDefault="00295D94" w:rsidP="006B67A6">
      <w:pPr>
        <w:pStyle w:val="Loendilik"/>
        <w:numPr>
          <w:ilvl w:val="0"/>
          <w:numId w:val="15"/>
        </w:numPr>
        <w:spacing w:after="0" w:line="360" w:lineRule="auto"/>
        <w:rPr>
          <w:rFonts w:eastAsia="Times New Roman" w:cs="Times New Roman"/>
        </w:rPr>
      </w:pPr>
      <w:r w:rsidRPr="51DEE543">
        <w:rPr>
          <w:rFonts w:eastAsia="Times New Roman" w:cs="Times New Roman"/>
        </w:rPr>
        <w:t>kasutatud kirjandus/</w:t>
      </w:r>
      <w:r w:rsidR="00054576" w:rsidRPr="51DEE543">
        <w:rPr>
          <w:rFonts w:eastAsia="Times New Roman" w:cs="Times New Roman"/>
        </w:rPr>
        <w:t>a</w:t>
      </w:r>
      <w:r w:rsidR="000363D9" w:rsidRPr="51DEE543">
        <w:rPr>
          <w:rFonts w:eastAsia="Times New Roman" w:cs="Times New Roman"/>
        </w:rPr>
        <w:t>llikaloend</w:t>
      </w:r>
      <w:r w:rsidR="00054576" w:rsidRPr="51DEE543">
        <w:rPr>
          <w:rFonts w:eastAsia="Times New Roman" w:cs="Times New Roman"/>
        </w:rPr>
        <w:t>,</w:t>
      </w:r>
    </w:p>
    <w:p w14:paraId="3BBC5869" w14:textId="4F775B11" w:rsidR="000363D9" w:rsidRPr="009C7DDF" w:rsidRDefault="00054576" w:rsidP="006B67A6">
      <w:pPr>
        <w:pStyle w:val="Loendilik"/>
        <w:numPr>
          <w:ilvl w:val="0"/>
          <w:numId w:val="15"/>
        </w:numPr>
        <w:autoSpaceDE w:val="0"/>
        <w:autoSpaceDN w:val="0"/>
        <w:adjustRightInd w:val="0"/>
        <w:spacing w:after="0" w:line="360" w:lineRule="auto"/>
        <w:rPr>
          <w:rFonts w:eastAsia="Times New Roman" w:cs="Times New Roman"/>
        </w:rPr>
      </w:pPr>
      <w:r w:rsidRPr="51DEE543">
        <w:rPr>
          <w:rFonts w:eastAsia="Times New Roman" w:cs="Times New Roman"/>
        </w:rPr>
        <w:t>l</w:t>
      </w:r>
      <w:r w:rsidR="000363D9" w:rsidRPr="51DEE543">
        <w:rPr>
          <w:rFonts w:eastAsia="Times New Roman" w:cs="Times New Roman"/>
        </w:rPr>
        <w:t>isad (vajadusel)</w:t>
      </w:r>
      <w:r w:rsidRPr="51DEE543">
        <w:rPr>
          <w:rFonts w:eastAsia="Times New Roman" w:cs="Times New Roman"/>
        </w:rPr>
        <w:t>.</w:t>
      </w:r>
    </w:p>
    <w:p w14:paraId="4C94C4DA" w14:textId="0D75ACB1" w:rsidR="00A637C0" w:rsidRDefault="00BD6280" w:rsidP="51DEE543">
      <w:pPr>
        <w:pStyle w:val="Pealkiri2"/>
        <w:numPr>
          <w:ilvl w:val="0"/>
          <w:numId w:val="0"/>
        </w:numPr>
        <w:autoSpaceDE w:val="0"/>
        <w:autoSpaceDN w:val="0"/>
        <w:adjustRightInd w:val="0"/>
        <w:spacing w:after="0" w:line="360" w:lineRule="auto"/>
        <w:ind w:left="360" w:hanging="360"/>
        <w:rPr>
          <w:rFonts w:eastAsia="Times New Roman" w:cs="Times New Roman"/>
        </w:rPr>
      </w:pPr>
      <w:bookmarkStart w:id="16" w:name="_Toc81555690"/>
      <w:r w:rsidRPr="51DEE543">
        <w:rPr>
          <w:rFonts w:eastAsia="Times New Roman" w:cs="Times New Roman"/>
        </w:rPr>
        <w:t>4.1. Tiitelleht</w:t>
      </w:r>
      <w:bookmarkEnd w:id="16"/>
    </w:p>
    <w:p w14:paraId="0250B0DF"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Tiitellehel peavad olema välja toodud õppeasutuse nimi;</w:t>
      </w:r>
      <w:r w:rsidR="000363D9" w:rsidRPr="008C77DF">
        <w:rPr>
          <w:rFonts w:cs="Times New Roman"/>
          <w:szCs w:val="24"/>
        </w:rPr>
        <w:t xml:space="preserve"> </w:t>
      </w:r>
      <w:r w:rsidRPr="008C77DF">
        <w:rPr>
          <w:rFonts w:cs="Times New Roman"/>
          <w:szCs w:val="24"/>
        </w:rPr>
        <w:t>koostaja ees- ja perekonnanimi; töö pealkiri; töö iseloom – uurimistöö; juhendaja ees- ja</w:t>
      </w:r>
      <w:r w:rsidR="000363D9" w:rsidRPr="008C77DF">
        <w:rPr>
          <w:rFonts w:cs="Times New Roman"/>
          <w:szCs w:val="24"/>
        </w:rPr>
        <w:t xml:space="preserve"> </w:t>
      </w:r>
      <w:r w:rsidRPr="008C77DF">
        <w:rPr>
          <w:rFonts w:cs="Times New Roman"/>
          <w:szCs w:val="24"/>
        </w:rPr>
        <w:t>perekonnani</w:t>
      </w:r>
      <w:r w:rsidR="000363D9" w:rsidRPr="008C77DF">
        <w:rPr>
          <w:rFonts w:cs="Times New Roman"/>
          <w:szCs w:val="24"/>
        </w:rPr>
        <w:t>mi ning amet</w:t>
      </w:r>
      <w:r w:rsidRPr="008C77DF">
        <w:rPr>
          <w:rFonts w:cs="Times New Roman"/>
          <w:szCs w:val="24"/>
        </w:rPr>
        <w:t>; töö valmimise koht ja aasta. Punkti tiitellehel ei</w:t>
      </w:r>
      <w:r w:rsidR="000363D9" w:rsidRPr="008C77DF">
        <w:rPr>
          <w:rFonts w:cs="Times New Roman"/>
          <w:szCs w:val="24"/>
        </w:rPr>
        <w:t xml:space="preserve"> </w:t>
      </w:r>
      <w:r w:rsidRPr="008C77DF">
        <w:rPr>
          <w:rFonts w:cs="Times New Roman"/>
          <w:szCs w:val="24"/>
        </w:rPr>
        <w:t>kasutata. Leheküljenumbrit tiitellehele ei panda.</w:t>
      </w:r>
      <w:r w:rsidR="007E28DE" w:rsidRPr="008C77DF">
        <w:rPr>
          <w:rFonts w:cs="Times New Roman"/>
          <w:szCs w:val="24"/>
        </w:rPr>
        <w:t xml:space="preserve"> </w:t>
      </w:r>
      <w:r w:rsidR="000363D9" w:rsidRPr="008C77DF">
        <w:rPr>
          <w:rFonts w:cs="Times New Roman"/>
          <w:szCs w:val="24"/>
        </w:rPr>
        <w:t>Uurimistöö tiitellehe näidis</w:t>
      </w:r>
      <w:r w:rsidRPr="008C77DF">
        <w:rPr>
          <w:rFonts w:cs="Times New Roman"/>
          <w:szCs w:val="24"/>
        </w:rPr>
        <w:t xml:space="preserve"> on</w:t>
      </w:r>
      <w:r w:rsidR="000363D9" w:rsidRPr="008C77DF">
        <w:rPr>
          <w:rFonts w:cs="Times New Roman"/>
          <w:szCs w:val="24"/>
        </w:rPr>
        <w:t xml:space="preserve"> toodud käesoleva juhendi lisas</w:t>
      </w:r>
      <w:r w:rsidRPr="008C77DF">
        <w:rPr>
          <w:rFonts w:cs="Times New Roman"/>
          <w:szCs w:val="24"/>
        </w:rPr>
        <w:t>.</w:t>
      </w:r>
    </w:p>
    <w:p w14:paraId="068D63DD" w14:textId="59F319F8" w:rsidR="007E28DE" w:rsidRPr="008C77DF" w:rsidRDefault="00BD6280" w:rsidP="51DEE543">
      <w:pPr>
        <w:pStyle w:val="Pealkiri2"/>
        <w:numPr>
          <w:ilvl w:val="0"/>
          <w:numId w:val="0"/>
        </w:numPr>
        <w:spacing w:line="360" w:lineRule="auto"/>
        <w:ind w:left="360" w:hanging="360"/>
        <w:rPr>
          <w:rFonts w:cs="Times New Roman"/>
        </w:rPr>
      </w:pPr>
      <w:bookmarkStart w:id="17" w:name="_Toc81555691"/>
      <w:r w:rsidRPr="51DEE543">
        <w:rPr>
          <w:rFonts w:cs="Times New Roman"/>
        </w:rPr>
        <w:t>4.2. Sisukord</w:t>
      </w:r>
      <w:bookmarkEnd w:id="17"/>
    </w:p>
    <w:p w14:paraId="793CD1C0"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Sisukord hõlmab endas kõigi üksikute alajaotuste täielikke pealkirju koos leheküljenumbritega.</w:t>
      </w:r>
      <w:r w:rsidR="000363D9" w:rsidRPr="008C77DF">
        <w:rPr>
          <w:rFonts w:cs="Times New Roman"/>
          <w:szCs w:val="24"/>
        </w:rPr>
        <w:t xml:space="preserve"> </w:t>
      </w:r>
      <w:r w:rsidRPr="008C77DF">
        <w:rPr>
          <w:rFonts w:cs="Times New Roman"/>
          <w:szCs w:val="24"/>
        </w:rPr>
        <w:t>Sisukorra liigendus pealkirjadeks ja alapealkirjadeks peab vastama töös kasutatud liigendusele.</w:t>
      </w:r>
      <w:r w:rsidR="007E28DE" w:rsidRPr="008C77DF">
        <w:rPr>
          <w:rFonts w:cs="Times New Roman"/>
          <w:szCs w:val="24"/>
        </w:rPr>
        <w:t xml:space="preserve"> </w:t>
      </w:r>
      <w:r w:rsidR="000363D9" w:rsidRPr="008C77DF">
        <w:rPr>
          <w:rFonts w:cs="Times New Roman"/>
          <w:szCs w:val="24"/>
        </w:rPr>
        <w:t>Sisukord koostatakse tekstitöötlusprogrammi abil</w:t>
      </w:r>
      <w:r w:rsidRPr="008C77DF">
        <w:rPr>
          <w:rFonts w:cs="Times New Roman"/>
          <w:szCs w:val="24"/>
        </w:rPr>
        <w:t>.</w:t>
      </w:r>
      <w:r w:rsidR="002C24D0" w:rsidRPr="008C77DF">
        <w:rPr>
          <w:rFonts w:cs="Times New Roman"/>
          <w:szCs w:val="24"/>
        </w:rPr>
        <w:t xml:space="preserve"> Sisukorra leheküljenumbrit sisukorras ei näidata</w:t>
      </w:r>
      <w:r w:rsidRPr="008C77DF">
        <w:rPr>
          <w:rFonts w:cs="Times New Roman"/>
          <w:szCs w:val="24"/>
        </w:rPr>
        <w:t xml:space="preserve">. </w:t>
      </w:r>
    </w:p>
    <w:p w14:paraId="2D47A2FE" w14:textId="77777777" w:rsidR="00A637C0" w:rsidRDefault="00A637C0">
      <w:pPr>
        <w:rPr>
          <w:rFonts w:eastAsiaTheme="majorEastAsia" w:cs="Times New Roman"/>
          <w:b/>
          <w:bCs/>
          <w:szCs w:val="24"/>
        </w:rPr>
      </w:pPr>
      <w:r>
        <w:rPr>
          <w:rFonts w:cs="Times New Roman"/>
          <w:szCs w:val="24"/>
        </w:rPr>
        <w:br w:type="page"/>
      </w:r>
    </w:p>
    <w:p w14:paraId="59B9D77B" w14:textId="7B7CAA07" w:rsidR="007E28DE" w:rsidRPr="003E6D3D" w:rsidRDefault="00BD6280" w:rsidP="003E6D3D">
      <w:pPr>
        <w:pStyle w:val="Pealkiri2"/>
        <w:numPr>
          <w:ilvl w:val="0"/>
          <w:numId w:val="0"/>
        </w:numPr>
        <w:spacing w:line="360" w:lineRule="auto"/>
        <w:ind w:left="360" w:hanging="360"/>
        <w:rPr>
          <w:rFonts w:cs="Times New Roman"/>
          <w:szCs w:val="28"/>
        </w:rPr>
      </w:pPr>
      <w:bookmarkStart w:id="18" w:name="_Toc81555692"/>
      <w:r w:rsidRPr="00935C18">
        <w:rPr>
          <w:rFonts w:cs="Times New Roman"/>
          <w:szCs w:val="28"/>
        </w:rPr>
        <w:lastRenderedPageBreak/>
        <w:t>4.3. Kasutatud lühendite loetelu</w:t>
      </w:r>
      <w:bookmarkEnd w:id="18"/>
    </w:p>
    <w:p w14:paraId="498C72F5" w14:textId="77777777" w:rsidR="00BD6280" w:rsidRPr="00AE2A78" w:rsidRDefault="00BD6280" w:rsidP="008C77DF">
      <w:pPr>
        <w:autoSpaceDE w:val="0"/>
        <w:autoSpaceDN w:val="0"/>
        <w:adjustRightInd w:val="0"/>
        <w:spacing w:after="0" w:line="360" w:lineRule="auto"/>
        <w:rPr>
          <w:rFonts w:cs="Times New Roman"/>
          <w:i/>
          <w:szCs w:val="24"/>
        </w:rPr>
      </w:pPr>
      <w:r w:rsidRPr="008C77DF">
        <w:rPr>
          <w:rFonts w:cs="Times New Roman"/>
          <w:szCs w:val="24"/>
        </w:rPr>
        <w:t>Lühendite loetelu lisatakse tööle sel juhul, kui töös on kasutatud üle kümne vähetuntud lühendi</w:t>
      </w:r>
      <w:r w:rsidR="000363D9" w:rsidRPr="008C77DF">
        <w:rPr>
          <w:rFonts w:cs="Times New Roman"/>
          <w:szCs w:val="24"/>
        </w:rPr>
        <w:t xml:space="preserve"> </w:t>
      </w:r>
      <w:r w:rsidRPr="008C77DF">
        <w:rPr>
          <w:rFonts w:cs="Times New Roman"/>
          <w:szCs w:val="24"/>
        </w:rPr>
        <w:t>või sümboli. Kõikidest loetelus toodud lühenditest tuleb kogu töö ulatuses kinni pidada.</w:t>
      </w:r>
      <w:r w:rsidR="000363D9" w:rsidRPr="008C77DF">
        <w:rPr>
          <w:rFonts w:cs="Times New Roman"/>
          <w:szCs w:val="24"/>
        </w:rPr>
        <w:t xml:space="preserve"> </w:t>
      </w:r>
      <w:r w:rsidR="00AE2A78">
        <w:rPr>
          <w:rFonts w:cs="Times New Roman"/>
          <w:szCs w:val="24"/>
        </w:rPr>
        <w:t>Üldlevinud lühendeid (näiteks</w:t>
      </w:r>
      <w:r w:rsidRPr="008C77DF">
        <w:rPr>
          <w:rFonts w:cs="Times New Roman"/>
          <w:szCs w:val="24"/>
        </w:rPr>
        <w:t xml:space="preserve"> </w:t>
      </w:r>
      <w:r w:rsidRPr="00AE2A78">
        <w:rPr>
          <w:rFonts w:cs="Times New Roman"/>
          <w:i/>
          <w:szCs w:val="24"/>
        </w:rPr>
        <w:t>lk, a</w:t>
      </w:r>
      <w:r w:rsidRPr="008C77DF">
        <w:rPr>
          <w:rFonts w:cs="Times New Roman"/>
          <w:szCs w:val="24"/>
        </w:rPr>
        <w:t>) loetellu ei lisata. Samuti ei lisata loetellu lühendeid, mille</w:t>
      </w:r>
      <w:r w:rsidR="000363D9" w:rsidRPr="008C77DF">
        <w:rPr>
          <w:rFonts w:cs="Times New Roman"/>
          <w:szCs w:val="24"/>
        </w:rPr>
        <w:t xml:space="preserve"> </w:t>
      </w:r>
      <w:r w:rsidRPr="008C77DF">
        <w:rPr>
          <w:rFonts w:cs="Times New Roman"/>
          <w:szCs w:val="24"/>
        </w:rPr>
        <w:t>täielikku kirjapilti töö autori hinnangul kõik töö lugejad teavad (n</w:t>
      </w:r>
      <w:r w:rsidR="00AE2A78">
        <w:rPr>
          <w:rFonts w:cs="Times New Roman"/>
          <w:szCs w:val="24"/>
        </w:rPr>
        <w:t>äiteks</w:t>
      </w:r>
      <w:r w:rsidRPr="008C77DF">
        <w:rPr>
          <w:rFonts w:cs="Times New Roman"/>
          <w:szCs w:val="24"/>
        </w:rPr>
        <w:t xml:space="preserve"> </w:t>
      </w:r>
      <w:r w:rsidRPr="00AE2A78">
        <w:rPr>
          <w:rFonts w:cs="Times New Roman"/>
          <w:i/>
          <w:szCs w:val="24"/>
        </w:rPr>
        <w:t>USA</w:t>
      </w:r>
      <w:r w:rsidRPr="008C77DF">
        <w:rPr>
          <w:rFonts w:cs="Times New Roman"/>
          <w:szCs w:val="24"/>
        </w:rPr>
        <w:t>).</w:t>
      </w:r>
      <w:r w:rsidR="000363D9" w:rsidRPr="008C77DF">
        <w:rPr>
          <w:rFonts w:cs="Times New Roman"/>
          <w:szCs w:val="24"/>
        </w:rPr>
        <w:t xml:space="preserve"> </w:t>
      </w:r>
      <w:r w:rsidRPr="008C77DF">
        <w:rPr>
          <w:rFonts w:cs="Times New Roman"/>
          <w:szCs w:val="24"/>
        </w:rPr>
        <w:t>Kui töös kasutatakse vähem kui kümmet lühendit, kirjutatakse nad lahti esmakordsel kasutamisel</w:t>
      </w:r>
      <w:r w:rsidR="000363D9" w:rsidRPr="008C77DF">
        <w:rPr>
          <w:rFonts w:cs="Times New Roman"/>
          <w:szCs w:val="24"/>
        </w:rPr>
        <w:t xml:space="preserve"> </w:t>
      </w:r>
      <w:r w:rsidRPr="008C77DF">
        <w:rPr>
          <w:rFonts w:cs="Times New Roman"/>
          <w:szCs w:val="24"/>
        </w:rPr>
        <w:t>tek</w:t>
      </w:r>
      <w:r w:rsidR="000363D9" w:rsidRPr="008C77DF">
        <w:rPr>
          <w:rFonts w:cs="Times New Roman"/>
          <w:szCs w:val="24"/>
        </w:rPr>
        <w:t xml:space="preserve">stis. Täieliku kirjapildi lõppu </w:t>
      </w:r>
      <w:r w:rsidRPr="008C77DF">
        <w:rPr>
          <w:rFonts w:cs="Times New Roman"/>
          <w:szCs w:val="24"/>
        </w:rPr>
        <w:t>lisatakse sulgudesse lühend, mida edaspidi tekstis kasutama</w:t>
      </w:r>
      <w:r w:rsidR="000363D9" w:rsidRPr="008C77DF">
        <w:rPr>
          <w:rFonts w:cs="Times New Roman"/>
          <w:szCs w:val="24"/>
        </w:rPr>
        <w:t xml:space="preserve"> </w:t>
      </w:r>
      <w:r w:rsidR="00AE2A78">
        <w:rPr>
          <w:rFonts w:cs="Times New Roman"/>
          <w:szCs w:val="24"/>
        </w:rPr>
        <w:t>hakatakse, näiteks</w:t>
      </w:r>
      <w:r w:rsidRPr="008C77DF">
        <w:rPr>
          <w:rFonts w:cs="Times New Roman"/>
          <w:szCs w:val="24"/>
        </w:rPr>
        <w:t xml:space="preserve"> </w:t>
      </w:r>
      <w:r w:rsidRPr="00AE2A78">
        <w:rPr>
          <w:rFonts w:cs="Times New Roman"/>
          <w:i/>
          <w:szCs w:val="24"/>
        </w:rPr>
        <w:t>sisemajanduse kogutoodang (SKT).</w:t>
      </w:r>
    </w:p>
    <w:p w14:paraId="562BD48F" w14:textId="29ECC635" w:rsidR="00A637C0" w:rsidRPr="003E6D3D" w:rsidRDefault="00BD6280" w:rsidP="003E6D3D">
      <w:pPr>
        <w:pStyle w:val="Pealkiri2"/>
        <w:numPr>
          <w:ilvl w:val="0"/>
          <w:numId w:val="0"/>
        </w:numPr>
        <w:spacing w:line="360" w:lineRule="auto"/>
        <w:ind w:left="360" w:hanging="360"/>
        <w:rPr>
          <w:rFonts w:cs="Times New Roman"/>
          <w:szCs w:val="28"/>
        </w:rPr>
      </w:pPr>
      <w:bookmarkStart w:id="19" w:name="_Toc81555693"/>
      <w:r w:rsidRPr="00CB2561">
        <w:rPr>
          <w:rFonts w:cs="Times New Roman"/>
          <w:szCs w:val="28"/>
        </w:rPr>
        <w:t>4.4. Sissejuhatus</w:t>
      </w:r>
      <w:bookmarkEnd w:id="19"/>
    </w:p>
    <w:p w14:paraId="4129C71C" w14:textId="20E5C615" w:rsidR="00F236B8" w:rsidRPr="008C77DF" w:rsidRDefault="00BD6280" w:rsidP="003E6D3D">
      <w:pPr>
        <w:spacing w:line="360" w:lineRule="auto"/>
      </w:pPr>
      <w:r w:rsidRPr="008C77DF">
        <w:t>Sissejuhatuses peaks olema välja toodud teema tähtsus ja uudsus, teema valiku põhjendus,</w:t>
      </w:r>
      <w:r w:rsidR="000363D9" w:rsidRPr="008C77DF">
        <w:t xml:space="preserve"> </w:t>
      </w:r>
      <w:r w:rsidRPr="008C77DF">
        <w:t>uurimisprobleem, uurimisobjekt(id), töö eesmärk, hüpotees(id)</w:t>
      </w:r>
      <w:r w:rsidR="00A4346A">
        <w:t>, uurimisküsimus(ed)</w:t>
      </w:r>
      <w:r w:rsidRPr="008C77DF">
        <w:t xml:space="preserve"> ning ülevaade töö alaosadeks</w:t>
      </w:r>
      <w:r w:rsidR="000363D9" w:rsidRPr="008C77DF">
        <w:t xml:space="preserve"> </w:t>
      </w:r>
      <w:r w:rsidRPr="008C77DF">
        <w:t>jaotamise põhimõtetest. Sissejuhatuses esitatavad väited peavad olema viidatud. Kui autor soovib</w:t>
      </w:r>
      <w:r w:rsidR="000363D9" w:rsidRPr="008C77DF">
        <w:t xml:space="preserve"> </w:t>
      </w:r>
      <w:r w:rsidRPr="008C77DF">
        <w:t>töö valmimisega seoses kedagi tänada, on seda sobilik t</w:t>
      </w:r>
      <w:r w:rsidR="00F236B8" w:rsidRPr="008C77DF">
        <w:t>eha sissejuhatuse lõpus.</w:t>
      </w:r>
    </w:p>
    <w:p w14:paraId="72B64026" w14:textId="2EC8A237" w:rsidR="00F236B8" w:rsidRPr="008C77DF" w:rsidRDefault="00BD6280" w:rsidP="003E6D3D">
      <w:pPr>
        <w:spacing w:line="360" w:lineRule="auto"/>
      </w:pPr>
      <w:r w:rsidRPr="008C77DF">
        <w:t>Sissejuhatuse esimene lõik on tavaliselt mõeldud lugeja motiveerimiseks. Seal tuuakse välja,</w:t>
      </w:r>
      <w:r w:rsidR="008618C6" w:rsidRPr="008C77DF">
        <w:t xml:space="preserve"> </w:t>
      </w:r>
      <w:r w:rsidRPr="008C77DF">
        <w:t>miks antud uurimisküsimused autorit huvitama hakkasid. Kirja tuleb see panna väga lühidalt, aga</w:t>
      </w:r>
      <w:r w:rsidR="008618C6" w:rsidRPr="008C77DF">
        <w:t xml:space="preserve"> </w:t>
      </w:r>
      <w:r w:rsidRPr="008C77DF">
        <w:t>nii, et selleks piisaks lugeja innustamiseks. Teisisõnu, esimeses lõigus formuleeritakse töös</w:t>
      </w:r>
      <w:r w:rsidR="008618C6" w:rsidRPr="008C77DF">
        <w:t xml:space="preserve"> </w:t>
      </w:r>
      <w:r w:rsidRPr="008C77DF">
        <w:t>uuritav problee</w:t>
      </w:r>
      <w:r w:rsidR="008618C6" w:rsidRPr="008C77DF">
        <w:t>m</w:t>
      </w:r>
      <w:r w:rsidRPr="008C77DF">
        <w:t>.</w:t>
      </w:r>
    </w:p>
    <w:p w14:paraId="11A83600" w14:textId="66BAFEAA" w:rsidR="00F236B8" w:rsidRPr="008C77DF" w:rsidRDefault="008618C6" w:rsidP="003E6D3D">
      <w:pPr>
        <w:spacing w:line="360" w:lineRule="auto"/>
      </w:pPr>
      <w:r w:rsidRPr="008C77DF">
        <w:t>Sissejuhatuses antakse ülevaade olulisematest allikatest, millele õpilane tööd kirjutades toetus, ning kasutatud metoodika</w:t>
      </w:r>
      <w:r w:rsidR="00B4769F" w:rsidRPr="008C77DF">
        <w:t>st</w:t>
      </w:r>
      <w:r w:rsidRPr="008C77DF">
        <w:t xml:space="preserve">. Nii ülevaade kirjandusest kui ka kasutatud metoodika võivad soovi korral ja töö valdkonnast lähtuvalt olla </w:t>
      </w:r>
      <w:r w:rsidR="00F236B8" w:rsidRPr="008C77DF">
        <w:t xml:space="preserve">ka </w:t>
      </w:r>
      <w:r w:rsidRPr="008C77DF">
        <w:t>töö eraldi osad.</w:t>
      </w:r>
      <w:r w:rsidR="0003059C" w:rsidRPr="008C77DF">
        <w:t xml:space="preserve"> Kasutatud metoodika osas kirjeldatakse ja põhjendatak</w:t>
      </w:r>
      <w:r w:rsidR="00AE2A78">
        <w:t>se uurimuses kasutatud andmete</w:t>
      </w:r>
      <w:r w:rsidR="0003059C" w:rsidRPr="008C77DF">
        <w:t xml:space="preserve"> kogumise ja analüüsimise meetodeid. </w:t>
      </w:r>
    </w:p>
    <w:p w14:paraId="7D2C50CC" w14:textId="77777777" w:rsidR="00F236B8" w:rsidRPr="008C77DF" w:rsidRDefault="00214438" w:rsidP="008C77DF">
      <w:pPr>
        <w:autoSpaceDE w:val="0"/>
        <w:autoSpaceDN w:val="0"/>
        <w:adjustRightInd w:val="0"/>
        <w:spacing w:after="0" w:line="360" w:lineRule="auto"/>
        <w:rPr>
          <w:rFonts w:cs="Times New Roman"/>
          <w:szCs w:val="24"/>
        </w:rPr>
      </w:pPr>
      <w:r>
        <w:rPr>
          <w:rFonts w:cs="Times New Roman"/>
          <w:szCs w:val="24"/>
        </w:rPr>
        <w:t>Sissejuhatuses</w:t>
      </w:r>
      <w:r w:rsidR="00F236B8" w:rsidRPr="008C77DF">
        <w:rPr>
          <w:rFonts w:cs="Times New Roman"/>
          <w:szCs w:val="24"/>
        </w:rPr>
        <w:t xml:space="preserve"> </w:t>
      </w:r>
      <w:r w:rsidR="00EB43C8" w:rsidRPr="008C77DF">
        <w:rPr>
          <w:rFonts w:cs="Times New Roman"/>
          <w:szCs w:val="24"/>
        </w:rPr>
        <w:t>s</w:t>
      </w:r>
      <w:r w:rsidR="00BD6280" w:rsidRPr="008C77DF">
        <w:rPr>
          <w:rFonts w:cs="Times New Roman"/>
          <w:szCs w:val="24"/>
        </w:rPr>
        <w:t>õnastatakse üksikasjalikult uurimistöö eesmärgid ja hüpotees</w:t>
      </w:r>
      <w:r w:rsidR="002C490D">
        <w:rPr>
          <w:rFonts w:cs="Times New Roman"/>
          <w:szCs w:val="24"/>
        </w:rPr>
        <w:t>(</w:t>
      </w:r>
      <w:r w:rsidR="00BD6280" w:rsidRPr="008C77DF">
        <w:rPr>
          <w:rFonts w:cs="Times New Roman"/>
          <w:szCs w:val="24"/>
        </w:rPr>
        <w:t>id</w:t>
      </w:r>
      <w:r w:rsidR="002C490D">
        <w:rPr>
          <w:rFonts w:cs="Times New Roman"/>
          <w:szCs w:val="24"/>
        </w:rPr>
        <w:t>)</w:t>
      </w:r>
      <w:r w:rsidR="00BD6280" w:rsidRPr="008C77DF">
        <w:rPr>
          <w:rFonts w:cs="Times New Roman"/>
          <w:szCs w:val="24"/>
        </w:rPr>
        <w:t>.</w:t>
      </w:r>
      <w:r w:rsidR="008618C6" w:rsidRPr="008C77DF">
        <w:rPr>
          <w:rFonts w:cs="Times New Roman"/>
          <w:szCs w:val="24"/>
        </w:rPr>
        <w:t xml:space="preserve"> </w:t>
      </w:r>
      <w:r w:rsidR="00BD6280" w:rsidRPr="008C77DF">
        <w:rPr>
          <w:rFonts w:cs="Times New Roman"/>
          <w:szCs w:val="24"/>
        </w:rPr>
        <w:t>Sissejuhatuse juures hinnatakse konkreetsust ja arusaadavust.</w:t>
      </w:r>
    </w:p>
    <w:p w14:paraId="2824A828"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Iga kirjatöö sissejuhatuse maht peab olema proportsioonis töö mahuga. Uurimistöö</w:t>
      </w:r>
      <w:r w:rsidR="008618C6" w:rsidRPr="008C77DF">
        <w:rPr>
          <w:rFonts w:cs="Times New Roman"/>
          <w:szCs w:val="24"/>
        </w:rPr>
        <w:t xml:space="preserve"> </w:t>
      </w:r>
      <w:r w:rsidRPr="008C77DF">
        <w:rPr>
          <w:rFonts w:cs="Times New Roman"/>
          <w:szCs w:val="24"/>
        </w:rPr>
        <w:t>sissejuhatuse pikkus ei tohiks ületada kahte lehekülge. Sissejuhatus viimistletakse töö</w:t>
      </w:r>
      <w:r w:rsidR="008618C6" w:rsidRPr="008C77DF">
        <w:rPr>
          <w:rFonts w:cs="Times New Roman"/>
          <w:szCs w:val="24"/>
        </w:rPr>
        <w:t xml:space="preserve"> </w:t>
      </w:r>
      <w:r w:rsidRPr="008C77DF">
        <w:rPr>
          <w:rFonts w:cs="Times New Roman"/>
          <w:szCs w:val="24"/>
        </w:rPr>
        <w:lastRenderedPageBreak/>
        <w:t>vormistamisel koos kokkuvõttega viimasena. Val</w:t>
      </w:r>
      <w:r w:rsidR="00F236B8" w:rsidRPr="008C77DF">
        <w:rPr>
          <w:rFonts w:cs="Times New Roman"/>
          <w:szCs w:val="24"/>
        </w:rPr>
        <w:t>mis kirjutada tuleb see</w:t>
      </w:r>
      <w:r w:rsidRPr="008C77DF">
        <w:rPr>
          <w:rFonts w:cs="Times New Roman"/>
          <w:szCs w:val="24"/>
        </w:rPr>
        <w:t xml:space="preserve"> aga varem. See aitab</w:t>
      </w:r>
      <w:r w:rsidR="008618C6" w:rsidRPr="008C77DF">
        <w:rPr>
          <w:rFonts w:cs="Times New Roman"/>
          <w:szCs w:val="24"/>
        </w:rPr>
        <w:t xml:space="preserve"> </w:t>
      </w:r>
      <w:r w:rsidRPr="008C77DF">
        <w:rPr>
          <w:rFonts w:cs="Times New Roman"/>
          <w:szCs w:val="24"/>
        </w:rPr>
        <w:t>mõista, mida tegelikult tegema hakatakse.</w:t>
      </w:r>
    </w:p>
    <w:p w14:paraId="29943108" w14:textId="4E99360A" w:rsidR="00F236B8" w:rsidRPr="003E6D3D" w:rsidRDefault="00B4769F" w:rsidP="003E6D3D">
      <w:pPr>
        <w:pStyle w:val="Pealkiri2"/>
        <w:numPr>
          <w:ilvl w:val="0"/>
          <w:numId w:val="0"/>
        </w:numPr>
        <w:spacing w:line="360" w:lineRule="auto"/>
        <w:rPr>
          <w:rFonts w:cs="Times New Roman"/>
          <w:szCs w:val="28"/>
        </w:rPr>
      </w:pPr>
      <w:bookmarkStart w:id="20" w:name="_Toc81555694"/>
      <w:r w:rsidRPr="00935C18">
        <w:rPr>
          <w:rFonts w:cs="Times New Roman"/>
          <w:szCs w:val="28"/>
        </w:rPr>
        <w:t>4.5. Töö teoreetiline osa</w:t>
      </w:r>
      <w:bookmarkEnd w:id="20"/>
    </w:p>
    <w:p w14:paraId="3529C0DF" w14:textId="77777777" w:rsidR="00B4769F" w:rsidRPr="008C77DF" w:rsidRDefault="00B4769F" w:rsidP="008C77DF">
      <w:pPr>
        <w:autoSpaceDE w:val="0"/>
        <w:autoSpaceDN w:val="0"/>
        <w:adjustRightInd w:val="0"/>
        <w:spacing w:after="0" w:line="360" w:lineRule="auto"/>
        <w:rPr>
          <w:rFonts w:cs="Times New Roman"/>
          <w:bCs/>
          <w:szCs w:val="24"/>
        </w:rPr>
      </w:pPr>
      <w:r w:rsidRPr="008C77DF">
        <w:rPr>
          <w:rFonts w:cs="Times New Roman"/>
          <w:bCs/>
          <w:szCs w:val="24"/>
        </w:rPr>
        <w:t>Uurimuse teoreetilises osas antakse ülevaade uuritavast, esitatakse kirjandusele vm allikatel</w:t>
      </w:r>
      <w:r w:rsidR="00854422" w:rsidRPr="008C77DF">
        <w:rPr>
          <w:rFonts w:cs="Times New Roman"/>
          <w:bCs/>
          <w:szCs w:val="24"/>
        </w:rPr>
        <w:t>e toetudes erinevaid olemasolevaid seisukohti.</w:t>
      </w:r>
      <w:r w:rsidR="00624671" w:rsidRPr="008C77DF">
        <w:rPr>
          <w:rFonts w:cs="Times New Roman"/>
          <w:bCs/>
          <w:szCs w:val="24"/>
        </w:rPr>
        <w:t xml:space="preserve"> Kõik erinevatest allikatest võetud seisukohad (nii tsitaadid kui ka refereeringud) tuleb viidata.</w:t>
      </w:r>
    </w:p>
    <w:p w14:paraId="26A23324" w14:textId="3B55332E" w:rsidR="00220BD0" w:rsidRPr="003E6D3D" w:rsidRDefault="00B81BEC" w:rsidP="003E6D3D">
      <w:pPr>
        <w:pStyle w:val="Pealkiri2"/>
        <w:numPr>
          <w:ilvl w:val="0"/>
          <w:numId w:val="0"/>
        </w:numPr>
        <w:spacing w:line="360" w:lineRule="auto"/>
        <w:ind w:left="360" w:hanging="360"/>
        <w:rPr>
          <w:rFonts w:cs="Times New Roman"/>
          <w:szCs w:val="28"/>
        </w:rPr>
      </w:pPr>
      <w:bookmarkStart w:id="21" w:name="_Toc81555695"/>
      <w:r w:rsidRPr="00935C18">
        <w:rPr>
          <w:rFonts w:cs="Times New Roman"/>
          <w:szCs w:val="28"/>
        </w:rPr>
        <w:t>4.6</w:t>
      </w:r>
      <w:r w:rsidR="00854422" w:rsidRPr="00935C18">
        <w:rPr>
          <w:rFonts w:cs="Times New Roman"/>
          <w:szCs w:val="28"/>
        </w:rPr>
        <w:t>. U</w:t>
      </w:r>
      <w:r w:rsidR="00E00F6E" w:rsidRPr="00935C18">
        <w:rPr>
          <w:rFonts w:cs="Times New Roman"/>
          <w:szCs w:val="28"/>
        </w:rPr>
        <w:t>u</w:t>
      </w:r>
      <w:r w:rsidR="00854422" w:rsidRPr="00935C18">
        <w:rPr>
          <w:rFonts w:cs="Times New Roman"/>
          <w:szCs w:val="28"/>
        </w:rPr>
        <w:t>rimistöö t</w:t>
      </w:r>
      <w:r w:rsidR="00BD6280" w:rsidRPr="00935C18">
        <w:rPr>
          <w:rFonts w:cs="Times New Roman"/>
          <w:szCs w:val="28"/>
        </w:rPr>
        <w:t>ulemused</w:t>
      </w:r>
      <w:bookmarkEnd w:id="21"/>
    </w:p>
    <w:p w14:paraId="3790B103" w14:textId="77777777" w:rsidR="00BD6280" w:rsidRPr="008C77DF" w:rsidRDefault="00B4769F" w:rsidP="008C77DF">
      <w:pPr>
        <w:autoSpaceDE w:val="0"/>
        <w:autoSpaceDN w:val="0"/>
        <w:adjustRightInd w:val="0"/>
        <w:spacing w:after="0" w:line="360" w:lineRule="auto"/>
        <w:rPr>
          <w:rFonts w:cs="Times New Roman"/>
          <w:szCs w:val="24"/>
        </w:rPr>
      </w:pPr>
      <w:r w:rsidRPr="008C77DF">
        <w:rPr>
          <w:rFonts w:cs="Times New Roman"/>
          <w:szCs w:val="24"/>
        </w:rPr>
        <w:t>Uurimuse t</w:t>
      </w:r>
      <w:r w:rsidR="00BD6280" w:rsidRPr="008C77DF">
        <w:rPr>
          <w:rFonts w:cs="Times New Roman"/>
          <w:szCs w:val="24"/>
        </w:rPr>
        <w:t>ulemused esitatakse koos tõlgendusega. See tähendab, et alapeatükkide kaupa tuuakse välja</w:t>
      </w:r>
      <w:r w:rsidR="00B81BEC" w:rsidRPr="008C77DF">
        <w:rPr>
          <w:rFonts w:cs="Times New Roman"/>
          <w:szCs w:val="24"/>
        </w:rPr>
        <w:t xml:space="preserve"> </w:t>
      </w:r>
      <w:r w:rsidR="00BD6280" w:rsidRPr="008C77DF">
        <w:rPr>
          <w:rFonts w:cs="Times New Roman"/>
          <w:szCs w:val="24"/>
        </w:rPr>
        <w:t>materjali analüüsist tulenevad konkreetsed uurimistulemused ning seejärel kõrvutatakse neid</w:t>
      </w:r>
      <w:r w:rsidR="00B81BEC" w:rsidRPr="008C77DF">
        <w:rPr>
          <w:rFonts w:cs="Times New Roman"/>
          <w:szCs w:val="24"/>
        </w:rPr>
        <w:t xml:space="preserve"> </w:t>
      </w:r>
      <w:r w:rsidR="00BD6280" w:rsidRPr="008C77DF">
        <w:rPr>
          <w:rFonts w:cs="Times New Roman"/>
          <w:szCs w:val="24"/>
        </w:rPr>
        <w:t>varem kirjanduses esitatud andmete või seisukohtadega. Tulemuste osa lõpeb uurimistöö põhjal</w:t>
      </w:r>
      <w:r w:rsidR="00B81BEC" w:rsidRPr="008C77DF">
        <w:rPr>
          <w:rFonts w:cs="Times New Roman"/>
          <w:szCs w:val="24"/>
        </w:rPr>
        <w:t xml:space="preserve"> </w:t>
      </w:r>
      <w:r w:rsidR="00BD6280" w:rsidRPr="008C77DF">
        <w:rPr>
          <w:rFonts w:cs="Times New Roman"/>
          <w:szCs w:val="24"/>
        </w:rPr>
        <w:t>tehtud järelduste esitamisega.</w:t>
      </w:r>
      <w:r w:rsidR="00B81BEC" w:rsidRPr="008C77DF">
        <w:rPr>
          <w:rFonts w:cs="Times New Roman"/>
          <w:szCs w:val="24"/>
        </w:rPr>
        <w:t xml:space="preserve"> Tulemused on võimaluse korral otstarbekas esitada tabelite, jooniste või skeemide kujul.</w:t>
      </w:r>
    </w:p>
    <w:p w14:paraId="6B3609E3" w14:textId="1EC65FC8" w:rsidR="00220BD0" w:rsidRPr="003E6D3D" w:rsidRDefault="00B81BEC" w:rsidP="003E6D3D">
      <w:pPr>
        <w:pStyle w:val="Pealkiri2"/>
        <w:numPr>
          <w:ilvl w:val="0"/>
          <w:numId w:val="0"/>
        </w:numPr>
        <w:spacing w:line="360" w:lineRule="auto"/>
        <w:ind w:left="360" w:hanging="360"/>
        <w:rPr>
          <w:rFonts w:cs="Times New Roman"/>
          <w:szCs w:val="28"/>
        </w:rPr>
      </w:pPr>
      <w:bookmarkStart w:id="22" w:name="_Toc81555696"/>
      <w:r w:rsidRPr="00935C18">
        <w:rPr>
          <w:rFonts w:cs="Times New Roman"/>
          <w:szCs w:val="28"/>
        </w:rPr>
        <w:t>4.7</w:t>
      </w:r>
      <w:r w:rsidR="00BD6280" w:rsidRPr="00935C18">
        <w:rPr>
          <w:rFonts w:cs="Times New Roman"/>
          <w:szCs w:val="28"/>
        </w:rPr>
        <w:t>. Kokkuvõte</w:t>
      </w:r>
      <w:bookmarkEnd w:id="22"/>
    </w:p>
    <w:p w14:paraId="1326489F"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Kokkuvõte algab lühikese kirjeldusega, kuidas sissejuhatuses püstitatud probleemi uuriti. Seejärel</w:t>
      </w:r>
      <w:r w:rsidR="00B04AE2" w:rsidRPr="008C77DF">
        <w:rPr>
          <w:rFonts w:cs="Times New Roman"/>
          <w:szCs w:val="24"/>
        </w:rPr>
        <w:t xml:space="preserve"> </w:t>
      </w:r>
      <w:r w:rsidRPr="008C77DF">
        <w:rPr>
          <w:rFonts w:cs="Times New Roman"/>
          <w:szCs w:val="24"/>
        </w:rPr>
        <w:t>võetakse saadud tulemused sissejuhatuses sõnastatud eesmärkide kaupa kokku ning tuuakse välja</w:t>
      </w:r>
      <w:r w:rsidR="00B04AE2" w:rsidRPr="008C77DF">
        <w:rPr>
          <w:rFonts w:cs="Times New Roman"/>
          <w:szCs w:val="24"/>
        </w:rPr>
        <w:t xml:space="preserve"> </w:t>
      </w:r>
      <w:r w:rsidRPr="008C77DF">
        <w:rPr>
          <w:rFonts w:cs="Times New Roman"/>
          <w:szCs w:val="24"/>
        </w:rPr>
        <w:t>tööst tehtud järeldus(ed). Kokkuvõtte lõpus tuuakse välja töös üles kerkinud küsimused edasiseks</w:t>
      </w:r>
      <w:r w:rsidR="00B04AE2" w:rsidRPr="008C77DF">
        <w:rPr>
          <w:rFonts w:cs="Times New Roman"/>
          <w:szCs w:val="24"/>
        </w:rPr>
        <w:t xml:space="preserve"> </w:t>
      </w:r>
      <w:r w:rsidRPr="008C77DF">
        <w:rPr>
          <w:rFonts w:cs="Times New Roman"/>
          <w:szCs w:val="24"/>
        </w:rPr>
        <w:t>uurimi</w:t>
      </w:r>
      <w:r w:rsidR="00220BD0" w:rsidRPr="008C77DF">
        <w:rPr>
          <w:rFonts w:cs="Times New Roman"/>
          <w:szCs w:val="24"/>
        </w:rPr>
        <w:t>stööks. Kõik kokkuvõttes kirjut</w:t>
      </w:r>
      <w:r w:rsidRPr="008C77DF">
        <w:rPr>
          <w:rFonts w:cs="Times New Roman"/>
          <w:szCs w:val="24"/>
        </w:rPr>
        <w:t>atu peab olema eelnevalt töös käsitletud.</w:t>
      </w:r>
      <w:r w:rsidR="00220BD0" w:rsidRPr="008C77DF">
        <w:rPr>
          <w:rFonts w:cs="Times New Roman"/>
          <w:szCs w:val="24"/>
        </w:rPr>
        <w:t xml:space="preserve"> </w:t>
      </w:r>
      <w:r w:rsidR="00B04AE2" w:rsidRPr="008C77DF">
        <w:rPr>
          <w:rFonts w:cs="Times New Roman"/>
          <w:szCs w:val="24"/>
        </w:rPr>
        <w:t>Otstarbekas</w:t>
      </w:r>
      <w:r w:rsidRPr="008C77DF">
        <w:rPr>
          <w:rFonts w:cs="Times New Roman"/>
          <w:szCs w:val="24"/>
        </w:rPr>
        <w:t xml:space="preserve"> on jälgida sissejuhatuse ja k</w:t>
      </w:r>
      <w:r w:rsidR="00220BD0" w:rsidRPr="008C77DF">
        <w:rPr>
          <w:rFonts w:cs="Times New Roman"/>
          <w:szCs w:val="24"/>
        </w:rPr>
        <w:t>okkuvõtte loogilist sobivust. Nee</w:t>
      </w:r>
      <w:r w:rsidRPr="008C77DF">
        <w:rPr>
          <w:rFonts w:cs="Times New Roman"/>
          <w:szCs w:val="24"/>
        </w:rPr>
        <w:t>d peaksid moodustama omaette</w:t>
      </w:r>
      <w:r w:rsidR="00B04AE2" w:rsidRPr="008C77DF">
        <w:rPr>
          <w:rFonts w:cs="Times New Roman"/>
          <w:szCs w:val="24"/>
        </w:rPr>
        <w:t xml:space="preserve"> </w:t>
      </w:r>
      <w:r w:rsidRPr="008C77DF">
        <w:rPr>
          <w:rFonts w:cs="Times New Roman"/>
          <w:szCs w:val="24"/>
        </w:rPr>
        <w:t>terviku. Viiteid kokkuvõttes ei kasutata. Kokkuvõte ei tohiks olla üle 1,5 lehekülje pikk.</w:t>
      </w:r>
    </w:p>
    <w:p w14:paraId="3EBCB8AE" w14:textId="77777777" w:rsidR="00A637C0" w:rsidRDefault="00A637C0">
      <w:pPr>
        <w:rPr>
          <w:rFonts w:eastAsiaTheme="majorEastAsia" w:cs="Times New Roman"/>
          <w:b/>
          <w:bCs/>
          <w:szCs w:val="24"/>
        </w:rPr>
      </w:pPr>
      <w:r>
        <w:rPr>
          <w:rFonts w:cs="Times New Roman"/>
          <w:szCs w:val="24"/>
        </w:rPr>
        <w:br w:type="page"/>
      </w:r>
    </w:p>
    <w:p w14:paraId="1B854AFF" w14:textId="465708B8" w:rsidR="00220BD0" w:rsidRPr="008C77DF" w:rsidRDefault="00B04AE2" w:rsidP="51DEE543">
      <w:pPr>
        <w:pStyle w:val="Pealkiri2"/>
        <w:numPr>
          <w:ilvl w:val="0"/>
          <w:numId w:val="0"/>
        </w:numPr>
        <w:spacing w:line="360" w:lineRule="auto"/>
        <w:ind w:left="360" w:hanging="360"/>
        <w:rPr>
          <w:rFonts w:cs="Times New Roman"/>
        </w:rPr>
      </w:pPr>
      <w:bookmarkStart w:id="23" w:name="_Toc81555697"/>
      <w:r w:rsidRPr="51DEE543">
        <w:rPr>
          <w:rFonts w:cs="Times New Roman"/>
        </w:rPr>
        <w:lastRenderedPageBreak/>
        <w:t xml:space="preserve">4.8. </w:t>
      </w:r>
      <w:r w:rsidR="00C725BE" w:rsidRPr="51DEE543">
        <w:rPr>
          <w:rFonts w:cs="Times New Roman"/>
        </w:rPr>
        <w:t>Annotatsioon</w:t>
      </w:r>
      <w:r w:rsidR="00AA4A7F" w:rsidRPr="51DEE543">
        <w:rPr>
          <w:rFonts w:cs="Times New Roman"/>
        </w:rPr>
        <w:t xml:space="preserve"> ehk resümee</w:t>
      </w:r>
      <w:bookmarkEnd w:id="23"/>
    </w:p>
    <w:p w14:paraId="639AC957" w14:textId="4255F71D" w:rsidR="00BD6280" w:rsidRPr="00AC3371" w:rsidRDefault="00220BD0" w:rsidP="008C77DF">
      <w:pPr>
        <w:autoSpaceDE w:val="0"/>
        <w:autoSpaceDN w:val="0"/>
        <w:adjustRightInd w:val="0"/>
        <w:spacing w:after="0" w:line="360" w:lineRule="auto"/>
        <w:rPr>
          <w:rFonts w:cs="Times New Roman"/>
          <w:szCs w:val="24"/>
        </w:rPr>
      </w:pPr>
      <w:r w:rsidRPr="008C77DF">
        <w:rPr>
          <w:rFonts w:cs="Times New Roman"/>
          <w:szCs w:val="24"/>
        </w:rPr>
        <w:t>Annotatsioon</w:t>
      </w:r>
      <w:r w:rsidR="00AA4A7F">
        <w:rPr>
          <w:rFonts w:cs="Times New Roman"/>
          <w:szCs w:val="24"/>
        </w:rPr>
        <w:t xml:space="preserve"> ehk resümee</w:t>
      </w:r>
      <w:r w:rsidRPr="008C77DF">
        <w:rPr>
          <w:rFonts w:cs="Times New Roman"/>
          <w:szCs w:val="24"/>
        </w:rPr>
        <w:t xml:space="preserve"> </w:t>
      </w:r>
      <w:r w:rsidR="00B04AE2" w:rsidRPr="008C77DF">
        <w:rPr>
          <w:rFonts w:cs="Times New Roman"/>
          <w:szCs w:val="24"/>
        </w:rPr>
        <w:t xml:space="preserve">on töö </w:t>
      </w:r>
      <w:r w:rsidR="00BD6280" w:rsidRPr="008C77DF">
        <w:rPr>
          <w:rFonts w:cs="Times New Roman"/>
          <w:szCs w:val="24"/>
        </w:rPr>
        <w:t xml:space="preserve">lühikokkuvõte. Lisaks töö tulemustele ja järeldustele tuleb </w:t>
      </w:r>
      <w:r w:rsidR="00AC6014" w:rsidRPr="008C77DF">
        <w:rPr>
          <w:rFonts w:cs="Times New Roman"/>
          <w:szCs w:val="24"/>
        </w:rPr>
        <w:t>annotatsioonis</w:t>
      </w:r>
      <w:r w:rsidRPr="008C77DF">
        <w:rPr>
          <w:rFonts w:cs="Times New Roman"/>
          <w:szCs w:val="24"/>
        </w:rPr>
        <w:t xml:space="preserve"> </w:t>
      </w:r>
      <w:r w:rsidR="00BD6280" w:rsidRPr="008C77DF">
        <w:rPr>
          <w:rFonts w:cs="Times New Roman"/>
          <w:szCs w:val="24"/>
        </w:rPr>
        <w:t>välja tuua töö eesmärgid ja nendeni jõudm</w:t>
      </w:r>
      <w:r w:rsidR="00B17C86" w:rsidRPr="008C77DF">
        <w:rPr>
          <w:rFonts w:cs="Times New Roman"/>
          <w:szCs w:val="24"/>
        </w:rPr>
        <w:t>ise metoodika. Annotatsiooni</w:t>
      </w:r>
      <w:r w:rsidR="0023432F">
        <w:rPr>
          <w:rFonts w:cs="Times New Roman"/>
          <w:szCs w:val="24"/>
        </w:rPr>
        <w:t xml:space="preserve"> ehk resümee</w:t>
      </w:r>
      <w:r w:rsidR="00BD6280" w:rsidRPr="008C77DF">
        <w:rPr>
          <w:rFonts w:cs="Times New Roman"/>
          <w:szCs w:val="24"/>
        </w:rPr>
        <w:t xml:space="preserve"> vormistam</w:t>
      </w:r>
      <w:r w:rsidR="00B04AE2" w:rsidRPr="008C77DF">
        <w:rPr>
          <w:rFonts w:cs="Times New Roman"/>
          <w:szCs w:val="24"/>
        </w:rPr>
        <w:t>ise näidis on toodud lisas</w:t>
      </w:r>
      <w:r w:rsidR="00BD6280" w:rsidRPr="008C77DF">
        <w:rPr>
          <w:rFonts w:cs="Times New Roman"/>
          <w:szCs w:val="24"/>
        </w:rPr>
        <w:t>.</w:t>
      </w:r>
      <w:r w:rsidR="009C7DDF">
        <w:rPr>
          <w:rFonts w:cs="Times New Roman"/>
          <w:szCs w:val="24"/>
        </w:rPr>
        <w:t xml:space="preserve"> </w:t>
      </w:r>
      <w:r w:rsidR="009C7DDF" w:rsidRPr="00AC3371">
        <w:rPr>
          <w:rFonts w:cs="Times New Roman"/>
          <w:szCs w:val="24"/>
        </w:rPr>
        <w:t>Annotatsioon kirjutatakse eesti ja inglise keeles ja paikneb töös pärast kokkuvõtet. Annotatsioonid nummerdatakse ning need kajastuvad töö sisukorras.</w:t>
      </w:r>
    </w:p>
    <w:p w14:paraId="3D85EAB0" w14:textId="7893D962" w:rsidR="001B0229" w:rsidRPr="003E6D3D" w:rsidRDefault="0023432F" w:rsidP="003E6D3D">
      <w:pPr>
        <w:pStyle w:val="Pealkiri2"/>
        <w:numPr>
          <w:ilvl w:val="0"/>
          <w:numId w:val="0"/>
        </w:numPr>
        <w:spacing w:line="360" w:lineRule="auto"/>
        <w:ind w:left="360" w:hanging="360"/>
        <w:rPr>
          <w:rFonts w:cs="Times New Roman"/>
          <w:szCs w:val="28"/>
        </w:rPr>
      </w:pPr>
      <w:bookmarkStart w:id="24" w:name="_Toc81555698"/>
      <w:r>
        <w:rPr>
          <w:rFonts w:cs="Times New Roman"/>
          <w:szCs w:val="28"/>
        </w:rPr>
        <w:t xml:space="preserve">4.9. Kasutatud kirjandus ehk </w:t>
      </w:r>
      <w:r w:rsidR="00B04AE2" w:rsidRPr="00935C18">
        <w:rPr>
          <w:rFonts w:cs="Times New Roman"/>
          <w:szCs w:val="28"/>
        </w:rPr>
        <w:t>allikaloend</w:t>
      </w:r>
      <w:bookmarkEnd w:id="24"/>
    </w:p>
    <w:p w14:paraId="558948AA" w14:textId="76F5F743" w:rsidR="00BD6280" w:rsidRPr="008C77DF" w:rsidRDefault="00BF2374" w:rsidP="008C77DF">
      <w:pPr>
        <w:autoSpaceDE w:val="0"/>
        <w:autoSpaceDN w:val="0"/>
        <w:adjustRightInd w:val="0"/>
        <w:spacing w:after="0" w:line="360" w:lineRule="auto"/>
        <w:rPr>
          <w:rFonts w:cs="Times New Roman"/>
          <w:szCs w:val="24"/>
        </w:rPr>
      </w:pPr>
      <w:r>
        <w:rPr>
          <w:rFonts w:cs="Times New Roman"/>
          <w:szCs w:val="24"/>
        </w:rPr>
        <w:t xml:space="preserve">Kasutatud kirjanduses ehk </w:t>
      </w:r>
      <w:r w:rsidR="00B04AE2" w:rsidRPr="008C77DF">
        <w:rPr>
          <w:rFonts w:cs="Times New Roman"/>
          <w:szCs w:val="24"/>
        </w:rPr>
        <w:t>allikaloendis</w:t>
      </w:r>
      <w:r w:rsidR="00BD6280" w:rsidRPr="008C77DF">
        <w:rPr>
          <w:rFonts w:cs="Times New Roman"/>
          <w:szCs w:val="24"/>
        </w:rPr>
        <w:t xml:space="preserve"> loetletakse töö koostamisel kasutatud ja viidatud allikad. Need tuuakse välja</w:t>
      </w:r>
      <w:r w:rsidR="00B04AE2" w:rsidRPr="008C77DF">
        <w:rPr>
          <w:rFonts w:cs="Times New Roman"/>
          <w:szCs w:val="24"/>
        </w:rPr>
        <w:t xml:space="preserve"> </w:t>
      </w:r>
      <w:r w:rsidR="00BD6280" w:rsidRPr="008C77DF">
        <w:rPr>
          <w:rFonts w:cs="Times New Roman"/>
          <w:szCs w:val="24"/>
        </w:rPr>
        <w:t>autorite perekonnani</w:t>
      </w:r>
      <w:r w:rsidR="00B04AE2" w:rsidRPr="008C77DF">
        <w:rPr>
          <w:rFonts w:cs="Times New Roman"/>
          <w:szCs w:val="24"/>
        </w:rPr>
        <w:t xml:space="preserve">mede tähestikulises järjekorras. </w:t>
      </w:r>
      <w:r w:rsidR="00BD6280" w:rsidRPr="008C77DF">
        <w:rPr>
          <w:rFonts w:cs="Times New Roman"/>
          <w:szCs w:val="24"/>
        </w:rPr>
        <w:t>Tähestikulise järjekorra puhul reastatakse ühe autori tööd ilmumisaasta järgi. Kui autorit ei ole</w:t>
      </w:r>
      <w:r w:rsidR="00B04AE2" w:rsidRPr="008C77DF">
        <w:rPr>
          <w:rFonts w:cs="Times New Roman"/>
          <w:szCs w:val="24"/>
        </w:rPr>
        <w:t xml:space="preserve"> </w:t>
      </w:r>
      <w:r w:rsidR="00BD6280" w:rsidRPr="008C77DF">
        <w:rPr>
          <w:rFonts w:cs="Times New Roman"/>
          <w:szCs w:val="24"/>
        </w:rPr>
        <w:t xml:space="preserve">näidatud, paigutatakse </w:t>
      </w:r>
      <w:r>
        <w:rPr>
          <w:rFonts w:cs="Times New Roman"/>
          <w:szCs w:val="24"/>
        </w:rPr>
        <w:t>allikas kirjanduse loetellu</w:t>
      </w:r>
      <w:r w:rsidR="00BD6280" w:rsidRPr="008C77DF">
        <w:rPr>
          <w:rFonts w:cs="Times New Roman"/>
          <w:szCs w:val="24"/>
        </w:rPr>
        <w:t xml:space="preserve"> pealkirja esimese sõna järgi.</w:t>
      </w:r>
      <w:r w:rsidR="00B04AE2" w:rsidRPr="008C77DF">
        <w:rPr>
          <w:rFonts w:cs="Times New Roman"/>
          <w:szCs w:val="24"/>
        </w:rPr>
        <w:t xml:space="preserve"> </w:t>
      </w:r>
      <w:r w:rsidR="00BD6280" w:rsidRPr="008C77DF">
        <w:rPr>
          <w:rFonts w:cs="Times New Roman"/>
          <w:szCs w:val="24"/>
        </w:rPr>
        <w:t>Uurimistöö vormistamisel on oluline jälgida, et kõik tekstis esinevad viited oleksid kasutatud</w:t>
      </w:r>
      <w:r w:rsidR="00B04AE2" w:rsidRPr="008C77DF">
        <w:rPr>
          <w:rFonts w:cs="Times New Roman"/>
          <w:szCs w:val="24"/>
        </w:rPr>
        <w:t xml:space="preserve"> </w:t>
      </w:r>
      <w:r w:rsidR="00BD6280" w:rsidRPr="008C77DF">
        <w:rPr>
          <w:rFonts w:cs="Times New Roman"/>
          <w:szCs w:val="24"/>
        </w:rPr>
        <w:t>allikate loetelus välja toodud. Samuti peaks töö valmimisel üle vaatama, kas kõiki loetletud</w:t>
      </w:r>
      <w:r w:rsidR="00B04AE2" w:rsidRPr="008C77DF">
        <w:rPr>
          <w:rFonts w:cs="Times New Roman"/>
          <w:szCs w:val="24"/>
        </w:rPr>
        <w:t xml:space="preserve"> </w:t>
      </w:r>
      <w:r w:rsidR="00BD6280" w:rsidRPr="008C77DF">
        <w:rPr>
          <w:rFonts w:cs="Times New Roman"/>
          <w:szCs w:val="24"/>
        </w:rPr>
        <w:t>allikaid on ikka lõpptekstis viidatud.</w:t>
      </w:r>
      <w:r w:rsidR="00B04AE2" w:rsidRPr="008C77DF">
        <w:rPr>
          <w:rFonts w:cs="Times New Roman"/>
          <w:szCs w:val="24"/>
        </w:rPr>
        <w:t xml:space="preserve"> </w:t>
      </w:r>
      <w:r w:rsidR="00BD6280" w:rsidRPr="008C77DF">
        <w:rPr>
          <w:rFonts w:cs="Times New Roman"/>
          <w:szCs w:val="24"/>
        </w:rPr>
        <w:t>Viitamise ja kasutatud allikate loetelu vormistamise nõuded on toodud käesolevas juhendis</w:t>
      </w:r>
      <w:r w:rsidR="00B04AE2" w:rsidRPr="008C77DF">
        <w:rPr>
          <w:rFonts w:cs="Times New Roman"/>
          <w:szCs w:val="24"/>
        </w:rPr>
        <w:t xml:space="preserve"> </w:t>
      </w:r>
      <w:r w:rsidR="00BD6280" w:rsidRPr="008C77DF">
        <w:rPr>
          <w:rFonts w:cs="Times New Roman"/>
          <w:szCs w:val="24"/>
        </w:rPr>
        <w:t>uurimistöö vormistamise all.</w:t>
      </w:r>
      <w:r w:rsidR="00B40FB0">
        <w:rPr>
          <w:rFonts w:cs="Times New Roman"/>
          <w:szCs w:val="24"/>
        </w:rPr>
        <w:t xml:space="preserve"> Viitamise täpsemad nõuded on toodud lisas.</w:t>
      </w:r>
    </w:p>
    <w:p w14:paraId="637E8C50" w14:textId="5B0774C5" w:rsidR="001E7B2F" w:rsidRPr="003E6D3D" w:rsidRDefault="00B04AE2" w:rsidP="003E6D3D">
      <w:pPr>
        <w:pStyle w:val="Pealkiri2"/>
        <w:numPr>
          <w:ilvl w:val="0"/>
          <w:numId w:val="0"/>
        </w:numPr>
        <w:spacing w:line="360" w:lineRule="auto"/>
        <w:ind w:left="360" w:hanging="360"/>
        <w:rPr>
          <w:rFonts w:cs="Times New Roman"/>
          <w:szCs w:val="28"/>
        </w:rPr>
      </w:pPr>
      <w:bookmarkStart w:id="25" w:name="_Toc81555699"/>
      <w:r w:rsidRPr="00935C18">
        <w:rPr>
          <w:rFonts w:cs="Times New Roman"/>
          <w:szCs w:val="28"/>
        </w:rPr>
        <w:t>4.10</w:t>
      </w:r>
      <w:r w:rsidR="00BD6280" w:rsidRPr="00935C18">
        <w:rPr>
          <w:rFonts w:cs="Times New Roman"/>
          <w:szCs w:val="28"/>
        </w:rPr>
        <w:t>. Lisad</w:t>
      </w:r>
      <w:bookmarkEnd w:id="25"/>
    </w:p>
    <w:p w14:paraId="08D9C15E" w14:textId="77777777" w:rsidR="00BD6280" w:rsidRPr="008C77DF" w:rsidRDefault="00BD6280" w:rsidP="008C77DF">
      <w:pPr>
        <w:autoSpaceDE w:val="0"/>
        <w:autoSpaceDN w:val="0"/>
        <w:adjustRightInd w:val="0"/>
        <w:spacing w:after="0" w:line="360" w:lineRule="auto"/>
        <w:rPr>
          <w:rFonts w:cs="Times New Roman"/>
          <w:szCs w:val="24"/>
        </w:rPr>
      </w:pPr>
      <w:r w:rsidRPr="008C77DF">
        <w:rPr>
          <w:rFonts w:cs="Times New Roman"/>
          <w:szCs w:val="24"/>
        </w:rPr>
        <w:t>Kui tekib vajadus lisada uurimistöösse materjali, mis põhiteksti ei mahtunud, paigutatakse see</w:t>
      </w:r>
      <w:r w:rsidR="00B04AE2" w:rsidRPr="008C77DF">
        <w:rPr>
          <w:rFonts w:cs="Times New Roman"/>
          <w:szCs w:val="24"/>
        </w:rPr>
        <w:t xml:space="preserve"> </w:t>
      </w:r>
      <w:r w:rsidR="00BF2374">
        <w:rPr>
          <w:rFonts w:cs="Times New Roman"/>
          <w:szCs w:val="24"/>
        </w:rPr>
        <w:t xml:space="preserve">kasutatud kirjanduse </w:t>
      </w:r>
      <w:r w:rsidRPr="008C77DF">
        <w:rPr>
          <w:rFonts w:cs="Times New Roman"/>
          <w:szCs w:val="24"/>
        </w:rPr>
        <w:t>loetelu järele</w:t>
      </w:r>
      <w:r w:rsidR="00BC0D0B">
        <w:rPr>
          <w:rFonts w:cs="Times New Roman"/>
          <w:szCs w:val="24"/>
        </w:rPr>
        <w:t xml:space="preserve"> lisadesse</w:t>
      </w:r>
      <w:r w:rsidRPr="008C77DF">
        <w:rPr>
          <w:rFonts w:cs="Times New Roman"/>
          <w:szCs w:val="24"/>
        </w:rPr>
        <w:t>. Lisadeks on materjalid, mis täiendavad põhiteksti, kuid mille</w:t>
      </w:r>
      <w:r w:rsidR="00B04AE2" w:rsidRPr="008C77DF">
        <w:rPr>
          <w:rFonts w:cs="Times New Roman"/>
          <w:szCs w:val="24"/>
        </w:rPr>
        <w:t xml:space="preserve"> </w:t>
      </w:r>
      <w:r w:rsidRPr="008C77DF">
        <w:rPr>
          <w:rFonts w:cs="Times New Roman"/>
          <w:szCs w:val="24"/>
        </w:rPr>
        <w:t>sidumine sellega pole otseselt vajalik. Näiteks paigutatakse lisadesse suuremahulised arvandmed,</w:t>
      </w:r>
      <w:r w:rsidR="00B04AE2" w:rsidRPr="008C77DF">
        <w:rPr>
          <w:rFonts w:cs="Times New Roman"/>
          <w:szCs w:val="24"/>
        </w:rPr>
        <w:t xml:space="preserve"> </w:t>
      </w:r>
      <w:r w:rsidRPr="008C77DF">
        <w:rPr>
          <w:rFonts w:cs="Times New Roman"/>
          <w:szCs w:val="24"/>
        </w:rPr>
        <w:t>tekstis olevate jooniste aluseks olnud tabelid ja kasutatud metoodiliste vahendite näidised.</w:t>
      </w:r>
      <w:r w:rsidR="00B04AE2" w:rsidRPr="008C77DF">
        <w:rPr>
          <w:rFonts w:cs="Times New Roman"/>
          <w:szCs w:val="24"/>
        </w:rPr>
        <w:t xml:space="preserve"> </w:t>
      </w:r>
      <w:r w:rsidRPr="008C77DF">
        <w:rPr>
          <w:rFonts w:cs="Times New Roman"/>
          <w:szCs w:val="24"/>
        </w:rPr>
        <w:t>Lisad tuleb pealkirjastada. Rohkem kui ühe lisa esinemise puhul tuleb nad ka nummerdada</w:t>
      </w:r>
      <w:r w:rsidR="00B04AE2" w:rsidRPr="008C77DF">
        <w:rPr>
          <w:rFonts w:cs="Times New Roman"/>
          <w:szCs w:val="24"/>
        </w:rPr>
        <w:t xml:space="preserve"> v</w:t>
      </w:r>
      <w:r w:rsidRPr="008C77DF">
        <w:rPr>
          <w:rFonts w:cs="Times New Roman"/>
          <w:szCs w:val="24"/>
        </w:rPr>
        <w:t>astavalt tekstis viitamise järjekorrale (Lisa 1; Lisa 2). Iga lisa algab uuelt lehelt</w:t>
      </w:r>
      <w:r w:rsidR="0010669C" w:rsidRPr="008C77DF">
        <w:rPr>
          <w:rFonts w:cs="Times New Roman"/>
          <w:szCs w:val="24"/>
        </w:rPr>
        <w:t xml:space="preserve">. </w:t>
      </w:r>
      <w:r w:rsidRPr="008C77DF">
        <w:rPr>
          <w:rFonts w:cs="Times New Roman"/>
          <w:szCs w:val="24"/>
        </w:rPr>
        <w:t>Lisad ja nende pealkirjad tuuakse välja ka sisukorras.</w:t>
      </w:r>
    </w:p>
    <w:p w14:paraId="24DBE0A2" w14:textId="77777777" w:rsidR="00140295" w:rsidRPr="008C77DF" w:rsidRDefault="00140295" w:rsidP="008C77DF">
      <w:pPr>
        <w:spacing w:line="360" w:lineRule="auto"/>
        <w:rPr>
          <w:rFonts w:cs="Times New Roman"/>
          <w:b/>
          <w:szCs w:val="24"/>
        </w:rPr>
      </w:pPr>
      <w:r w:rsidRPr="008C77DF">
        <w:rPr>
          <w:rFonts w:cs="Times New Roman"/>
          <w:b/>
          <w:szCs w:val="24"/>
        </w:rPr>
        <w:br w:type="page"/>
      </w:r>
    </w:p>
    <w:p w14:paraId="68ACAC80" w14:textId="77BEC4E4" w:rsidR="00A637C0" w:rsidRPr="009C7DDF" w:rsidRDefault="00FA4AB8" w:rsidP="00A637C0">
      <w:pPr>
        <w:pStyle w:val="Pealkiri1"/>
        <w:spacing w:line="360" w:lineRule="auto"/>
        <w:rPr>
          <w:rFonts w:cs="Times New Roman"/>
          <w:sz w:val="32"/>
          <w:szCs w:val="32"/>
        </w:rPr>
      </w:pPr>
      <w:bookmarkStart w:id="26" w:name="_Toc81555700"/>
      <w:r w:rsidRPr="00935C18">
        <w:rPr>
          <w:rFonts w:cs="Times New Roman"/>
          <w:sz w:val="32"/>
          <w:szCs w:val="32"/>
        </w:rPr>
        <w:lastRenderedPageBreak/>
        <w:t>UURIMISTÖÖ VORMISTAMINE</w:t>
      </w:r>
      <w:bookmarkEnd w:id="26"/>
    </w:p>
    <w:p w14:paraId="4B528183" w14:textId="6C944B8C" w:rsidR="0010669C" w:rsidRPr="009C7DDF" w:rsidRDefault="00BD6280" w:rsidP="009C7DDF">
      <w:pPr>
        <w:pStyle w:val="Pealkiri2"/>
        <w:numPr>
          <w:ilvl w:val="0"/>
          <w:numId w:val="0"/>
        </w:numPr>
        <w:spacing w:line="360" w:lineRule="auto"/>
        <w:rPr>
          <w:rFonts w:cs="Times New Roman"/>
          <w:szCs w:val="28"/>
        </w:rPr>
      </w:pPr>
      <w:bookmarkStart w:id="27" w:name="_Toc81555701"/>
      <w:r w:rsidRPr="00935C18">
        <w:rPr>
          <w:rFonts w:cs="Times New Roman"/>
          <w:szCs w:val="28"/>
        </w:rPr>
        <w:t>5.1. Üldnõuded uurimistöö vormistamisel</w:t>
      </w:r>
      <w:bookmarkEnd w:id="27"/>
    </w:p>
    <w:p w14:paraId="1785FF3A" w14:textId="4E349BBA" w:rsidR="0010669C" w:rsidRPr="008C77DF" w:rsidRDefault="00C7275A" w:rsidP="51DEE543">
      <w:pPr>
        <w:spacing w:after="0" w:line="360" w:lineRule="auto"/>
        <w:rPr>
          <w:rFonts w:eastAsia="Times New Roman" w:cs="Times New Roman"/>
        </w:rPr>
      </w:pPr>
      <w:r w:rsidRPr="51DEE543">
        <w:rPr>
          <w:rFonts w:eastAsia="Times New Roman" w:cs="Times New Roman"/>
        </w:rPr>
        <w:t>Uurimistöö tekst trükitakse A4-lehe ühele poolele. Töö iseseisvad osad (sisukord, sissejuhatus, peatükid, kokkuvõte,</w:t>
      </w:r>
      <w:r w:rsidR="003E6D3D" w:rsidRPr="51DEE543">
        <w:rPr>
          <w:rFonts w:eastAsia="Times New Roman" w:cs="Times New Roman"/>
        </w:rPr>
        <w:t xml:space="preserve"> annotatsioonid,</w:t>
      </w:r>
      <w:r w:rsidRPr="51DEE543">
        <w:rPr>
          <w:rFonts w:eastAsia="Times New Roman" w:cs="Times New Roman"/>
        </w:rPr>
        <w:t xml:space="preserve"> kasutatud kirjandus, lisad) algavad uuelt leheküljelt ja on </w:t>
      </w:r>
      <w:r w:rsidR="00195662" w:rsidRPr="51DEE543">
        <w:rPr>
          <w:rFonts w:eastAsia="Times New Roman" w:cs="Times New Roman"/>
        </w:rPr>
        <w:t xml:space="preserve">pealkirjadena </w:t>
      </w:r>
      <w:r w:rsidRPr="51DEE543">
        <w:rPr>
          <w:rFonts w:eastAsia="Times New Roman" w:cs="Times New Roman"/>
        </w:rPr>
        <w:t xml:space="preserve">vasakjoondusega. </w:t>
      </w:r>
    </w:p>
    <w:p w14:paraId="45B2F1F8" w14:textId="48178042" w:rsidR="006926C5" w:rsidRPr="008C77DF" w:rsidRDefault="006926C5" w:rsidP="51DEE543">
      <w:pPr>
        <w:spacing w:line="360" w:lineRule="auto"/>
        <w:rPr>
          <w:rFonts w:eastAsia="Times New Roman" w:cs="Times New Roman"/>
          <w:b/>
          <w:bCs/>
        </w:rPr>
      </w:pPr>
      <w:r w:rsidRPr="51DEE543">
        <w:rPr>
          <w:rFonts w:eastAsia="Times New Roman" w:cs="Times New Roman"/>
        </w:rPr>
        <w:t>Lehel on vaba</w:t>
      </w:r>
      <w:r w:rsidR="001A09E0" w:rsidRPr="51DEE543">
        <w:rPr>
          <w:rFonts w:eastAsia="Times New Roman" w:cs="Times New Roman"/>
        </w:rPr>
        <w:t xml:space="preserve"> ülal ja all, vasakul ja paremal 2,5 – 3 cm</w:t>
      </w:r>
      <w:r w:rsidR="00C7275A" w:rsidRPr="51DEE543">
        <w:rPr>
          <w:rFonts w:eastAsia="Times New Roman" w:cs="Times New Roman"/>
        </w:rPr>
        <w:t xml:space="preserve">. Arvutikirja suurus </w:t>
      </w:r>
      <w:r w:rsidR="0010669C" w:rsidRPr="51DEE543">
        <w:rPr>
          <w:rFonts w:eastAsia="Times New Roman" w:cs="Times New Roman"/>
        </w:rPr>
        <w:t xml:space="preserve">on </w:t>
      </w:r>
      <w:r w:rsidR="005403B2" w:rsidRPr="51DEE543">
        <w:rPr>
          <w:rFonts w:eastAsia="Times New Roman" w:cs="Times New Roman"/>
        </w:rPr>
        <w:t>12</w:t>
      </w:r>
      <w:r w:rsidR="00C7275A" w:rsidRPr="51DEE543">
        <w:rPr>
          <w:rFonts w:eastAsia="Times New Roman" w:cs="Times New Roman"/>
        </w:rPr>
        <w:t xml:space="preserve">, kirjatüüp </w:t>
      </w:r>
      <w:r w:rsidR="00C7275A" w:rsidRPr="51DEE543">
        <w:rPr>
          <w:rFonts w:eastAsia="Times New Roman" w:cs="Times New Roman"/>
          <w:i/>
          <w:iCs/>
        </w:rPr>
        <w:t xml:space="preserve">Times New Roman, </w:t>
      </w:r>
      <w:r w:rsidR="00C7275A" w:rsidRPr="51DEE543">
        <w:rPr>
          <w:rFonts w:eastAsia="Times New Roman" w:cs="Times New Roman"/>
        </w:rPr>
        <w:t xml:space="preserve">reavahe 1,5 </w:t>
      </w:r>
      <w:r w:rsidRPr="51DEE543">
        <w:rPr>
          <w:rFonts w:eastAsia="Times New Roman" w:cs="Times New Roman"/>
        </w:rPr>
        <w:t xml:space="preserve">punkti </w:t>
      </w:r>
      <w:r w:rsidR="00C7275A" w:rsidRPr="51DEE543">
        <w:rPr>
          <w:rFonts w:eastAsia="Times New Roman" w:cs="Times New Roman"/>
        </w:rPr>
        <w:t xml:space="preserve">(välja arvatud sisukord, loendid, tabelid ja muud sarnased tekstiosad, kus </w:t>
      </w:r>
      <w:r w:rsidR="001A09E0" w:rsidRPr="51DEE543">
        <w:rPr>
          <w:rFonts w:eastAsia="Times New Roman" w:cs="Times New Roman"/>
        </w:rPr>
        <w:t xml:space="preserve">võib </w:t>
      </w:r>
      <w:r w:rsidR="00C7275A" w:rsidRPr="51DEE543">
        <w:rPr>
          <w:rFonts w:eastAsia="Times New Roman" w:cs="Times New Roman"/>
        </w:rPr>
        <w:t>ka</w:t>
      </w:r>
      <w:r w:rsidR="001A09E0" w:rsidRPr="51DEE543">
        <w:rPr>
          <w:rFonts w:eastAsia="Times New Roman" w:cs="Times New Roman"/>
        </w:rPr>
        <w:t>sutada</w:t>
      </w:r>
      <w:r w:rsidR="0010669C" w:rsidRPr="51DEE543">
        <w:rPr>
          <w:rFonts w:eastAsia="Times New Roman" w:cs="Times New Roman"/>
        </w:rPr>
        <w:t xml:space="preserve"> </w:t>
      </w:r>
      <w:r w:rsidR="00C7275A" w:rsidRPr="51DEE543">
        <w:rPr>
          <w:rFonts w:eastAsia="Times New Roman" w:cs="Times New Roman"/>
        </w:rPr>
        <w:t>reavahet</w:t>
      </w:r>
      <w:r w:rsidR="0010669C" w:rsidRPr="51DEE543">
        <w:rPr>
          <w:rFonts w:eastAsia="Times New Roman" w:cs="Times New Roman"/>
        </w:rPr>
        <w:t xml:space="preserve"> 1,0</w:t>
      </w:r>
      <w:r w:rsidRPr="51DEE543">
        <w:rPr>
          <w:rFonts w:eastAsia="Times New Roman" w:cs="Times New Roman"/>
        </w:rPr>
        <w:t>). Tekst joondatakse mõlemalt servalt rööpselt</w:t>
      </w:r>
      <w:r w:rsidR="00C7275A" w:rsidRPr="51DEE543">
        <w:rPr>
          <w:rFonts w:eastAsia="Times New Roman" w:cs="Times New Roman"/>
        </w:rPr>
        <w:t xml:space="preserve"> </w:t>
      </w:r>
      <w:r w:rsidRPr="51DEE543">
        <w:rPr>
          <w:rFonts w:eastAsia="Times New Roman" w:cs="Times New Roman"/>
        </w:rPr>
        <w:t>(</w:t>
      </w:r>
      <w:r w:rsidR="00C7275A" w:rsidRPr="51DEE543">
        <w:rPr>
          <w:rFonts w:eastAsia="Times New Roman" w:cs="Times New Roman"/>
          <w:i/>
          <w:iCs/>
        </w:rPr>
        <w:t>Justified</w:t>
      </w:r>
      <w:r w:rsidRPr="51DEE543">
        <w:rPr>
          <w:rFonts w:eastAsia="Times New Roman" w:cs="Times New Roman"/>
          <w:i/>
          <w:iCs/>
        </w:rPr>
        <w:t>)</w:t>
      </w:r>
      <w:r w:rsidR="00C7275A" w:rsidRPr="51DEE543">
        <w:rPr>
          <w:rFonts w:eastAsia="Times New Roman" w:cs="Times New Roman"/>
          <w:i/>
          <w:iCs/>
        </w:rPr>
        <w:t xml:space="preserve">. </w:t>
      </w:r>
      <w:r w:rsidRPr="51DEE543">
        <w:rPr>
          <w:rFonts w:eastAsia="Times New Roman" w:cs="Times New Roman"/>
        </w:rPr>
        <w:t>Tekst esitatakse plokkstiilis, kus tekstilõigu alustamiseks ei kasutata taandridu, vaid suuremat vahet (nt 6 punkti)</w:t>
      </w:r>
      <w:r w:rsidR="00C7275A" w:rsidRPr="51DEE543">
        <w:rPr>
          <w:rFonts w:eastAsia="Times New Roman" w:cs="Times New Roman"/>
        </w:rPr>
        <w:t xml:space="preserve">. </w:t>
      </w:r>
    </w:p>
    <w:p w14:paraId="7CF99F17" w14:textId="77777777" w:rsidR="00735A63" w:rsidRPr="008C77DF" w:rsidRDefault="00735A63" w:rsidP="008C77DF">
      <w:pPr>
        <w:spacing w:line="360" w:lineRule="auto"/>
        <w:rPr>
          <w:rFonts w:cs="Times New Roman"/>
          <w:szCs w:val="24"/>
        </w:rPr>
      </w:pPr>
      <w:r w:rsidRPr="008C77DF">
        <w:rPr>
          <w:rFonts w:cs="Times New Roman"/>
          <w:b/>
          <w:szCs w:val="24"/>
        </w:rPr>
        <w:t xml:space="preserve">Tiitellehe </w:t>
      </w:r>
      <w:r w:rsidRPr="008C77DF">
        <w:rPr>
          <w:rFonts w:cs="Times New Roman"/>
          <w:szCs w:val="24"/>
        </w:rPr>
        <w:t>vormistamine: uurimis</w:t>
      </w:r>
      <w:r w:rsidR="00E827BF">
        <w:rPr>
          <w:rFonts w:cs="Times New Roman"/>
          <w:szCs w:val="24"/>
        </w:rPr>
        <w:t>töö teema/pealkiri kirjutatakse</w:t>
      </w:r>
      <w:r w:rsidRPr="008C77DF">
        <w:rPr>
          <w:rFonts w:cs="Times New Roman"/>
          <w:szCs w:val="24"/>
        </w:rPr>
        <w:t xml:space="preserve"> trükitähtedega </w:t>
      </w:r>
      <w:r w:rsidRPr="008C77DF">
        <w:rPr>
          <w:rFonts w:cs="Times New Roman"/>
          <w:i/>
          <w:szCs w:val="24"/>
        </w:rPr>
        <w:t xml:space="preserve">Bold </w:t>
      </w:r>
      <w:r w:rsidRPr="008C77DF">
        <w:rPr>
          <w:rFonts w:cs="Times New Roman"/>
          <w:szCs w:val="24"/>
        </w:rPr>
        <w:t>suurusega 20, ülejäänud tekst suurusega 14 (näidis lisas).</w:t>
      </w:r>
    </w:p>
    <w:p w14:paraId="0F593A0F" w14:textId="77777777" w:rsidR="00735A63" w:rsidRPr="008C77DF" w:rsidRDefault="00735A63" w:rsidP="008C77DF">
      <w:pPr>
        <w:spacing w:line="360" w:lineRule="auto"/>
        <w:rPr>
          <w:rFonts w:cs="Times New Roman"/>
          <w:b/>
          <w:szCs w:val="24"/>
        </w:rPr>
      </w:pPr>
      <w:r w:rsidRPr="008C77DF">
        <w:rPr>
          <w:rFonts w:cs="Times New Roman"/>
          <w:b/>
          <w:szCs w:val="24"/>
        </w:rPr>
        <w:t>Pealkirjad</w:t>
      </w:r>
    </w:p>
    <w:p w14:paraId="6D14F8EF" w14:textId="77777777" w:rsidR="00735A63" w:rsidRPr="008C77DF" w:rsidRDefault="00735A63" w:rsidP="008C77DF">
      <w:pPr>
        <w:spacing w:line="360" w:lineRule="auto"/>
        <w:rPr>
          <w:rFonts w:cs="Times New Roman"/>
          <w:szCs w:val="24"/>
        </w:rPr>
      </w:pPr>
      <w:r w:rsidRPr="008C77DF">
        <w:rPr>
          <w:rFonts w:cs="Times New Roman"/>
          <w:szCs w:val="24"/>
        </w:rPr>
        <w:t xml:space="preserve">Peatükkide (1.), alapeatükkide (1.1.) ja punktide (1.1.1.) pealkirjad nummerdatakse, vormistatakse automaatselt </w:t>
      </w:r>
      <w:r w:rsidR="006926C5" w:rsidRPr="008C77DF">
        <w:rPr>
          <w:rFonts w:cs="Times New Roman"/>
          <w:szCs w:val="24"/>
        </w:rPr>
        <w:t>Pealkiri 1, 2, 3 (</w:t>
      </w:r>
      <w:r w:rsidRPr="008C77DF">
        <w:rPr>
          <w:rFonts w:cs="Times New Roman"/>
          <w:i/>
          <w:szCs w:val="24"/>
        </w:rPr>
        <w:t xml:space="preserve">Heading </w:t>
      </w:r>
      <w:r w:rsidRPr="008C77DF">
        <w:rPr>
          <w:rFonts w:cs="Times New Roman"/>
          <w:szCs w:val="24"/>
        </w:rPr>
        <w:t>1, 2 ja 3</w:t>
      </w:r>
      <w:r w:rsidR="006926C5" w:rsidRPr="008C77DF">
        <w:rPr>
          <w:rFonts w:cs="Times New Roman"/>
          <w:szCs w:val="24"/>
        </w:rPr>
        <w:t>)</w:t>
      </w:r>
      <w:r w:rsidRPr="008C77DF">
        <w:rPr>
          <w:rFonts w:cs="Times New Roman"/>
          <w:szCs w:val="24"/>
        </w:rPr>
        <w:t xml:space="preserve"> järgi. </w:t>
      </w:r>
    </w:p>
    <w:p w14:paraId="589EDE76" w14:textId="77777777" w:rsidR="00735A63" w:rsidRPr="008C77DF" w:rsidRDefault="00735A63" w:rsidP="008C77DF">
      <w:pPr>
        <w:spacing w:line="360" w:lineRule="auto"/>
        <w:rPr>
          <w:rFonts w:cs="Times New Roman"/>
          <w:szCs w:val="24"/>
        </w:rPr>
      </w:pPr>
      <w:r w:rsidRPr="008C77DF">
        <w:rPr>
          <w:rFonts w:cs="Times New Roman"/>
          <w:szCs w:val="24"/>
        </w:rPr>
        <w:t xml:space="preserve">Peatüki pealkiri - trükitähed, </w:t>
      </w:r>
      <w:r w:rsidR="006926C5" w:rsidRPr="008C77DF">
        <w:rPr>
          <w:rFonts w:cs="Times New Roman"/>
          <w:szCs w:val="24"/>
        </w:rPr>
        <w:t>Paks (</w:t>
      </w:r>
      <w:r w:rsidRPr="008C77DF">
        <w:rPr>
          <w:rFonts w:cs="Times New Roman"/>
          <w:i/>
          <w:szCs w:val="24"/>
        </w:rPr>
        <w:t>Bold</w:t>
      </w:r>
      <w:r w:rsidR="006926C5" w:rsidRPr="008C77DF">
        <w:rPr>
          <w:rFonts w:cs="Times New Roman"/>
          <w:i/>
          <w:szCs w:val="24"/>
        </w:rPr>
        <w:t>)</w:t>
      </w:r>
      <w:r w:rsidRPr="008C77DF">
        <w:rPr>
          <w:rFonts w:cs="Times New Roman"/>
          <w:szCs w:val="24"/>
        </w:rPr>
        <w:t xml:space="preserve">, </w:t>
      </w:r>
      <w:r w:rsidR="006926C5" w:rsidRPr="008C77DF">
        <w:rPr>
          <w:rFonts w:cs="Times New Roman"/>
          <w:szCs w:val="24"/>
        </w:rPr>
        <w:t>kirja</w:t>
      </w:r>
      <w:r w:rsidRPr="008C77DF">
        <w:rPr>
          <w:rFonts w:cs="Times New Roman"/>
          <w:szCs w:val="24"/>
        </w:rPr>
        <w:t>suurus 16.</w:t>
      </w:r>
    </w:p>
    <w:p w14:paraId="61C93599" w14:textId="77777777" w:rsidR="00735A63" w:rsidRPr="008C77DF" w:rsidRDefault="00735A63" w:rsidP="008C77DF">
      <w:pPr>
        <w:spacing w:line="360" w:lineRule="auto"/>
        <w:rPr>
          <w:rFonts w:cs="Times New Roman"/>
          <w:szCs w:val="24"/>
        </w:rPr>
      </w:pPr>
      <w:r w:rsidRPr="008C77DF">
        <w:rPr>
          <w:rFonts w:cs="Times New Roman"/>
          <w:szCs w:val="24"/>
        </w:rPr>
        <w:t xml:space="preserve">Alapeatüki pealkiri – kirjatähed, </w:t>
      </w:r>
      <w:r w:rsidR="006926C5" w:rsidRPr="008C77DF">
        <w:rPr>
          <w:rFonts w:cs="Times New Roman"/>
          <w:szCs w:val="24"/>
        </w:rPr>
        <w:t xml:space="preserve"> Paks (</w:t>
      </w:r>
      <w:r w:rsidRPr="008C77DF">
        <w:rPr>
          <w:rFonts w:cs="Times New Roman"/>
          <w:i/>
          <w:szCs w:val="24"/>
        </w:rPr>
        <w:t>Bold</w:t>
      </w:r>
      <w:r w:rsidR="006926C5" w:rsidRPr="008C77DF">
        <w:rPr>
          <w:rFonts w:cs="Times New Roman"/>
          <w:i/>
          <w:szCs w:val="24"/>
        </w:rPr>
        <w:t>)</w:t>
      </w:r>
      <w:r w:rsidRPr="008C77DF">
        <w:rPr>
          <w:rFonts w:cs="Times New Roman"/>
          <w:szCs w:val="24"/>
        </w:rPr>
        <w:t xml:space="preserve">, </w:t>
      </w:r>
      <w:r w:rsidR="006926C5" w:rsidRPr="008C77DF">
        <w:rPr>
          <w:rFonts w:cs="Times New Roman"/>
          <w:szCs w:val="24"/>
        </w:rPr>
        <w:t>kirja</w:t>
      </w:r>
      <w:r w:rsidRPr="008C77DF">
        <w:rPr>
          <w:rFonts w:cs="Times New Roman"/>
          <w:szCs w:val="24"/>
        </w:rPr>
        <w:t>suurus 14.</w:t>
      </w:r>
    </w:p>
    <w:p w14:paraId="7F1A1B86" w14:textId="77777777" w:rsidR="00735A63" w:rsidRPr="008C77DF" w:rsidRDefault="00735A63" w:rsidP="008C77DF">
      <w:pPr>
        <w:spacing w:line="360" w:lineRule="auto"/>
        <w:rPr>
          <w:rFonts w:cs="Times New Roman"/>
          <w:szCs w:val="24"/>
        </w:rPr>
      </w:pPr>
      <w:r w:rsidRPr="008C77DF">
        <w:rPr>
          <w:rFonts w:cs="Times New Roman"/>
          <w:szCs w:val="24"/>
        </w:rPr>
        <w:t xml:space="preserve">Punkti pealkiri – kirjatähed, </w:t>
      </w:r>
      <w:r w:rsidR="006926C5" w:rsidRPr="008C77DF">
        <w:rPr>
          <w:rFonts w:cs="Times New Roman"/>
          <w:szCs w:val="24"/>
        </w:rPr>
        <w:t>Paks (</w:t>
      </w:r>
      <w:r w:rsidRPr="008C77DF">
        <w:rPr>
          <w:rFonts w:cs="Times New Roman"/>
          <w:i/>
          <w:szCs w:val="24"/>
        </w:rPr>
        <w:t>Bold</w:t>
      </w:r>
      <w:r w:rsidR="006926C5" w:rsidRPr="008C77DF">
        <w:rPr>
          <w:rFonts w:cs="Times New Roman"/>
          <w:i/>
          <w:szCs w:val="24"/>
        </w:rPr>
        <w:t>)</w:t>
      </w:r>
      <w:r w:rsidRPr="008C77DF">
        <w:rPr>
          <w:rFonts w:cs="Times New Roman"/>
          <w:szCs w:val="24"/>
        </w:rPr>
        <w:t xml:space="preserve">, </w:t>
      </w:r>
      <w:r w:rsidR="006926C5" w:rsidRPr="008C77DF">
        <w:rPr>
          <w:rFonts w:cs="Times New Roman"/>
          <w:szCs w:val="24"/>
        </w:rPr>
        <w:t>kirja</w:t>
      </w:r>
      <w:r w:rsidRPr="008C77DF">
        <w:rPr>
          <w:rFonts w:cs="Times New Roman"/>
          <w:szCs w:val="24"/>
        </w:rPr>
        <w:t>suurus 12 või 13.</w:t>
      </w:r>
    </w:p>
    <w:p w14:paraId="279EE7EE" w14:textId="77777777" w:rsidR="00735A63" w:rsidRPr="008C77DF" w:rsidRDefault="00735A63" w:rsidP="008C77DF">
      <w:pPr>
        <w:spacing w:line="360" w:lineRule="auto"/>
        <w:rPr>
          <w:rFonts w:cs="Times New Roman"/>
          <w:szCs w:val="24"/>
        </w:rPr>
      </w:pPr>
      <w:r w:rsidRPr="008C77DF">
        <w:rPr>
          <w:rFonts w:cs="Times New Roman"/>
          <w:szCs w:val="24"/>
        </w:rPr>
        <w:t>Uurimistöö ülejäänud osade</w:t>
      </w:r>
      <w:r w:rsidR="00176CB0" w:rsidRPr="008C77DF">
        <w:rPr>
          <w:rFonts w:cs="Times New Roman"/>
          <w:szCs w:val="24"/>
        </w:rPr>
        <w:t xml:space="preserve"> (sisukord, sissejuhatus, kokkuvõte, lisad)</w:t>
      </w:r>
      <w:r w:rsidRPr="008C77DF">
        <w:rPr>
          <w:rFonts w:cs="Times New Roman"/>
          <w:szCs w:val="24"/>
        </w:rPr>
        <w:t xml:space="preserve"> pealkirju ei nummerdata, kirjutatakse trükitähtedega </w:t>
      </w:r>
      <w:r w:rsidR="003F1F5C" w:rsidRPr="008C77DF">
        <w:rPr>
          <w:rFonts w:cs="Times New Roman"/>
          <w:szCs w:val="24"/>
        </w:rPr>
        <w:t>Paks (</w:t>
      </w:r>
      <w:r w:rsidRPr="008C77DF">
        <w:rPr>
          <w:rFonts w:cs="Times New Roman"/>
          <w:i/>
          <w:szCs w:val="24"/>
        </w:rPr>
        <w:t>Bold</w:t>
      </w:r>
      <w:r w:rsidR="003F1F5C" w:rsidRPr="008C77DF">
        <w:rPr>
          <w:rFonts w:cs="Times New Roman"/>
          <w:i/>
          <w:szCs w:val="24"/>
        </w:rPr>
        <w:t xml:space="preserve">), </w:t>
      </w:r>
      <w:r w:rsidRPr="008C77DF">
        <w:rPr>
          <w:rFonts w:cs="Times New Roman"/>
          <w:i/>
          <w:szCs w:val="24"/>
        </w:rPr>
        <w:t xml:space="preserve"> </w:t>
      </w:r>
      <w:r w:rsidR="003F1F5C" w:rsidRPr="008C77DF">
        <w:rPr>
          <w:rFonts w:cs="Times New Roman"/>
          <w:szCs w:val="24"/>
        </w:rPr>
        <w:t>kirja</w:t>
      </w:r>
      <w:r w:rsidRPr="008C77DF">
        <w:rPr>
          <w:rFonts w:cs="Times New Roman"/>
          <w:szCs w:val="24"/>
        </w:rPr>
        <w:t>suurusega 16.</w:t>
      </w:r>
    </w:p>
    <w:p w14:paraId="16345FDE" w14:textId="77777777" w:rsidR="00735A63" w:rsidRPr="008C77DF" w:rsidRDefault="00735A63" w:rsidP="008C77DF">
      <w:pPr>
        <w:spacing w:line="360" w:lineRule="auto"/>
        <w:rPr>
          <w:rFonts w:cs="Times New Roman"/>
          <w:szCs w:val="24"/>
        </w:rPr>
      </w:pPr>
      <w:r w:rsidRPr="008C77DF">
        <w:rPr>
          <w:rFonts w:cs="Times New Roman"/>
          <w:szCs w:val="24"/>
        </w:rPr>
        <w:t>Pealkirjade lõppu punkti ei panda, pealkirja ja sellele järgneva teksti vahele jäetakse 2 tühja rida (kirjasuurus 12).</w:t>
      </w:r>
    </w:p>
    <w:p w14:paraId="724E8948" w14:textId="77777777" w:rsidR="00BD6280" w:rsidRPr="008C77DF" w:rsidRDefault="00C7275A" w:rsidP="008C77DF">
      <w:pPr>
        <w:spacing w:line="360" w:lineRule="auto"/>
        <w:rPr>
          <w:rFonts w:cs="Times New Roman"/>
          <w:szCs w:val="24"/>
        </w:rPr>
      </w:pPr>
      <w:r w:rsidRPr="008C77DF">
        <w:rPr>
          <w:rFonts w:cs="Times New Roman"/>
          <w:b/>
          <w:szCs w:val="24"/>
        </w:rPr>
        <w:lastRenderedPageBreak/>
        <w:t>Leheküljed</w:t>
      </w:r>
      <w:r w:rsidRPr="008C77DF">
        <w:rPr>
          <w:rFonts w:cs="Times New Roman"/>
          <w:szCs w:val="24"/>
        </w:rPr>
        <w:t xml:space="preserve"> nummerdatakse automaatselt alates</w:t>
      </w:r>
      <w:r w:rsidR="00B672D7" w:rsidRPr="008C77DF">
        <w:rPr>
          <w:rFonts w:cs="Times New Roman"/>
          <w:szCs w:val="24"/>
        </w:rPr>
        <w:t xml:space="preserve"> tiitellehest, kuid tiitellehel</w:t>
      </w:r>
      <w:r w:rsidR="00DB587D" w:rsidRPr="008C77DF">
        <w:rPr>
          <w:rFonts w:cs="Times New Roman"/>
          <w:szCs w:val="24"/>
        </w:rPr>
        <w:t>e</w:t>
      </w:r>
      <w:r w:rsidR="00B672D7" w:rsidRPr="008C77DF">
        <w:rPr>
          <w:rFonts w:cs="Times New Roman"/>
          <w:szCs w:val="24"/>
        </w:rPr>
        <w:t xml:space="preserve"> </w:t>
      </w:r>
      <w:r w:rsidRPr="008C77DF">
        <w:rPr>
          <w:rFonts w:cs="Times New Roman"/>
          <w:szCs w:val="24"/>
        </w:rPr>
        <w:t>leheküljenumbrit ei panda. Number lisatakse a</w:t>
      </w:r>
      <w:r w:rsidR="007C49B5" w:rsidRPr="008C77DF">
        <w:rPr>
          <w:rFonts w:cs="Times New Roman"/>
          <w:szCs w:val="24"/>
        </w:rPr>
        <w:t>lla paremasse nurka või keskele.</w:t>
      </w:r>
      <w:r w:rsidR="0010669C" w:rsidRPr="008C77DF">
        <w:rPr>
          <w:rFonts w:cs="Times New Roman"/>
          <w:szCs w:val="24"/>
        </w:rPr>
        <w:t xml:space="preserve"> Sisukorras ei näidata sisukorra leheküljenumbrit.</w:t>
      </w:r>
    </w:p>
    <w:p w14:paraId="6D360668" w14:textId="51254C10" w:rsidR="000D5A8F" w:rsidRPr="00A637C0" w:rsidRDefault="00737AC1" w:rsidP="51DEE543">
      <w:pPr>
        <w:autoSpaceDE w:val="0"/>
        <w:autoSpaceDN w:val="0"/>
        <w:adjustRightInd w:val="0"/>
        <w:spacing w:after="0" w:line="360" w:lineRule="auto"/>
        <w:rPr>
          <w:rFonts w:cs="Times New Roman"/>
        </w:rPr>
      </w:pPr>
      <w:r w:rsidRPr="51DEE543">
        <w:rPr>
          <w:rFonts w:cs="Times New Roman"/>
        </w:rPr>
        <w:t>Töö lõpus peab olema leht, kuhu õpilane kirjutab töö üleandmise kuupäeva ja allkirja, tõestamaks koostatud uurimuse autentsust.</w:t>
      </w:r>
    </w:p>
    <w:p w14:paraId="4CA0B96B" w14:textId="0745A0B7" w:rsidR="00DB587D" w:rsidRPr="008C77DF" w:rsidRDefault="00DB587D" w:rsidP="008C77DF">
      <w:pPr>
        <w:autoSpaceDE w:val="0"/>
        <w:autoSpaceDN w:val="0"/>
        <w:adjustRightInd w:val="0"/>
        <w:spacing w:after="0" w:line="360" w:lineRule="auto"/>
        <w:rPr>
          <w:rFonts w:cs="Times New Roman"/>
          <w:szCs w:val="24"/>
        </w:rPr>
      </w:pPr>
      <w:r w:rsidRPr="008C77DF">
        <w:rPr>
          <w:rFonts w:cs="Times New Roman"/>
          <w:szCs w:val="24"/>
        </w:rPr>
        <w:t xml:space="preserve">Uurimistöö pikkus on 12 – </w:t>
      </w:r>
      <w:r w:rsidR="003E6D3D" w:rsidRPr="00AC3371">
        <w:rPr>
          <w:rFonts w:cs="Times New Roman"/>
          <w:szCs w:val="24"/>
        </w:rPr>
        <w:t>20</w:t>
      </w:r>
      <w:r w:rsidRPr="00AC3371">
        <w:rPr>
          <w:rFonts w:cs="Times New Roman"/>
          <w:szCs w:val="24"/>
        </w:rPr>
        <w:t xml:space="preserve"> </w:t>
      </w:r>
      <w:r w:rsidRPr="008C77DF">
        <w:rPr>
          <w:rFonts w:cs="Times New Roman"/>
          <w:szCs w:val="24"/>
        </w:rPr>
        <w:t>lehekülge (ilma lisadeta).</w:t>
      </w:r>
    </w:p>
    <w:p w14:paraId="1900E6E5" w14:textId="0B9F417E" w:rsidR="005735CA" w:rsidRPr="003E6D3D" w:rsidRDefault="00BD6280" w:rsidP="003E6D3D">
      <w:pPr>
        <w:pStyle w:val="Pealkiri2"/>
        <w:numPr>
          <w:ilvl w:val="0"/>
          <w:numId w:val="0"/>
        </w:numPr>
        <w:spacing w:line="360" w:lineRule="auto"/>
        <w:ind w:left="360" w:hanging="360"/>
        <w:rPr>
          <w:rFonts w:cs="Times New Roman"/>
          <w:szCs w:val="28"/>
        </w:rPr>
      </w:pPr>
      <w:bookmarkStart w:id="28" w:name="_Toc81555702"/>
      <w:r w:rsidRPr="00935C18">
        <w:rPr>
          <w:rFonts w:cs="Times New Roman"/>
          <w:szCs w:val="28"/>
        </w:rPr>
        <w:t>5.2. Uurimistöö keeleline vormistamine</w:t>
      </w:r>
      <w:bookmarkEnd w:id="28"/>
    </w:p>
    <w:p w14:paraId="5BF0B4CF" w14:textId="77A03C70" w:rsidR="005735CA" w:rsidRPr="003E6D3D" w:rsidRDefault="00BD6280" w:rsidP="003E6D3D">
      <w:pPr>
        <w:spacing w:line="360" w:lineRule="auto"/>
        <w:rPr>
          <w:i/>
        </w:rPr>
      </w:pPr>
      <w:r w:rsidRPr="008C77DF">
        <w:t>Uurimistöö vormistatakse korrektses eesti keeles. Töö peab moodustama terviku, kus antakse</w:t>
      </w:r>
      <w:r w:rsidR="001A31AD" w:rsidRPr="008C77DF">
        <w:t xml:space="preserve"> </w:t>
      </w:r>
      <w:r w:rsidRPr="008C77DF">
        <w:t>edasi kõik uurimistöö seisukohast vajalik. Teemaga otseselt mitteseotud probleeme uurimistöö</w:t>
      </w:r>
      <w:r w:rsidR="001A31AD" w:rsidRPr="008C77DF">
        <w:t xml:space="preserve"> </w:t>
      </w:r>
      <w:r w:rsidRPr="008C77DF">
        <w:t>lõpptekstis ei käsitleta.</w:t>
      </w:r>
      <w:r w:rsidR="005735CA" w:rsidRPr="008C77DF">
        <w:t xml:space="preserve"> </w:t>
      </w:r>
      <w:r w:rsidRPr="008C77DF">
        <w:t>Uurimistöös kasutatavad põhimõisted, mis ei ole lugejatele üheselt mõistetavad, seletatakse lahti</w:t>
      </w:r>
      <w:r w:rsidR="001A31AD" w:rsidRPr="008C77DF">
        <w:t xml:space="preserve"> </w:t>
      </w:r>
      <w:r w:rsidRPr="008C77DF">
        <w:t>kirjanduse ülevaates.</w:t>
      </w:r>
      <w:r w:rsidR="001A31AD" w:rsidRPr="008C77DF">
        <w:t xml:space="preserve"> </w:t>
      </w:r>
      <w:r w:rsidR="00E827BF">
        <w:t>Näiteks u</w:t>
      </w:r>
      <w:r w:rsidRPr="008C77DF">
        <w:t>urides õpilaste rahulolu õpikutega, t</w:t>
      </w:r>
      <w:r w:rsidR="00CA64CE">
        <w:t xml:space="preserve">uleb seletada mõistet </w:t>
      </w:r>
      <w:r w:rsidR="00CA64CE" w:rsidRPr="00CA64CE">
        <w:rPr>
          <w:i/>
        </w:rPr>
        <w:t>rahulolu</w:t>
      </w:r>
      <w:r w:rsidR="00CA64CE">
        <w:t xml:space="preserve">. </w:t>
      </w:r>
      <w:r w:rsidR="00CA64CE" w:rsidRPr="00CA64CE">
        <w:rPr>
          <w:i/>
        </w:rPr>
        <w:t>Õpik</w:t>
      </w:r>
      <w:r w:rsidR="00CA64CE">
        <w:t xml:space="preserve"> </w:t>
      </w:r>
      <w:r w:rsidRPr="008C77DF">
        <w:t>on</w:t>
      </w:r>
      <w:r w:rsidR="001A31AD" w:rsidRPr="008C77DF">
        <w:t xml:space="preserve"> </w:t>
      </w:r>
      <w:r w:rsidRPr="008C77DF">
        <w:t>seevastu konkreetne mõiste ning uurimuses kasutatud õpikuid kirjeldatakse metoodika osas.</w:t>
      </w:r>
      <w:r w:rsidR="001A31AD" w:rsidRPr="008C77DF">
        <w:t xml:space="preserve"> </w:t>
      </w:r>
      <w:r w:rsidRPr="008C77DF">
        <w:t>Võõrkeelsest kirjandusest refereeritud mõiste, mille tähendus ei ole eesti keeles kõigi jaoks</w:t>
      </w:r>
      <w:r w:rsidR="001A31AD" w:rsidRPr="008C77DF">
        <w:t xml:space="preserve"> </w:t>
      </w:r>
      <w:r w:rsidRPr="008C77DF">
        <w:t>üheselt tuntud, tuleb töös esimest korda mainides sulgudes kursiivkirjas ka originaalkeeles välja</w:t>
      </w:r>
      <w:r w:rsidR="001A31AD" w:rsidRPr="008C77DF">
        <w:t xml:space="preserve"> </w:t>
      </w:r>
      <w:r w:rsidRPr="008C77DF">
        <w:t>tuua.</w:t>
      </w:r>
      <w:r w:rsidR="001A31AD" w:rsidRPr="008C77DF">
        <w:t xml:space="preserve"> </w:t>
      </w:r>
      <w:r w:rsidRPr="008C77DF">
        <w:t xml:space="preserve">Näiteks: </w:t>
      </w:r>
      <w:r w:rsidRPr="00CA64CE">
        <w:rPr>
          <w:i/>
        </w:rPr>
        <w:t>Enesetõhusus (</w:t>
      </w:r>
      <w:r w:rsidRPr="00CA64CE">
        <w:rPr>
          <w:i/>
          <w:iCs/>
        </w:rPr>
        <w:t>self-efficacy</w:t>
      </w:r>
      <w:r w:rsidRPr="00CA64CE">
        <w:rPr>
          <w:i/>
        </w:rPr>
        <w:t>) on tugevalt seotud õpitulemustega.</w:t>
      </w:r>
      <w:r w:rsidR="001A31AD" w:rsidRPr="00CA64CE">
        <w:rPr>
          <w:i/>
        </w:rPr>
        <w:t xml:space="preserve"> </w:t>
      </w:r>
    </w:p>
    <w:p w14:paraId="2F0D9BE4" w14:textId="593B8155" w:rsidR="00B422EC" w:rsidRPr="008C77DF" w:rsidRDefault="00BD6280" w:rsidP="003E6D3D">
      <w:pPr>
        <w:spacing w:line="360" w:lineRule="auto"/>
      </w:pPr>
      <w:r w:rsidRPr="008C77DF">
        <w:t>Uurimistöö kirjutatakse kas umbisikulises vormis (tehti, uuriti ja järeldati), meie-vormis (tegime,</w:t>
      </w:r>
      <w:r w:rsidR="001A31AD" w:rsidRPr="008C77DF">
        <w:t xml:space="preserve"> </w:t>
      </w:r>
      <w:r w:rsidRPr="008C77DF">
        <w:t>uurisime ja järeldasime) või mina-vormis (tegin, uurisin ja järeldasin). Esimene variant on kõige</w:t>
      </w:r>
      <w:r w:rsidR="001A31AD" w:rsidRPr="008C77DF">
        <w:t xml:space="preserve"> </w:t>
      </w:r>
      <w:r w:rsidRPr="008C77DF">
        <w:t>enam ja viimane kõige vähem levinud. Igal juhul peab vorm olema kogu töös ühtne.</w:t>
      </w:r>
    </w:p>
    <w:p w14:paraId="3822473B" w14:textId="77777777" w:rsidR="00A637C0" w:rsidRDefault="00A637C0">
      <w:pPr>
        <w:rPr>
          <w:rFonts w:eastAsiaTheme="majorEastAsia" w:cs="Times New Roman"/>
          <w:b/>
          <w:bCs/>
          <w:szCs w:val="24"/>
        </w:rPr>
      </w:pPr>
      <w:r>
        <w:rPr>
          <w:rFonts w:cs="Times New Roman"/>
          <w:szCs w:val="24"/>
        </w:rPr>
        <w:br w:type="page"/>
      </w:r>
    </w:p>
    <w:p w14:paraId="0279D34A" w14:textId="657C0047" w:rsidR="00A637C0" w:rsidRPr="003E6D3D" w:rsidRDefault="00BD6280" w:rsidP="003E6D3D">
      <w:pPr>
        <w:pStyle w:val="Pealkiri2"/>
        <w:numPr>
          <w:ilvl w:val="0"/>
          <w:numId w:val="0"/>
        </w:numPr>
        <w:spacing w:line="360" w:lineRule="auto"/>
        <w:ind w:left="360" w:hanging="360"/>
        <w:rPr>
          <w:rFonts w:cs="Times New Roman"/>
          <w:szCs w:val="28"/>
        </w:rPr>
      </w:pPr>
      <w:bookmarkStart w:id="29" w:name="_Toc81555703"/>
      <w:r w:rsidRPr="00935C18">
        <w:rPr>
          <w:rFonts w:cs="Times New Roman"/>
          <w:szCs w:val="28"/>
        </w:rPr>
        <w:lastRenderedPageBreak/>
        <w:t>5.3. Tabelite ja jooniste vormistamine</w:t>
      </w:r>
      <w:bookmarkEnd w:id="29"/>
    </w:p>
    <w:p w14:paraId="4A98C30D" w14:textId="6123A20C" w:rsidR="005735CA" w:rsidRPr="008C77DF" w:rsidRDefault="00BD6280" w:rsidP="003E6D3D">
      <w:pPr>
        <w:spacing w:line="360" w:lineRule="auto"/>
      </w:pPr>
      <w:r w:rsidRPr="008C77DF">
        <w:t>Tabelid ja joonised võimaldavad esitada süstematiseeritult ja ülevaatlikult arvandmeid ning</w:t>
      </w:r>
      <w:r w:rsidR="001A31AD" w:rsidRPr="008C77DF">
        <w:t xml:space="preserve"> </w:t>
      </w:r>
      <w:r w:rsidRPr="008C77DF">
        <w:t>seoseid või illustreerida teksti.</w:t>
      </w:r>
      <w:r w:rsidR="00CB2561">
        <w:t xml:space="preserve"> Kui tabelid, joonised, fotod vms on võetud mingist allikast, tuleb allikale viidata.</w:t>
      </w:r>
    </w:p>
    <w:p w14:paraId="7AFD0299" w14:textId="1A96529F" w:rsidR="005735CA" w:rsidRPr="008C77DF" w:rsidRDefault="00BD6280" w:rsidP="003E6D3D">
      <w:pPr>
        <w:spacing w:line="360" w:lineRule="auto"/>
      </w:pPr>
      <w:r w:rsidRPr="008C77DF">
        <w:t xml:space="preserve">Iga </w:t>
      </w:r>
      <w:r w:rsidRPr="008C77DF">
        <w:rPr>
          <w:b/>
          <w:bCs/>
        </w:rPr>
        <w:t xml:space="preserve">tabel </w:t>
      </w:r>
      <w:r w:rsidRPr="008C77DF">
        <w:t>on nummerdatud (Tabel 1, Tabel 2 jne) ning varustatud pealkirjaga, mis paikneb tabeli</w:t>
      </w:r>
      <w:r w:rsidR="001A31AD" w:rsidRPr="008C77DF">
        <w:t xml:space="preserve"> peal</w:t>
      </w:r>
      <w:r w:rsidRPr="008C77DF">
        <w:t>. Tabelite numbreid hakatakse lugema alate</w:t>
      </w:r>
      <w:r w:rsidR="001A31AD" w:rsidRPr="008C77DF">
        <w:t xml:space="preserve">s </w:t>
      </w:r>
      <w:r w:rsidRPr="008C77DF">
        <w:t>esimesest tabelist töös. Pealkiri peab olema võimalikult lühike ja selge, kuid samas mõtestama</w:t>
      </w:r>
      <w:r w:rsidR="001A31AD" w:rsidRPr="008C77DF">
        <w:t xml:space="preserve"> </w:t>
      </w:r>
      <w:r w:rsidRPr="008C77DF">
        <w:t>tabeli sisu lahti ka tööd mittelugenud inimesele. Tabelile peab olema teksti sees viidatud.</w:t>
      </w:r>
      <w:r w:rsidR="005735CA" w:rsidRPr="008C77DF">
        <w:t xml:space="preserve"> </w:t>
      </w:r>
      <w:r w:rsidRPr="008C77DF">
        <w:t>Tabelis esitatud a</w:t>
      </w:r>
      <w:r w:rsidR="0005658D" w:rsidRPr="008C77DF">
        <w:t>ndmed peavad olema ühemõtteliselt</w:t>
      </w:r>
      <w:r w:rsidRPr="008C77DF">
        <w:t xml:space="preserve"> tõlgendatavad. Tabel peab olema loetav ka</w:t>
      </w:r>
      <w:r w:rsidR="001A31AD" w:rsidRPr="008C77DF">
        <w:t xml:space="preserve"> </w:t>
      </w:r>
      <w:r w:rsidRPr="008C77DF">
        <w:t>põhiteksti süvenemata. Kõiki tabelis kasutatud sümboleid ja lühendeid seletatakse tabeli all.</w:t>
      </w:r>
      <w:r w:rsidR="005735CA" w:rsidRPr="008C77DF">
        <w:t xml:space="preserve"> </w:t>
      </w:r>
      <w:r w:rsidRPr="008C77DF">
        <w:t>Tabeli veergudel ja ridadel peavad olema nimetused, mis on andmetest eraldatud. Tabelite</w:t>
      </w:r>
      <w:r w:rsidR="001A31AD" w:rsidRPr="008C77DF">
        <w:t xml:space="preserve"> </w:t>
      </w:r>
      <w:r w:rsidRPr="008C77DF">
        <w:t>kujundus peab olema kogu töös ühtne.</w:t>
      </w:r>
      <w:r w:rsidR="005735CA" w:rsidRPr="008C77DF">
        <w:t xml:space="preserve"> </w:t>
      </w:r>
      <w:r w:rsidRPr="008C77DF">
        <w:t>Mahukad tabelid, mille esitamata jätmine töö põhiosas ei vähenda töö selgust, on mõistlik panna</w:t>
      </w:r>
      <w:r w:rsidR="001A31AD" w:rsidRPr="008C77DF">
        <w:t xml:space="preserve"> </w:t>
      </w:r>
      <w:r w:rsidRPr="008C77DF">
        <w:t>töö lisasse. Üksikuid arvandmeid ei ole mõtet tabelisse paigutada, parem on esitada nad tekstis.</w:t>
      </w:r>
      <w:r w:rsidR="001A31AD" w:rsidRPr="008C77DF">
        <w:t xml:space="preserve"> </w:t>
      </w:r>
      <w:r w:rsidRPr="008C77DF">
        <w:t xml:space="preserve">Näiteks: </w:t>
      </w:r>
      <w:r w:rsidRPr="006E187B">
        <w:rPr>
          <w:i/>
        </w:rPr>
        <w:t>Uurimuses osalejatest olid 51% poisid ja 49% tüdrukud</w:t>
      </w:r>
      <w:r w:rsidRPr="008C77DF">
        <w:t>.</w:t>
      </w:r>
    </w:p>
    <w:p w14:paraId="16864669" w14:textId="6AEC1B3E" w:rsidR="005735CA" w:rsidRPr="008C77DF" w:rsidRDefault="00BD6280" w:rsidP="003E6D3D">
      <w:pPr>
        <w:spacing w:line="360" w:lineRule="auto"/>
      </w:pPr>
      <w:r w:rsidRPr="008C77DF">
        <w:rPr>
          <w:b/>
          <w:bCs/>
        </w:rPr>
        <w:t xml:space="preserve">Joonisteks </w:t>
      </w:r>
      <w:r w:rsidRPr="008C77DF">
        <w:t>nimetatakse kõiki teisi illustratiivse väärtusega materjale, nagu graafikud,</w:t>
      </w:r>
      <w:r w:rsidR="003E6D3D">
        <w:t xml:space="preserve"> </w:t>
      </w:r>
      <w:r w:rsidRPr="008C77DF">
        <w:t>diagrammid, skeemid, pildid, fotod, kaardid</w:t>
      </w:r>
      <w:r w:rsidR="009463FE">
        <w:t>, joonised jne. Need</w:t>
      </w:r>
      <w:r w:rsidRPr="008C77DF">
        <w:t xml:space="preserve"> on sar</w:t>
      </w:r>
      <w:r w:rsidR="009463FE">
        <w:t xml:space="preserve">naselt tabelitele nummerdatud, kuid </w:t>
      </w:r>
      <w:r w:rsidRPr="008C77DF">
        <w:t xml:space="preserve">varustatud </w:t>
      </w:r>
      <w:r w:rsidR="006E187B">
        <w:t>allkirjadega, mis paiknevad tabeli</w:t>
      </w:r>
      <w:r w:rsidR="009463FE">
        <w:t>, joonise, foto jne</w:t>
      </w:r>
      <w:r w:rsidR="006E187B">
        <w:t xml:space="preserve"> all, </w:t>
      </w:r>
      <w:r w:rsidRPr="008C77DF">
        <w:t>ning nei</w:t>
      </w:r>
      <w:r w:rsidR="006E187B">
        <w:t xml:space="preserve">legi viidatakse tekstis. </w:t>
      </w:r>
      <w:r w:rsidRPr="008C77DF">
        <w:t xml:space="preserve">Uurimistöös esitatud </w:t>
      </w:r>
      <w:r w:rsidRPr="008C77DF">
        <w:rPr>
          <w:b/>
        </w:rPr>
        <w:t>fotode</w:t>
      </w:r>
      <w:r w:rsidR="001A31AD" w:rsidRPr="008C77DF">
        <w:t xml:space="preserve"> </w:t>
      </w:r>
      <w:r w:rsidRPr="008C77DF">
        <w:t>allkirjadele lisatakse ka kirje foto autori kohta (Foto: Mari Maasikas).</w:t>
      </w:r>
      <w:r w:rsidR="005735CA" w:rsidRPr="008C77DF">
        <w:t xml:space="preserve"> </w:t>
      </w:r>
      <w:r w:rsidRPr="008C77DF">
        <w:t>Sarna</w:t>
      </w:r>
      <w:r w:rsidR="005735CA" w:rsidRPr="008C77DF">
        <w:t xml:space="preserve">selt tabelitele </w:t>
      </w:r>
      <w:r w:rsidRPr="008C77DF">
        <w:t>peab ka jooniste puhul jälgima, et nad oleksid üheselt mõistetavad ning</w:t>
      </w:r>
      <w:r w:rsidR="001A31AD" w:rsidRPr="008C77DF">
        <w:t xml:space="preserve"> </w:t>
      </w:r>
      <w:r w:rsidRPr="008C77DF">
        <w:t>annaks tõepoolest edasi olulist informatsiooni.</w:t>
      </w:r>
    </w:p>
    <w:p w14:paraId="37D47105" w14:textId="7EDDF6A8" w:rsidR="005735CA" w:rsidRPr="003E6D3D" w:rsidRDefault="00BD6280" w:rsidP="003E6D3D">
      <w:pPr>
        <w:spacing w:line="360" w:lineRule="auto"/>
      </w:pPr>
      <w:r w:rsidRPr="008C77DF">
        <w:t xml:space="preserve">Nii joonised kui </w:t>
      </w:r>
      <w:r w:rsidR="009017D2" w:rsidRPr="008C77DF">
        <w:t xml:space="preserve">ka </w:t>
      </w:r>
      <w:r w:rsidRPr="008C77DF">
        <w:t>tabelid paigutatakse uurimistöös võimali</w:t>
      </w:r>
      <w:r w:rsidR="009017D2" w:rsidRPr="008C77DF">
        <w:t>kult lähedale tekstile, kus neile</w:t>
      </w:r>
      <w:r w:rsidR="001A31AD" w:rsidRPr="008C77DF">
        <w:t xml:space="preserve"> </w:t>
      </w:r>
      <w:r w:rsidRPr="008C77DF">
        <w:t>esmakordselt viidatakse.</w:t>
      </w:r>
    </w:p>
    <w:p w14:paraId="6C00ABE6" w14:textId="77777777" w:rsidR="00935C18" w:rsidRDefault="00935C18">
      <w:pPr>
        <w:rPr>
          <w:rFonts w:eastAsiaTheme="majorEastAsia" w:cs="Times New Roman"/>
          <w:b/>
          <w:bCs/>
          <w:sz w:val="28"/>
          <w:szCs w:val="28"/>
        </w:rPr>
      </w:pPr>
      <w:r>
        <w:rPr>
          <w:rFonts w:cs="Times New Roman"/>
          <w:sz w:val="28"/>
          <w:szCs w:val="28"/>
        </w:rPr>
        <w:br w:type="page"/>
      </w:r>
    </w:p>
    <w:p w14:paraId="63FA6320" w14:textId="244C82D8" w:rsidR="005735CA" w:rsidRPr="003E6D3D" w:rsidRDefault="00BD6280" w:rsidP="003E6D3D">
      <w:pPr>
        <w:pStyle w:val="Pealkiri2"/>
        <w:numPr>
          <w:ilvl w:val="0"/>
          <w:numId w:val="0"/>
        </w:numPr>
        <w:spacing w:line="360" w:lineRule="auto"/>
        <w:ind w:left="360" w:hanging="360"/>
        <w:rPr>
          <w:rFonts w:cs="Times New Roman"/>
          <w:szCs w:val="28"/>
        </w:rPr>
      </w:pPr>
      <w:bookmarkStart w:id="30" w:name="_Toc81555704"/>
      <w:r w:rsidRPr="00935C18">
        <w:rPr>
          <w:rFonts w:cs="Times New Roman"/>
          <w:szCs w:val="28"/>
        </w:rPr>
        <w:lastRenderedPageBreak/>
        <w:t>5.4. Viitamine</w:t>
      </w:r>
      <w:bookmarkEnd w:id="30"/>
    </w:p>
    <w:p w14:paraId="48E7B98E" w14:textId="26445D08" w:rsidR="00694CF8" w:rsidRPr="008C77DF" w:rsidRDefault="00BD6280" w:rsidP="003E6D3D">
      <w:pPr>
        <w:spacing w:line="360" w:lineRule="auto"/>
      </w:pPr>
      <w:r w:rsidRPr="008C77DF">
        <w:t>Kõigile töös esitatud seisukohtadele, faktidele ja andmetele, mis ei ole autori enda poolt välja</w:t>
      </w:r>
      <w:r w:rsidR="001A31AD" w:rsidRPr="008C77DF">
        <w:t xml:space="preserve"> </w:t>
      </w:r>
      <w:r w:rsidR="00C7209A" w:rsidRPr="008C77DF">
        <w:t>mõeldud, tuleb viidata. K</w:t>
      </w:r>
      <w:r w:rsidRPr="008C77DF">
        <w:t>õigile teadaolevatele faktidele</w:t>
      </w:r>
      <w:r w:rsidR="00C7209A" w:rsidRPr="008C77DF">
        <w:t xml:space="preserve"> ei viidata</w:t>
      </w:r>
      <w:r w:rsidRPr="008C77DF">
        <w:t>. Siiski</w:t>
      </w:r>
      <w:r w:rsidR="001A31AD" w:rsidRPr="008C77DF">
        <w:t xml:space="preserve"> </w:t>
      </w:r>
      <w:r w:rsidRPr="008C77DF">
        <w:t>on parem pigem rohkem viidata, kui üldse viitamata jätta. Võõraste mõtete esitamist enda omade</w:t>
      </w:r>
      <w:r w:rsidR="001A31AD" w:rsidRPr="008C77DF">
        <w:t xml:space="preserve"> </w:t>
      </w:r>
      <w:r w:rsidRPr="008C77DF">
        <w:t>pähe käsitletakse plagiaadina. Tähelepanu tuleb pöö</w:t>
      </w:r>
      <w:r w:rsidR="001A31AD" w:rsidRPr="008C77DF">
        <w:t xml:space="preserve">rata ka kõigi töös kasutatavate </w:t>
      </w:r>
      <w:r w:rsidRPr="008C77DF">
        <w:t>teiste autorite</w:t>
      </w:r>
      <w:r w:rsidR="001A31AD" w:rsidRPr="008C77DF">
        <w:t xml:space="preserve"> </w:t>
      </w:r>
      <w:r w:rsidRPr="008C77DF">
        <w:t>fotode, graafikute jm illustratiivse materjali viitamisele, kaasa arvatud siis, kui illustratsioonid on</w:t>
      </w:r>
      <w:r w:rsidR="00127438" w:rsidRPr="008C77DF">
        <w:t xml:space="preserve"> </w:t>
      </w:r>
      <w:r w:rsidRPr="008C77DF">
        <w:t>paigutatud töö lisadesse.</w:t>
      </w:r>
    </w:p>
    <w:p w14:paraId="5F8CA9AA" w14:textId="27B1B71A" w:rsidR="00017701" w:rsidRDefault="00BD6280" w:rsidP="003E6D3D">
      <w:pPr>
        <w:spacing w:line="360" w:lineRule="auto"/>
      </w:pPr>
      <w:r w:rsidRPr="008C77DF">
        <w:t>Hea toon näeb ette, et uurimistöös viidatakse teaduslikule või vähemalt teaduslikkusele</w:t>
      </w:r>
      <w:r w:rsidR="00127438" w:rsidRPr="008C77DF">
        <w:t xml:space="preserve"> </w:t>
      </w:r>
      <w:r w:rsidRPr="008C77DF">
        <w:t>pretendeerivale kirjandusele. Uurimistöös ei viidata ajaviiteajakirjade artiklitele ega</w:t>
      </w:r>
      <w:r w:rsidR="00127438" w:rsidRPr="008C77DF">
        <w:t xml:space="preserve"> </w:t>
      </w:r>
      <w:r w:rsidRPr="008C77DF">
        <w:t>populaarteaduslikele raamatutele, välja arvatud juhul, kui see on uurimistöö teema seisukohalt</w:t>
      </w:r>
      <w:r w:rsidR="00127438" w:rsidRPr="008C77DF">
        <w:t xml:space="preserve"> </w:t>
      </w:r>
      <w:r w:rsidRPr="008C77DF">
        <w:t>vajalik.</w:t>
      </w:r>
    </w:p>
    <w:p w14:paraId="21466CD6" w14:textId="67CA26F3" w:rsidR="00CA2B28" w:rsidRPr="008C77DF" w:rsidRDefault="00BD6280" w:rsidP="003E6D3D">
      <w:pPr>
        <w:spacing w:line="360" w:lineRule="auto"/>
      </w:pPr>
      <w:r w:rsidRPr="008C77DF">
        <w:t xml:space="preserve">Teiste autorite seisukohti või andmeid võib uurimistöös esitada </w:t>
      </w:r>
      <w:r w:rsidRPr="008C77DF">
        <w:rPr>
          <w:bCs/>
        </w:rPr>
        <w:t>tsitaatidena</w:t>
      </w:r>
      <w:r w:rsidRPr="008C77DF">
        <w:rPr>
          <w:b/>
          <w:bCs/>
        </w:rPr>
        <w:t xml:space="preserve"> </w:t>
      </w:r>
      <w:r w:rsidRPr="008C77DF">
        <w:t>või refereeringutena.</w:t>
      </w:r>
    </w:p>
    <w:p w14:paraId="55F32118" w14:textId="5145358F" w:rsidR="00CA2B28" w:rsidRPr="008C77DF" w:rsidRDefault="00BD6280" w:rsidP="003E6D3D">
      <w:pPr>
        <w:spacing w:line="360" w:lineRule="auto"/>
      </w:pPr>
      <w:r w:rsidRPr="008C77DF">
        <w:rPr>
          <w:b/>
        </w:rPr>
        <w:t>Tsitaat</w:t>
      </w:r>
      <w:r w:rsidRPr="008C77DF">
        <w:t xml:space="preserve"> on sõnasõnaline väljavõte viidatava kirjatüki tekstist. Tsitaatidena tuuakse välja eriti</w:t>
      </w:r>
      <w:r w:rsidR="00127438" w:rsidRPr="008C77DF">
        <w:t xml:space="preserve"> </w:t>
      </w:r>
      <w:r w:rsidR="00CA2B28" w:rsidRPr="008C77DF">
        <w:t>ilmekad ja</w:t>
      </w:r>
      <w:r w:rsidRPr="008C77DF">
        <w:t xml:space="preserve"> huvitavad mõtted või näited. Tsitaate võib lühendada või katkestada, aga seejuures</w:t>
      </w:r>
      <w:r w:rsidR="00127438" w:rsidRPr="008C77DF">
        <w:t xml:space="preserve"> </w:t>
      </w:r>
      <w:r w:rsidRPr="008C77DF">
        <w:t>tuleb väljajäe</w:t>
      </w:r>
      <w:r w:rsidR="00127438" w:rsidRPr="008C77DF">
        <w:t>tav koht kindlasti tähistada /---/</w:t>
      </w:r>
      <w:r w:rsidRPr="008C77DF">
        <w:t xml:space="preserve"> märgiga. Lühendus ei tohi muuta originaalteksti</w:t>
      </w:r>
      <w:r w:rsidR="00127438" w:rsidRPr="008C77DF">
        <w:t xml:space="preserve"> </w:t>
      </w:r>
      <w:r w:rsidRPr="008C77DF">
        <w:t>mõtet. Tsitaat peab olema jutumärkides ning lõppema viitega.</w:t>
      </w:r>
    </w:p>
    <w:p w14:paraId="6B4983A3" w14:textId="77777777" w:rsidR="00BD6280" w:rsidRPr="008C77DF" w:rsidRDefault="00BD6280" w:rsidP="003E6D3D">
      <w:pPr>
        <w:spacing w:line="360" w:lineRule="auto"/>
      </w:pPr>
      <w:r w:rsidRPr="008C77DF">
        <w:t xml:space="preserve">Peamine viis kirjanduse allikatele viidata on </w:t>
      </w:r>
      <w:r w:rsidRPr="008C77DF">
        <w:rPr>
          <w:b/>
          <w:bCs/>
        </w:rPr>
        <w:t>refereering</w:t>
      </w:r>
      <w:r w:rsidRPr="008C77DF">
        <w:t>. Sellisel juhul võetakse teise autori</w:t>
      </w:r>
      <w:r w:rsidR="00127438" w:rsidRPr="008C77DF">
        <w:t xml:space="preserve"> </w:t>
      </w:r>
      <w:r w:rsidRPr="008C77DF">
        <w:t>mõte kokku või jutustatakse ümber. Refereeringu puhul ei kasutata jutumärke, kuid tekstist peab</w:t>
      </w:r>
      <w:r w:rsidR="00127438" w:rsidRPr="008C77DF">
        <w:t xml:space="preserve"> </w:t>
      </w:r>
      <w:r w:rsidRPr="008C77DF">
        <w:t>olema selgelt nähtav, kust ühe autori refereering algab ja kus lõpeb.</w:t>
      </w:r>
      <w:r w:rsidR="00127438" w:rsidRPr="008C77DF">
        <w:t xml:space="preserve"> </w:t>
      </w:r>
    </w:p>
    <w:p w14:paraId="42419200" w14:textId="74E70D19" w:rsidR="000E10E9" w:rsidRPr="003E6D3D" w:rsidRDefault="00BD6280" w:rsidP="003E6D3D">
      <w:pPr>
        <w:pStyle w:val="Pealkiri2"/>
        <w:numPr>
          <w:ilvl w:val="0"/>
          <w:numId w:val="0"/>
        </w:numPr>
        <w:spacing w:line="360" w:lineRule="auto"/>
        <w:ind w:left="360" w:hanging="360"/>
        <w:rPr>
          <w:rFonts w:cs="Times New Roman"/>
          <w:szCs w:val="28"/>
        </w:rPr>
      </w:pPr>
      <w:bookmarkStart w:id="31" w:name="_Toc81555705"/>
      <w:r w:rsidRPr="00935C18">
        <w:rPr>
          <w:rFonts w:cs="Times New Roman"/>
          <w:szCs w:val="28"/>
        </w:rPr>
        <w:t>5.5. Viitamistehnikad</w:t>
      </w:r>
      <w:bookmarkEnd w:id="31"/>
    </w:p>
    <w:p w14:paraId="317C15FD" w14:textId="5EEE6733" w:rsidR="0058210D" w:rsidRPr="003E6D3D" w:rsidRDefault="00FF7C25" w:rsidP="003E6D3D">
      <w:pPr>
        <w:spacing w:line="360" w:lineRule="auto"/>
      </w:pPr>
      <w:r w:rsidRPr="008C77DF">
        <w:rPr>
          <w:bCs/>
        </w:rPr>
        <w:t xml:space="preserve">Kunda ÜG </w:t>
      </w:r>
      <w:r w:rsidR="0058210D" w:rsidRPr="008C77DF">
        <w:rPr>
          <w:bCs/>
        </w:rPr>
        <w:t xml:space="preserve">õpilaste </w:t>
      </w:r>
      <w:r w:rsidRPr="008C77DF">
        <w:rPr>
          <w:bCs/>
        </w:rPr>
        <w:t xml:space="preserve">uurimistöödes kasutatakse tekstisisest ümarsulgudes viitamist. </w:t>
      </w:r>
      <w:r w:rsidRPr="008C77DF">
        <w:t>Sulgudes esitatakse allika autori perekonnanimi ja teose ilmumisaasta</w:t>
      </w:r>
      <w:r w:rsidR="00BD6280" w:rsidRPr="008C77DF">
        <w:t>. Kui viidatakse</w:t>
      </w:r>
      <w:r w:rsidR="00127438" w:rsidRPr="008C77DF">
        <w:t xml:space="preserve"> </w:t>
      </w:r>
      <w:r w:rsidR="00BD6280" w:rsidRPr="008C77DF">
        <w:t xml:space="preserve">raamatule, tuleb ilmumisaastale lisada ka leheküljenumber, kust viide pärineb. </w:t>
      </w:r>
      <w:r w:rsidRPr="008C77DF">
        <w:t xml:space="preserve"> Näiteks: </w:t>
      </w:r>
      <w:r w:rsidR="00820F91" w:rsidRPr="008C77DF">
        <w:t>Feministliku kirjanduskriitika eesmärk on ka naiseliku loovuse uurimine (Nootre 2004: 60).</w:t>
      </w:r>
      <w:r w:rsidR="00820F91" w:rsidRPr="008C77DF">
        <w:rPr>
          <w:i/>
        </w:rPr>
        <w:t xml:space="preserve"> </w:t>
      </w:r>
      <w:r w:rsidRPr="008C77DF">
        <w:t>K</w:t>
      </w:r>
      <w:r w:rsidR="00BD6280" w:rsidRPr="008C77DF">
        <w:t xml:space="preserve">ui refereeritava autori nimi on osa tekstist, lisatakse ilmumisaasta nime järele </w:t>
      </w:r>
      <w:r w:rsidR="00BD6280" w:rsidRPr="008C77DF">
        <w:lastRenderedPageBreak/>
        <w:t>sulgudesse.</w:t>
      </w:r>
      <w:r w:rsidRPr="008C77DF">
        <w:t xml:space="preserve"> </w:t>
      </w:r>
      <w:r w:rsidR="00BD6280" w:rsidRPr="008C77DF">
        <w:t>Näiteks</w:t>
      </w:r>
      <w:r w:rsidR="00BD6280" w:rsidRPr="008C77DF">
        <w:rPr>
          <w:i/>
        </w:rPr>
        <w:t xml:space="preserve">: </w:t>
      </w:r>
      <w:r w:rsidR="00BD6280" w:rsidRPr="008C77DF">
        <w:t>Eppleri ja Harju (1997) arvates keskenduvad edu saavutamisele suunatud inimesed</w:t>
      </w:r>
      <w:r w:rsidRPr="008C77DF">
        <w:t xml:space="preserve"> </w:t>
      </w:r>
      <w:r w:rsidR="00BD6280" w:rsidRPr="008C77DF">
        <w:t>peamiselt õppimise tulemusele.</w:t>
      </w:r>
    </w:p>
    <w:p w14:paraId="0064559E" w14:textId="77777777" w:rsidR="0058210D" w:rsidRPr="008C77DF" w:rsidRDefault="00BD6280" w:rsidP="003E6D3D">
      <w:pPr>
        <w:spacing w:line="360" w:lineRule="auto"/>
      </w:pPr>
      <w:r w:rsidRPr="008C77DF">
        <w:t>Kui viidataval kirjatükil on rohkem kui kaks autorit, tuuakse esimese kuue autori</w:t>
      </w:r>
      <w:r w:rsidR="0058210D" w:rsidRPr="008C77DF">
        <w:t xml:space="preserve"> </w:t>
      </w:r>
      <w:r w:rsidRPr="008C77DF">
        <w:t>perekonnanimed välja ainult esimeses viites. Edaspidi kasutatakse esimese autori nime ja</w:t>
      </w:r>
      <w:r w:rsidR="0058210D" w:rsidRPr="008C77DF">
        <w:t xml:space="preserve"> </w:t>
      </w:r>
      <w:r w:rsidRPr="008C77DF">
        <w:t>tähistust jt. Näiteks: Demograafilised muutused ei sõltu ühiskonna muutustest (Jänes-</w:t>
      </w:r>
      <w:r w:rsidR="0058210D" w:rsidRPr="008C77DF">
        <w:t>Kapp jt.:</w:t>
      </w:r>
      <w:r w:rsidRPr="008C77DF">
        <w:t xml:space="preserve"> 2005</w:t>
      </w:r>
      <w:r w:rsidR="0058210D" w:rsidRPr="008C77DF">
        <w:t>).</w:t>
      </w:r>
      <w:r w:rsidR="007159BD" w:rsidRPr="008C77DF">
        <w:t xml:space="preserve"> Kui refereeritakse lõik või mitu lauset, pannakse punkt enne sulgudes </w:t>
      </w:r>
      <w:r w:rsidR="00AD4F77" w:rsidRPr="008C77DF">
        <w:t xml:space="preserve">esitatud </w:t>
      </w:r>
      <w:r w:rsidR="007159BD" w:rsidRPr="008C77DF">
        <w:t>viidet.</w:t>
      </w:r>
      <w:r w:rsidR="00B8098C">
        <w:t xml:space="preserve"> Täpsemad viitamise nõuded on esitatud lisas.</w:t>
      </w:r>
    </w:p>
    <w:p w14:paraId="2435458C" w14:textId="77777777" w:rsidR="00BD6280" w:rsidRPr="00935C18" w:rsidRDefault="00BD6280" w:rsidP="003E6D3D">
      <w:pPr>
        <w:pStyle w:val="Pealkiri2"/>
        <w:numPr>
          <w:ilvl w:val="0"/>
          <w:numId w:val="0"/>
        </w:numPr>
        <w:spacing w:line="360" w:lineRule="auto"/>
        <w:ind w:left="360" w:hanging="360"/>
        <w:rPr>
          <w:rFonts w:cs="Times New Roman"/>
          <w:szCs w:val="28"/>
        </w:rPr>
      </w:pPr>
      <w:bookmarkStart w:id="32" w:name="_Toc81555706"/>
      <w:r w:rsidRPr="00935C18">
        <w:rPr>
          <w:rFonts w:cs="Times New Roman"/>
          <w:szCs w:val="28"/>
        </w:rPr>
        <w:t>5.6. Kasutatud allikate loetelu vormistamine</w:t>
      </w:r>
      <w:bookmarkEnd w:id="32"/>
    </w:p>
    <w:p w14:paraId="1611C615" w14:textId="2149A5F1" w:rsidR="00AA46EE" w:rsidRPr="008C77DF" w:rsidRDefault="00BD6280" w:rsidP="003E6D3D">
      <w:pPr>
        <w:spacing w:line="360" w:lineRule="auto"/>
      </w:pPr>
      <w:r w:rsidRPr="008C77DF">
        <w:t>Kasutatud allikate loetelu uurimistöö lõpus hõlmab endas kõiki töös viidatud allikaid. Materjali,</w:t>
      </w:r>
      <w:r w:rsidR="00127438" w:rsidRPr="008C77DF">
        <w:t xml:space="preserve"> </w:t>
      </w:r>
      <w:r w:rsidRPr="008C77DF">
        <w:t>mille autor küll läbi töötas, kuid mida uurimistöö lõpptekstis ei ole refereeritud ega tsiteeritud,</w:t>
      </w:r>
      <w:r w:rsidR="00127438" w:rsidRPr="008C77DF">
        <w:t xml:space="preserve"> </w:t>
      </w:r>
      <w:r w:rsidRPr="008C77DF">
        <w:t xml:space="preserve">allikate loetellu ei lisata. Kasutatud </w:t>
      </w:r>
      <w:r w:rsidR="00127438" w:rsidRPr="008C77DF">
        <w:t xml:space="preserve">allikad esitatakse loetelus </w:t>
      </w:r>
      <w:r w:rsidRPr="008C77DF">
        <w:t>autorite perekonnanimede</w:t>
      </w:r>
      <w:r w:rsidR="00127438" w:rsidRPr="008C77DF">
        <w:t xml:space="preserve"> </w:t>
      </w:r>
      <w:r w:rsidRPr="008C77DF">
        <w:t>tähestikulises järjekorras, kusjuures ühe autori tööd reastatakse ilmumisaasta järgi</w:t>
      </w:r>
      <w:r w:rsidR="00127438" w:rsidRPr="008C77DF">
        <w:t>.</w:t>
      </w:r>
    </w:p>
    <w:p w14:paraId="7A1966B9" w14:textId="216FC5ED" w:rsidR="00AA46EE" w:rsidRPr="008C77DF" w:rsidRDefault="00BD6280" w:rsidP="003E6D3D">
      <w:pPr>
        <w:spacing w:line="360" w:lineRule="auto"/>
      </w:pPr>
      <w:r w:rsidRPr="008C77DF">
        <w:rPr>
          <w:bCs/>
        </w:rPr>
        <w:t>Allikad, millel autorit ei ole</w:t>
      </w:r>
      <w:r w:rsidRPr="008C77DF">
        <w:t>, tuuakse kasutatud allikate loetlus välja pealkirja esimese sõna</w:t>
      </w:r>
      <w:r w:rsidR="00127438" w:rsidRPr="008C77DF">
        <w:t xml:space="preserve"> </w:t>
      </w:r>
      <w:r w:rsidRPr="008C77DF">
        <w:t>järgi. Autoriteta allikad on näiteks seadused. Sellisel juhul viidatakse töö tekstis sulgudes allika</w:t>
      </w:r>
      <w:r w:rsidR="00127438" w:rsidRPr="008C77DF">
        <w:t xml:space="preserve"> </w:t>
      </w:r>
      <w:r w:rsidRPr="008C77DF">
        <w:t>pealkirjale või pikema pealkirja puhul esimestele sõnadele.</w:t>
      </w:r>
      <w:r w:rsidR="00AA46EE" w:rsidRPr="008C77DF">
        <w:t xml:space="preserve"> </w:t>
      </w:r>
      <w:r w:rsidRPr="008C77DF">
        <w:t xml:space="preserve">Näiteks: </w:t>
      </w:r>
      <w:r w:rsidRPr="008C77DF">
        <w:rPr>
          <w:i/>
        </w:rPr>
        <w:t xml:space="preserve">… </w:t>
      </w:r>
      <w:r w:rsidRPr="008C77DF">
        <w:t xml:space="preserve">rakendusteaduslike väljundite </w:t>
      </w:r>
      <w:r w:rsidR="00127438" w:rsidRPr="008C77DF">
        <w:t>õpetamisele</w:t>
      </w:r>
      <w:r w:rsidR="00AA46EE" w:rsidRPr="008C77DF">
        <w:rPr>
          <w:i/>
        </w:rPr>
        <w:t>.</w:t>
      </w:r>
      <w:r w:rsidR="00127438" w:rsidRPr="008C77DF">
        <w:t xml:space="preserve"> (Gümnaasiumi … 2011</w:t>
      </w:r>
      <w:r w:rsidRPr="008C77DF">
        <w:t>)</w:t>
      </w:r>
      <w:r w:rsidR="00AA46EE" w:rsidRPr="008C77DF">
        <w:t xml:space="preserve"> </w:t>
      </w:r>
      <w:r w:rsidRPr="008C77DF">
        <w:t>Viide kasutatud allikat</w:t>
      </w:r>
      <w:r w:rsidR="00127438" w:rsidRPr="008C77DF">
        <w:t>e loetelus: G</w:t>
      </w:r>
      <w:r w:rsidRPr="008C77DF">
        <w:t>ü</w:t>
      </w:r>
      <w:r w:rsidR="00127438" w:rsidRPr="008C77DF">
        <w:t>mnaasiumi riiklik õppekava (2011</w:t>
      </w:r>
      <w:r w:rsidRPr="008C77DF">
        <w:t>). Riigi</w:t>
      </w:r>
      <w:r w:rsidR="00127438" w:rsidRPr="008C77DF">
        <w:t xml:space="preserve"> </w:t>
      </w:r>
      <w:r w:rsidRPr="008C77DF">
        <w:t>Teataja I; nr 20</w:t>
      </w:r>
      <w:r w:rsidR="00E6473C">
        <w:t>.</w:t>
      </w:r>
    </w:p>
    <w:p w14:paraId="3C54FC33" w14:textId="5808D17D" w:rsidR="00AA46EE" w:rsidRPr="008C77DF" w:rsidRDefault="00BD6280" w:rsidP="003E6D3D">
      <w:pPr>
        <w:spacing w:line="360" w:lineRule="auto"/>
      </w:pPr>
      <w:r w:rsidRPr="008C77DF">
        <w:rPr>
          <w:bCs/>
        </w:rPr>
        <w:t>Internetimaterjalidele</w:t>
      </w:r>
      <w:r w:rsidRPr="008C77DF">
        <w:rPr>
          <w:b/>
          <w:bCs/>
        </w:rPr>
        <w:t xml:space="preserve"> </w:t>
      </w:r>
      <w:r w:rsidRPr="008C77DF">
        <w:t>võib viidata ainult siis, kui materjalil on välja toodud autor, kui sama</w:t>
      </w:r>
      <w:r w:rsidR="00AA46EE" w:rsidRPr="008C77DF">
        <w:t xml:space="preserve"> </w:t>
      </w:r>
      <w:r w:rsidRPr="008C77DF">
        <w:t>materjali ei ole võimalik usaldusväärsematest allikatest kätte saada või kui on tegemist</w:t>
      </w:r>
      <w:r w:rsidR="00AA46EE" w:rsidRPr="008C77DF">
        <w:t xml:space="preserve"> </w:t>
      </w:r>
      <w:r w:rsidRPr="008C77DF">
        <w:t>uurimisküsimusest lähtuva materjaliga. Kui kasutatakse Internetist loetud allikat, mis on ka</w:t>
      </w:r>
      <w:r w:rsidR="00AA46EE" w:rsidRPr="008C77DF">
        <w:t xml:space="preserve"> </w:t>
      </w:r>
      <w:r w:rsidRPr="008C77DF">
        <w:t>paberväljaandena välja antud, tuleks viidata viimasele. See on oluline näiteks teaduslikest</w:t>
      </w:r>
      <w:r w:rsidR="00AA46EE" w:rsidRPr="008C77DF">
        <w:t xml:space="preserve"> </w:t>
      </w:r>
      <w:r w:rsidRPr="008C77DF">
        <w:t xml:space="preserve">ajakirjadest pärit allikatele viitamise juures. </w:t>
      </w:r>
    </w:p>
    <w:p w14:paraId="235C0BCB" w14:textId="77777777" w:rsidR="00BD6280" w:rsidRPr="008C77DF" w:rsidRDefault="00BD6280" w:rsidP="51DEE543">
      <w:pPr>
        <w:spacing w:line="360" w:lineRule="auto"/>
        <w:rPr>
          <w:rFonts w:eastAsia="Times New Roman" w:cs="Times New Roman"/>
        </w:rPr>
      </w:pPr>
      <w:r w:rsidRPr="51DEE543">
        <w:rPr>
          <w:rFonts w:eastAsia="Times New Roman" w:cs="Times New Roman"/>
        </w:rPr>
        <w:t>Kirjastamata allikate</w:t>
      </w:r>
      <w:r w:rsidRPr="51DEE543">
        <w:rPr>
          <w:rFonts w:eastAsia="Times New Roman" w:cs="Times New Roman"/>
          <w:b/>
          <w:bCs/>
        </w:rPr>
        <w:t xml:space="preserve"> </w:t>
      </w:r>
      <w:r w:rsidRPr="51DEE543">
        <w:rPr>
          <w:rFonts w:eastAsia="Times New Roman" w:cs="Times New Roman"/>
        </w:rPr>
        <w:t>viitamise puhul on oluline anda allikate loetelus piisavalt informatsiooni,</w:t>
      </w:r>
      <w:r w:rsidR="00AA46EE" w:rsidRPr="51DEE543">
        <w:rPr>
          <w:rFonts w:eastAsia="Times New Roman" w:cs="Times New Roman"/>
        </w:rPr>
        <w:t xml:space="preserve"> </w:t>
      </w:r>
      <w:r w:rsidRPr="51DEE543">
        <w:rPr>
          <w:rFonts w:eastAsia="Times New Roman" w:cs="Times New Roman"/>
        </w:rPr>
        <w:t>et lugejal oleks võimalik allikad üles leida. Kirjastamata allikad on uurimis- ja lõputööd,</w:t>
      </w:r>
      <w:r w:rsidR="00AA46EE" w:rsidRPr="51DEE543">
        <w:rPr>
          <w:rFonts w:eastAsia="Times New Roman" w:cs="Times New Roman"/>
        </w:rPr>
        <w:t xml:space="preserve"> </w:t>
      </w:r>
      <w:r w:rsidRPr="51DEE543">
        <w:rPr>
          <w:rFonts w:eastAsia="Times New Roman" w:cs="Times New Roman"/>
        </w:rPr>
        <w:t>õppematerjalid, memuaarid, intervjuud, märkmed jms. Kirjastamata allikaid viidatakse sõltuvalt</w:t>
      </w:r>
      <w:r w:rsidR="00AA46EE" w:rsidRPr="51DEE543">
        <w:rPr>
          <w:rFonts w:eastAsia="Times New Roman" w:cs="Times New Roman"/>
        </w:rPr>
        <w:t xml:space="preserve"> </w:t>
      </w:r>
      <w:r w:rsidRPr="51DEE543">
        <w:rPr>
          <w:rFonts w:eastAsia="Times New Roman" w:cs="Times New Roman"/>
        </w:rPr>
        <w:t>nende kohta olemasolevast informatsioonist.</w:t>
      </w:r>
    </w:p>
    <w:p w14:paraId="4E1BF29A" w14:textId="655991AF" w:rsidR="00BD6280" w:rsidRPr="008C77DF" w:rsidRDefault="00E6473C" w:rsidP="003E6D3D">
      <w:pPr>
        <w:spacing w:line="360" w:lineRule="auto"/>
      </w:pPr>
      <w:r w:rsidRPr="51DEE543">
        <w:rPr>
          <w:rFonts w:eastAsia="Times New Roman" w:cs="Times New Roman"/>
        </w:rPr>
        <w:lastRenderedPageBreak/>
        <w:t>Näiteks: Kumari, V. 2005</w:t>
      </w:r>
      <w:r w:rsidR="00EB7822" w:rsidRPr="51DEE543">
        <w:rPr>
          <w:rFonts w:eastAsia="Times New Roman" w:cs="Times New Roman"/>
        </w:rPr>
        <w:t>.</w:t>
      </w:r>
      <w:r w:rsidR="00BD6280" w:rsidRPr="51DEE543">
        <w:rPr>
          <w:rFonts w:eastAsia="Times New Roman" w:cs="Times New Roman"/>
        </w:rPr>
        <w:t xml:space="preserve"> Hindamisvahendite komplekti koostamine ja katsetamine</w:t>
      </w:r>
      <w:r w:rsidR="00AA46EE" w:rsidRPr="51DEE543">
        <w:rPr>
          <w:rFonts w:eastAsia="Times New Roman" w:cs="Times New Roman"/>
        </w:rPr>
        <w:t xml:space="preserve"> </w:t>
      </w:r>
      <w:r w:rsidR="00BD6280" w:rsidRPr="51DEE543">
        <w:rPr>
          <w:rFonts w:eastAsia="Times New Roman" w:cs="Times New Roman"/>
        </w:rPr>
        <w:t>algklassiõpilaste verbaalse mõtlemise ja mälu hindamiseks. Magistritöö, T</w:t>
      </w:r>
      <w:r w:rsidR="00BD6280">
        <w:t>artu Ülikool</w:t>
      </w:r>
      <w:r w:rsidR="00AA46EE">
        <w:t xml:space="preserve">; </w:t>
      </w:r>
      <w:r w:rsidR="003D12EA">
        <w:t>Paju, J. 2000.</w:t>
      </w:r>
      <w:r w:rsidR="00BD6280">
        <w:t xml:space="preserve"> Johannes Paju (sünd 1914, elukoht …) mälestused. Kirja pandud 10.10.2000 töö</w:t>
      </w:r>
      <w:r w:rsidR="00AA46EE">
        <w:t xml:space="preserve"> </w:t>
      </w:r>
      <w:r w:rsidR="00BD6280">
        <w:t>autori poolt</w:t>
      </w:r>
      <w:r w:rsidR="00AA46EE">
        <w:t>.</w:t>
      </w:r>
    </w:p>
    <w:p w14:paraId="2136D34A" w14:textId="77777777" w:rsidR="00AA46EE" w:rsidRPr="008C77DF" w:rsidRDefault="00AA46EE" w:rsidP="003E6D3D">
      <w:pPr>
        <w:spacing w:line="360" w:lineRule="auto"/>
      </w:pPr>
      <w:r w:rsidRPr="008C77DF">
        <w:t>Kasutatud kirjanduse vormistamise täpsemad nõuded on esitatud lisas nr 2.</w:t>
      </w:r>
    </w:p>
    <w:p w14:paraId="4F549373" w14:textId="77777777" w:rsidR="00140295" w:rsidRPr="008C77DF" w:rsidRDefault="00140295" w:rsidP="008C77DF">
      <w:pPr>
        <w:spacing w:line="360" w:lineRule="auto"/>
        <w:rPr>
          <w:rFonts w:cs="Times New Roman"/>
          <w:b/>
          <w:bCs/>
          <w:szCs w:val="24"/>
        </w:rPr>
      </w:pPr>
      <w:r w:rsidRPr="008C77DF">
        <w:rPr>
          <w:rFonts w:cs="Times New Roman"/>
          <w:b/>
          <w:bCs/>
          <w:szCs w:val="24"/>
        </w:rPr>
        <w:br w:type="page"/>
      </w:r>
    </w:p>
    <w:p w14:paraId="76D9DEA7" w14:textId="4650298F" w:rsidR="000E10E9" w:rsidRPr="003E6D3D" w:rsidRDefault="003E6D3D" w:rsidP="003E6D3D">
      <w:pPr>
        <w:pStyle w:val="Pealkiri1"/>
        <w:spacing w:line="360" w:lineRule="auto"/>
        <w:jc w:val="left"/>
        <w:rPr>
          <w:rFonts w:cs="Times New Roman"/>
        </w:rPr>
      </w:pPr>
      <w:bookmarkStart w:id="33" w:name="_Toc81555707"/>
      <w:r w:rsidRPr="51DEE543">
        <w:rPr>
          <w:rFonts w:cs="Times New Roman"/>
        </w:rPr>
        <w:lastRenderedPageBreak/>
        <w:t xml:space="preserve">UURIMISTÖÖ </w:t>
      </w:r>
      <w:r w:rsidRPr="00AC3371">
        <w:rPr>
          <w:rFonts w:cs="Times New Roman"/>
        </w:rPr>
        <w:t>J</w:t>
      </w:r>
      <w:r w:rsidR="3D6D9B46" w:rsidRPr="00AC3371">
        <w:rPr>
          <w:rFonts w:cs="Times New Roman"/>
        </w:rPr>
        <w:t xml:space="preserve">A PRAKTILISE TÖÖ </w:t>
      </w:r>
      <w:r w:rsidR="3D6D9B46" w:rsidRPr="51DEE543">
        <w:rPr>
          <w:rFonts w:cs="Times New Roman"/>
        </w:rPr>
        <w:t>J</w:t>
      </w:r>
      <w:r w:rsidRPr="51DEE543">
        <w:rPr>
          <w:rFonts w:cs="Times New Roman"/>
        </w:rPr>
        <w:t>UHENDAMINE JA RETSENSEERIMINE</w:t>
      </w:r>
      <w:bookmarkEnd w:id="33"/>
    </w:p>
    <w:p w14:paraId="681161C1" w14:textId="1854702B" w:rsidR="0061275F" w:rsidRPr="00AC3371" w:rsidRDefault="006C490F" w:rsidP="51DEE543">
      <w:pPr>
        <w:spacing w:line="360" w:lineRule="auto"/>
        <w:rPr>
          <w:rFonts w:eastAsia="Times New Roman" w:cs="Times New Roman"/>
        </w:rPr>
      </w:pPr>
      <w:r w:rsidRPr="51DEE543">
        <w:rPr>
          <w:rFonts w:eastAsia="Times New Roman" w:cs="Times New Roman"/>
        </w:rPr>
        <w:t xml:space="preserve">Õpilase </w:t>
      </w:r>
      <w:r w:rsidRPr="51DEE543">
        <w:rPr>
          <w:rFonts w:eastAsia="Times New Roman" w:cs="Times New Roman"/>
          <w:b/>
          <w:bCs/>
        </w:rPr>
        <w:t>juhendajaks</w:t>
      </w:r>
      <w:r w:rsidRPr="51DEE543">
        <w:rPr>
          <w:rFonts w:eastAsia="Times New Roman" w:cs="Times New Roman"/>
        </w:rPr>
        <w:t xml:space="preserve"> on üldjuhul Kunda ÜG õpetaja. Juhendaja võib olla ka vastava ala asjatundja väljas</w:t>
      </w:r>
      <w:r w:rsidR="002C5864" w:rsidRPr="51DEE543">
        <w:rPr>
          <w:rFonts w:eastAsia="Times New Roman" w:cs="Times New Roman"/>
        </w:rPr>
        <w:t>t</w:t>
      </w:r>
      <w:r w:rsidRPr="51DEE543">
        <w:rPr>
          <w:rFonts w:eastAsia="Times New Roman" w:cs="Times New Roman"/>
        </w:rPr>
        <w:t xml:space="preserve">poolt kooli, kuid sel juhul peab kaasjuhendaja olema Kunda ÜG õpetaja, kes jälgib ajakavast </w:t>
      </w:r>
      <w:r w:rsidR="002C5864" w:rsidRPr="51DEE543">
        <w:rPr>
          <w:rFonts w:eastAsia="Times New Roman" w:cs="Times New Roman"/>
        </w:rPr>
        <w:t>kinnipidamist, samuti</w:t>
      </w:r>
      <w:r w:rsidRPr="51DEE543">
        <w:rPr>
          <w:rFonts w:eastAsia="Times New Roman" w:cs="Times New Roman"/>
        </w:rPr>
        <w:t xml:space="preserve"> seda, et õpilane koostab töö ise. Ühel juhendajal on 1</w:t>
      </w:r>
      <w:r w:rsidR="002B09AD" w:rsidRPr="51DEE543">
        <w:rPr>
          <w:rFonts w:eastAsia="Times New Roman" w:cs="Times New Roman"/>
        </w:rPr>
        <w:t xml:space="preserve"> –</w:t>
      </w:r>
      <w:r w:rsidR="282E7781" w:rsidRPr="51DEE543">
        <w:rPr>
          <w:rFonts w:eastAsia="Times New Roman" w:cs="Times New Roman"/>
        </w:rPr>
        <w:t xml:space="preserve"> </w:t>
      </w:r>
      <w:r w:rsidR="003E6D3D" w:rsidRPr="00AC3371">
        <w:rPr>
          <w:rFonts w:eastAsia="Times New Roman" w:cs="Times New Roman"/>
        </w:rPr>
        <w:t>2</w:t>
      </w:r>
      <w:r w:rsidRPr="00AC3371">
        <w:rPr>
          <w:rFonts w:eastAsia="Times New Roman" w:cs="Times New Roman"/>
        </w:rPr>
        <w:t xml:space="preserve"> juhendatavat. </w:t>
      </w:r>
      <w:r w:rsidR="2233A977" w:rsidRPr="00AC3371">
        <w:rPr>
          <w:rFonts w:eastAsia="Times New Roman" w:cs="Times New Roman"/>
        </w:rPr>
        <w:t>Uurimistöö või praktilise töö juhendaja ei saa olla pereliige, näiteks ema, isa, õde, vend jne.</w:t>
      </w:r>
    </w:p>
    <w:p w14:paraId="1A4209C0" w14:textId="461820B6" w:rsidR="0019037F" w:rsidRPr="008C77DF" w:rsidRDefault="00BD6280" w:rsidP="003E6D3D">
      <w:pPr>
        <w:spacing w:line="360" w:lineRule="auto"/>
      </w:pPr>
      <w:r w:rsidRPr="008C77DF">
        <w:t>Juhendaja on uurimistööd koostava</w:t>
      </w:r>
      <w:r w:rsidR="0061275F" w:rsidRPr="008C77DF">
        <w:t>le</w:t>
      </w:r>
      <w:r w:rsidRPr="008C77DF">
        <w:t xml:space="preserve"> õpila</w:t>
      </w:r>
      <w:r w:rsidR="0019037F" w:rsidRPr="008C77DF">
        <w:t>sele nõuandja ja suunaja</w:t>
      </w:r>
      <w:r w:rsidRPr="008C77DF">
        <w:t>. Nagu uurimistöö</w:t>
      </w:r>
      <w:r w:rsidR="00295F08" w:rsidRPr="008C77DF">
        <w:t xml:space="preserve"> </w:t>
      </w:r>
      <w:r w:rsidRPr="008C77DF">
        <w:t>tegemisel üldse, peaks ka juhendaja valikul olema initsiatiiv õpilasepoolne. Juhendaja annab</w:t>
      </w:r>
      <w:r w:rsidR="00295F08" w:rsidRPr="008C77DF">
        <w:t xml:space="preserve"> </w:t>
      </w:r>
      <w:r w:rsidRPr="008C77DF">
        <w:t>õpila</w:t>
      </w:r>
      <w:r w:rsidR="00AA0FCD" w:rsidRPr="008C77DF">
        <w:t xml:space="preserve">sele nõu teema valikul, </w:t>
      </w:r>
      <w:r w:rsidRPr="008C77DF">
        <w:t>s</w:t>
      </w:r>
      <w:r w:rsidR="00AA0FCD" w:rsidRPr="008C77DF">
        <w:t xml:space="preserve">oovitab </w:t>
      </w:r>
      <w:r w:rsidR="0019037F" w:rsidRPr="008C77DF">
        <w:t xml:space="preserve">teemakohast </w:t>
      </w:r>
      <w:r w:rsidRPr="008C77DF">
        <w:t>kirjandust</w:t>
      </w:r>
      <w:r w:rsidR="00AA0FCD" w:rsidRPr="008C77DF">
        <w:t>, koos õpilasega arutatakse sobivaid meetodeid ning</w:t>
      </w:r>
      <w:r w:rsidR="005D6F18" w:rsidRPr="008C77DF">
        <w:t xml:space="preserve"> sõnastatakse uurimisküsimused/probleemid/ </w:t>
      </w:r>
      <w:r w:rsidR="00AA0FCD" w:rsidRPr="008C77DF">
        <w:t>hüpotees</w:t>
      </w:r>
      <w:r w:rsidR="003D4DA1" w:rsidRPr="008C77DF">
        <w:t>, juhendaja jälgib ja suunab töö valmimist</w:t>
      </w:r>
      <w:r w:rsidRPr="008C77DF">
        <w:t>.</w:t>
      </w:r>
    </w:p>
    <w:p w14:paraId="36894985" w14:textId="0F8FEE92" w:rsidR="00836ECE" w:rsidRPr="00AC3371" w:rsidRDefault="00BD6280" w:rsidP="003E6D3D">
      <w:pPr>
        <w:spacing w:line="360" w:lineRule="auto"/>
      </w:pPr>
      <w:r w:rsidRPr="00AC3371">
        <w:t>Tööd alustades kooskõlastab õpilane juhendajaga töö esialgse kava, töö valmimise ajakava ning</w:t>
      </w:r>
      <w:r w:rsidR="00295F08" w:rsidRPr="00AC3371">
        <w:t xml:space="preserve"> </w:t>
      </w:r>
      <w:r w:rsidRPr="00AC3371">
        <w:t>esialgse kirjanduse valiku. Kokkulepitud ajakava alusel esitab õpilane juhendajale valminud osad</w:t>
      </w:r>
      <w:r w:rsidR="00295F08" w:rsidRPr="00AC3371">
        <w:t xml:space="preserve"> </w:t>
      </w:r>
      <w:r w:rsidRPr="00AC3371">
        <w:t xml:space="preserve">läbivaatamiseks. Uurimistööd </w:t>
      </w:r>
      <w:r w:rsidR="67F150C0" w:rsidRPr="00AC3371">
        <w:t xml:space="preserve">või praktilist tööd </w:t>
      </w:r>
      <w:r w:rsidRPr="00AC3371">
        <w:t>teeb õpilane lähtuvalt enda huvist ja motivatsioonist. Seega on õpilase</w:t>
      </w:r>
      <w:r w:rsidR="00295F08" w:rsidRPr="00AC3371">
        <w:t xml:space="preserve"> </w:t>
      </w:r>
      <w:r w:rsidRPr="00AC3371">
        <w:t>kohuseks ka juhendajaga kontakti hoidmine ning juhendaja informeerimine võimalikest</w:t>
      </w:r>
      <w:r w:rsidR="00295F08" w:rsidRPr="00AC3371">
        <w:t xml:space="preserve"> </w:t>
      </w:r>
      <w:r w:rsidRPr="00AC3371">
        <w:t>raskustest töö koostamisel.</w:t>
      </w:r>
    </w:p>
    <w:p w14:paraId="753E6183" w14:textId="27825992" w:rsidR="00836ECE" w:rsidRPr="00AC3371" w:rsidRDefault="00BD6280" w:rsidP="003E6D3D">
      <w:pPr>
        <w:spacing w:line="360" w:lineRule="auto"/>
      </w:pPr>
      <w:r w:rsidRPr="00AC3371">
        <w:t>Juhendaja ei ole töö autor ega toimetaja. Tema roll on juhtida tähelepanu töö sisulistele</w:t>
      </w:r>
      <w:r w:rsidR="00295F08" w:rsidRPr="00AC3371">
        <w:t xml:space="preserve"> </w:t>
      </w:r>
      <w:r w:rsidRPr="00AC3371">
        <w:t>puudustele. Töö andmete ja viidete õigsuse ning vormistuse eest vastutab õpilane.</w:t>
      </w:r>
    </w:p>
    <w:p w14:paraId="505D860A" w14:textId="3556C1CA" w:rsidR="00BD6280" w:rsidRPr="00AC3371" w:rsidRDefault="00BD6280" w:rsidP="51DEE543">
      <w:pPr>
        <w:spacing w:line="360" w:lineRule="auto"/>
      </w:pPr>
      <w:r w:rsidRPr="00AC3371">
        <w:t xml:space="preserve">Valminud uurimistöö kaitsmisele lubamise otsustab töö juhendaja. </w:t>
      </w:r>
    </w:p>
    <w:p w14:paraId="4FCAEA63" w14:textId="3FAF1C57" w:rsidR="00BD6280" w:rsidRPr="008C77DF" w:rsidRDefault="00184DA7" w:rsidP="51DEE543">
      <w:pPr>
        <w:spacing w:line="360" w:lineRule="auto"/>
        <w:rPr>
          <w:color w:val="00B050"/>
        </w:rPr>
      </w:pPr>
      <w:r w:rsidRPr="51DEE543">
        <w:rPr>
          <w:b/>
          <w:bCs/>
        </w:rPr>
        <w:t>J</w:t>
      </w:r>
      <w:r w:rsidR="0061275F" w:rsidRPr="51DEE543">
        <w:rPr>
          <w:b/>
          <w:bCs/>
        </w:rPr>
        <w:t>uhendaja</w:t>
      </w:r>
      <w:r w:rsidR="0061275F">
        <w:t xml:space="preserve"> </w:t>
      </w:r>
      <w:r>
        <w:t>hindab õpilase uurimistöö</w:t>
      </w:r>
      <w:r w:rsidR="6D21894E">
        <w:t xml:space="preserve"> </w:t>
      </w:r>
      <w:r w:rsidR="6D21894E" w:rsidRPr="00AC3371">
        <w:t>ja praktilise töö</w:t>
      </w:r>
      <w:r w:rsidRPr="00AC3371">
        <w:t xml:space="preserve"> koostamise protsessi ja tema hinnang on </w:t>
      </w:r>
      <w:r w:rsidR="00017701" w:rsidRPr="00AC3371">
        <w:t xml:space="preserve">maksimaalselt </w:t>
      </w:r>
      <w:r w:rsidR="00017701" w:rsidRPr="00AC3371">
        <w:rPr>
          <w:b/>
          <w:bCs/>
        </w:rPr>
        <w:t>4</w:t>
      </w:r>
      <w:r w:rsidR="2D251155" w:rsidRPr="00AC3371">
        <w:rPr>
          <w:b/>
          <w:bCs/>
        </w:rPr>
        <w:t>5</w:t>
      </w:r>
      <w:r w:rsidR="0061275F" w:rsidRPr="00AC3371">
        <w:rPr>
          <w:b/>
          <w:bCs/>
        </w:rPr>
        <w:t xml:space="preserve"> punkti</w:t>
      </w:r>
      <w:r w:rsidR="00F03F94" w:rsidRPr="00AC3371">
        <w:t xml:space="preserve"> (hindamismudel on lisas</w:t>
      </w:r>
      <w:r w:rsidR="00F03F94">
        <w:t>)</w:t>
      </w:r>
      <w:r w:rsidR="0061275F">
        <w:t>.</w:t>
      </w:r>
    </w:p>
    <w:p w14:paraId="368EAE35" w14:textId="5B919C8A" w:rsidR="00911C8B" w:rsidRPr="00AC3371" w:rsidRDefault="00911C8B" w:rsidP="003E6D3D">
      <w:pPr>
        <w:spacing w:line="360" w:lineRule="auto"/>
      </w:pPr>
      <w:r w:rsidRPr="00AC3371">
        <w:t xml:space="preserve">Töö </w:t>
      </w:r>
      <w:r w:rsidRPr="00AC3371">
        <w:rPr>
          <w:b/>
          <w:bCs/>
        </w:rPr>
        <w:t>retsensendi</w:t>
      </w:r>
      <w:r w:rsidRPr="00AC3371">
        <w:t xml:space="preserve"> määravad </w:t>
      </w:r>
      <w:r w:rsidR="00834B1C" w:rsidRPr="00AC3371">
        <w:t xml:space="preserve">koostöös </w:t>
      </w:r>
      <w:r w:rsidRPr="00AC3371">
        <w:t>kooli</w:t>
      </w:r>
      <w:r w:rsidR="00834B1C" w:rsidRPr="00AC3371">
        <w:t xml:space="preserve"> juhtkond,</w:t>
      </w:r>
      <w:r w:rsidRPr="00AC3371">
        <w:t xml:space="preserve"> uurimistööde koordinaator ja uurimistöö</w:t>
      </w:r>
      <w:r w:rsidR="7E4BB450" w:rsidRPr="00AC3371">
        <w:t xml:space="preserve"> või praktilise töö</w:t>
      </w:r>
      <w:r w:rsidRPr="00AC3371">
        <w:t xml:space="preserve"> juhendaja. Retsensent analüüs</w:t>
      </w:r>
      <w:r w:rsidR="00017701" w:rsidRPr="00AC3371">
        <w:t>ib tööd ja annab maksimaalselt</w:t>
      </w:r>
      <w:r w:rsidRPr="00AC3371">
        <w:t xml:space="preserve"> </w:t>
      </w:r>
      <w:r w:rsidR="3850D6D0" w:rsidRPr="00AC3371">
        <w:rPr>
          <w:b/>
          <w:bCs/>
        </w:rPr>
        <w:t>20</w:t>
      </w:r>
      <w:r w:rsidR="00834B1C" w:rsidRPr="00AC3371">
        <w:rPr>
          <w:b/>
          <w:bCs/>
        </w:rPr>
        <w:t xml:space="preserve"> </w:t>
      </w:r>
      <w:r w:rsidRPr="00AC3371">
        <w:rPr>
          <w:b/>
          <w:bCs/>
        </w:rPr>
        <w:t>punkti</w:t>
      </w:r>
      <w:r w:rsidR="00F03F94" w:rsidRPr="00AC3371">
        <w:t xml:space="preserve"> (retsensiooni lähtekohad ja hindamismudel on lisas)</w:t>
      </w:r>
      <w:r w:rsidRPr="00AC3371">
        <w:t>.</w:t>
      </w:r>
    </w:p>
    <w:p w14:paraId="1ABE03B8" w14:textId="76EFEE82" w:rsidR="00017701" w:rsidRPr="00834B1C" w:rsidRDefault="00017701" w:rsidP="51DEE543">
      <w:pPr>
        <w:spacing w:line="360" w:lineRule="auto"/>
        <w:rPr>
          <w:strike/>
        </w:rPr>
      </w:pPr>
      <w:r w:rsidRPr="51DEE543">
        <w:rPr>
          <w:b/>
          <w:bCs/>
        </w:rPr>
        <w:lastRenderedPageBreak/>
        <w:t xml:space="preserve">Kaitsmiskomisjoni </w:t>
      </w:r>
      <w:r>
        <w:t>määrab kooli direktor. Komisjon saab anda uurimistööle</w:t>
      </w:r>
      <w:r w:rsidR="2814AECA">
        <w:t xml:space="preserve"> või praktilisele tööle</w:t>
      </w:r>
      <w:r>
        <w:t xml:space="preserve"> maksimaalselt </w:t>
      </w:r>
      <w:r w:rsidRPr="51DEE543">
        <w:rPr>
          <w:b/>
          <w:bCs/>
        </w:rPr>
        <w:t>15 punkti</w:t>
      </w:r>
      <w:r>
        <w:t xml:space="preserve"> töö ja selle kaitsmise eest</w:t>
      </w:r>
      <w:r w:rsidR="214ADF59">
        <w:t>.</w:t>
      </w:r>
    </w:p>
    <w:p w14:paraId="06A162DE" w14:textId="67E904E3" w:rsidR="002801F6" w:rsidRPr="00434E13" w:rsidRDefault="002801F6" w:rsidP="003E6D3D">
      <w:pPr>
        <w:spacing w:line="360" w:lineRule="auto"/>
      </w:pPr>
      <w:r w:rsidRPr="00434E13">
        <w:rPr>
          <w:b/>
          <w:bCs/>
        </w:rPr>
        <w:t>Uurimistööde</w:t>
      </w:r>
      <w:r w:rsidR="10FB455B" w:rsidRPr="00434E13">
        <w:rPr>
          <w:b/>
          <w:bCs/>
        </w:rPr>
        <w:t xml:space="preserve"> ja praktiliste tööde</w:t>
      </w:r>
      <w:r w:rsidRPr="00434E13">
        <w:rPr>
          <w:b/>
          <w:bCs/>
        </w:rPr>
        <w:t xml:space="preserve"> koordinaator </w:t>
      </w:r>
      <w:r w:rsidRPr="00434E13">
        <w:t>annab kahel seminaril esitatu eest õpilasele maksimaalselt</w:t>
      </w:r>
      <w:r w:rsidR="00834B1C" w:rsidRPr="00434E13">
        <w:t xml:space="preserve"> </w:t>
      </w:r>
      <w:r w:rsidR="2F46268F" w:rsidRPr="00434E13">
        <w:rPr>
          <w:b/>
          <w:bCs/>
        </w:rPr>
        <w:t>20</w:t>
      </w:r>
      <w:r w:rsidR="00834B1C" w:rsidRPr="00434E13">
        <w:rPr>
          <w:b/>
          <w:bCs/>
        </w:rPr>
        <w:t xml:space="preserve"> punkti (1</w:t>
      </w:r>
      <w:r w:rsidR="50FECD61" w:rsidRPr="00434E13">
        <w:rPr>
          <w:b/>
          <w:bCs/>
        </w:rPr>
        <w:t>0</w:t>
      </w:r>
      <w:r w:rsidR="00834B1C" w:rsidRPr="00434E13">
        <w:rPr>
          <w:b/>
          <w:bCs/>
        </w:rPr>
        <w:t xml:space="preserve"> + 1</w:t>
      </w:r>
      <w:r w:rsidR="2A733477" w:rsidRPr="00434E13">
        <w:rPr>
          <w:b/>
          <w:bCs/>
        </w:rPr>
        <w:t>0</w:t>
      </w:r>
      <w:r w:rsidR="00834B1C" w:rsidRPr="00434E13">
        <w:rPr>
          <w:b/>
          <w:bCs/>
        </w:rPr>
        <w:t>).</w:t>
      </w:r>
    </w:p>
    <w:p w14:paraId="785A9AE3" w14:textId="77777777" w:rsidR="00DC764D" w:rsidRDefault="00DC764D">
      <w:pPr>
        <w:rPr>
          <w:rFonts w:eastAsiaTheme="majorEastAsia" w:cs="Times New Roman"/>
          <w:b/>
          <w:bCs/>
          <w:sz w:val="32"/>
          <w:szCs w:val="32"/>
        </w:rPr>
      </w:pPr>
      <w:r>
        <w:rPr>
          <w:rFonts w:cs="Times New Roman"/>
          <w:sz w:val="32"/>
          <w:szCs w:val="32"/>
        </w:rPr>
        <w:br w:type="page"/>
      </w:r>
    </w:p>
    <w:p w14:paraId="645E9DD1" w14:textId="58AB6900" w:rsidR="000E10E9" w:rsidRPr="00834B1C" w:rsidRDefault="000A5510" w:rsidP="000E10E9">
      <w:pPr>
        <w:pStyle w:val="Pealkiri1"/>
        <w:spacing w:line="360" w:lineRule="auto"/>
        <w:rPr>
          <w:rFonts w:cs="Times New Roman"/>
          <w:sz w:val="32"/>
          <w:szCs w:val="32"/>
        </w:rPr>
      </w:pPr>
      <w:bookmarkStart w:id="34" w:name="_Toc81555708"/>
      <w:r w:rsidRPr="51DEE543">
        <w:rPr>
          <w:rFonts w:cs="Times New Roman"/>
          <w:sz w:val="32"/>
          <w:szCs w:val="32"/>
        </w:rPr>
        <w:lastRenderedPageBreak/>
        <w:t>UURIMISTÖÖ</w:t>
      </w:r>
      <w:r w:rsidR="28A6237D" w:rsidRPr="51DEE543">
        <w:rPr>
          <w:rFonts w:cs="Times New Roman"/>
          <w:sz w:val="32"/>
          <w:szCs w:val="32"/>
        </w:rPr>
        <w:t xml:space="preserve"> </w:t>
      </w:r>
      <w:r w:rsidR="28A6237D" w:rsidRPr="00434E13">
        <w:rPr>
          <w:rFonts w:cs="Times New Roman"/>
          <w:sz w:val="32"/>
          <w:szCs w:val="32"/>
        </w:rPr>
        <w:t>JA PRAKTILISE TÖÖ</w:t>
      </w:r>
      <w:r w:rsidRPr="00434E13">
        <w:rPr>
          <w:rFonts w:cs="Times New Roman"/>
          <w:sz w:val="32"/>
          <w:szCs w:val="32"/>
        </w:rPr>
        <w:t xml:space="preserve"> </w:t>
      </w:r>
      <w:r w:rsidRPr="51DEE543">
        <w:rPr>
          <w:rFonts w:cs="Times New Roman"/>
          <w:sz w:val="32"/>
          <w:szCs w:val="32"/>
        </w:rPr>
        <w:t xml:space="preserve">KOOSTAMISE </w:t>
      </w:r>
      <w:r w:rsidR="00021A1D" w:rsidRPr="51DEE543">
        <w:rPr>
          <w:rFonts w:cs="Times New Roman"/>
          <w:sz w:val="32"/>
          <w:szCs w:val="32"/>
        </w:rPr>
        <w:t xml:space="preserve">JA HINDAMISE </w:t>
      </w:r>
      <w:r w:rsidRPr="51DEE543">
        <w:rPr>
          <w:rFonts w:cs="Times New Roman"/>
          <w:sz w:val="32"/>
          <w:szCs w:val="32"/>
        </w:rPr>
        <w:t>AJAKAVA</w:t>
      </w:r>
      <w:r w:rsidR="008D6262" w:rsidRPr="51DEE543">
        <w:rPr>
          <w:rFonts w:cs="Times New Roman"/>
          <w:sz w:val="32"/>
          <w:szCs w:val="32"/>
        </w:rPr>
        <w:t xml:space="preserve"> NING PÕHIMÕTTED</w:t>
      </w:r>
      <w:bookmarkEnd w:id="34"/>
    </w:p>
    <w:p w14:paraId="1CD952E3" w14:textId="42A2FBD5" w:rsidR="00CA6A34" w:rsidRPr="00434E13" w:rsidRDefault="00CA6A34" w:rsidP="51DEE543">
      <w:pPr>
        <w:spacing w:line="360" w:lineRule="auto"/>
        <w:rPr>
          <w:rFonts w:cs="Times New Roman"/>
        </w:rPr>
      </w:pPr>
      <w:r w:rsidRPr="00434E13">
        <w:rPr>
          <w:rFonts w:cs="Times New Roman"/>
        </w:rPr>
        <w:t>Uurimistöö</w:t>
      </w:r>
      <w:r w:rsidR="2E6E6B03" w:rsidRPr="00434E13">
        <w:rPr>
          <w:rFonts w:cs="Times New Roman"/>
        </w:rPr>
        <w:t xml:space="preserve"> või praktilise töö</w:t>
      </w:r>
      <w:r w:rsidRPr="00434E13">
        <w:rPr>
          <w:rFonts w:cs="Times New Roman"/>
        </w:rPr>
        <w:t xml:space="preserve"> </w:t>
      </w:r>
      <w:r w:rsidRPr="00434E13">
        <w:rPr>
          <w:rFonts w:cs="Times New Roman"/>
          <w:b/>
          <w:bCs/>
        </w:rPr>
        <w:t>teema</w:t>
      </w:r>
      <w:r w:rsidR="00211EF2" w:rsidRPr="00434E13">
        <w:rPr>
          <w:rFonts w:cs="Times New Roman"/>
          <w:b/>
          <w:bCs/>
        </w:rPr>
        <w:t>d ja juhendajad</w:t>
      </w:r>
      <w:r w:rsidR="002801F6" w:rsidRPr="00434E13">
        <w:rPr>
          <w:rFonts w:cs="Times New Roman"/>
          <w:b/>
          <w:bCs/>
        </w:rPr>
        <w:t xml:space="preserve"> valitakse 10. </w:t>
      </w:r>
      <w:r w:rsidR="3BB4D3DE" w:rsidRPr="00434E13">
        <w:rPr>
          <w:rFonts w:cs="Times New Roman"/>
          <w:b/>
          <w:bCs/>
        </w:rPr>
        <w:t>kl</w:t>
      </w:r>
      <w:r w:rsidR="002801F6" w:rsidRPr="00434E13">
        <w:rPr>
          <w:rFonts w:cs="Times New Roman"/>
          <w:b/>
          <w:bCs/>
        </w:rPr>
        <w:t>assi</w:t>
      </w:r>
      <w:r w:rsidR="4B4AE164" w:rsidRPr="00434E13">
        <w:rPr>
          <w:rFonts w:cs="Times New Roman"/>
          <w:b/>
          <w:bCs/>
        </w:rPr>
        <w:t xml:space="preserve"> </w:t>
      </w:r>
      <w:r w:rsidR="00834B1C" w:rsidRPr="00434E13">
        <w:rPr>
          <w:rFonts w:cs="Times New Roman"/>
        </w:rPr>
        <w:t xml:space="preserve">maikuus </w:t>
      </w:r>
      <w:r w:rsidR="00211EF2" w:rsidRPr="00434E13">
        <w:rPr>
          <w:rFonts w:cs="Times New Roman"/>
        </w:rPr>
        <w:t>ja need</w:t>
      </w:r>
      <w:r w:rsidRPr="00434E13">
        <w:rPr>
          <w:rFonts w:cs="Times New Roman"/>
        </w:rPr>
        <w:t xml:space="preserve"> </w:t>
      </w:r>
      <w:r w:rsidRPr="00434E13">
        <w:rPr>
          <w:rFonts w:cs="Times New Roman"/>
          <w:b/>
          <w:bCs/>
        </w:rPr>
        <w:t xml:space="preserve">kinnitatakse direktori käskkirjaga. </w:t>
      </w:r>
      <w:r w:rsidRPr="00434E13">
        <w:rPr>
          <w:rFonts w:cs="Times New Roman"/>
        </w:rPr>
        <w:t xml:space="preserve">Uurimistöö </w:t>
      </w:r>
      <w:r w:rsidR="6FCCA41B" w:rsidRPr="00434E13">
        <w:rPr>
          <w:rFonts w:cs="Times New Roman"/>
        </w:rPr>
        <w:t xml:space="preserve">või praktilise töö </w:t>
      </w:r>
      <w:r w:rsidRPr="00434E13">
        <w:rPr>
          <w:rFonts w:cs="Times New Roman"/>
        </w:rPr>
        <w:t>teemade valiku ja juhendajate kohta peab arvestust ning aitab</w:t>
      </w:r>
      <w:r w:rsidR="00C52D30" w:rsidRPr="00434E13">
        <w:rPr>
          <w:rFonts w:cs="Times New Roman"/>
        </w:rPr>
        <w:t xml:space="preserve"> vajadusel</w:t>
      </w:r>
      <w:r w:rsidRPr="00434E13">
        <w:rPr>
          <w:rFonts w:cs="Times New Roman"/>
        </w:rPr>
        <w:t xml:space="preserve"> </w:t>
      </w:r>
      <w:r w:rsidR="003367CB" w:rsidRPr="00434E13">
        <w:rPr>
          <w:rFonts w:cs="Times New Roman"/>
        </w:rPr>
        <w:t xml:space="preserve">leida juhendaja </w:t>
      </w:r>
      <w:r w:rsidRPr="00434E13">
        <w:rPr>
          <w:rFonts w:cs="Times New Roman"/>
        </w:rPr>
        <w:t xml:space="preserve">uurimistööde </w:t>
      </w:r>
      <w:r w:rsidR="13B8AB56" w:rsidRPr="00434E13">
        <w:rPr>
          <w:rFonts w:cs="Times New Roman"/>
        </w:rPr>
        <w:t xml:space="preserve">ja praktiliste tööde </w:t>
      </w:r>
      <w:r w:rsidRPr="00434E13">
        <w:rPr>
          <w:rFonts w:cs="Times New Roman"/>
        </w:rPr>
        <w:t>koordinaator.</w:t>
      </w:r>
    </w:p>
    <w:p w14:paraId="0D7DB6B6" w14:textId="6980891A" w:rsidR="00360399" w:rsidRPr="00434E13" w:rsidRDefault="00CA6A34" w:rsidP="6412ABCA">
      <w:pPr>
        <w:spacing w:line="360" w:lineRule="auto"/>
        <w:rPr>
          <w:rFonts w:cs="Times New Roman"/>
        </w:rPr>
      </w:pPr>
      <w:r w:rsidRPr="00434E13">
        <w:rPr>
          <w:rFonts w:cs="Times New Roman"/>
          <w:b/>
          <w:bCs/>
        </w:rPr>
        <w:t>U</w:t>
      </w:r>
      <w:r w:rsidR="00595BC3" w:rsidRPr="00434E13">
        <w:rPr>
          <w:rFonts w:cs="Times New Roman"/>
          <w:b/>
          <w:bCs/>
        </w:rPr>
        <w:t>urimistöid</w:t>
      </w:r>
      <w:r w:rsidR="10C07AA0" w:rsidRPr="00434E13">
        <w:rPr>
          <w:rFonts w:cs="Times New Roman"/>
          <w:b/>
          <w:bCs/>
        </w:rPr>
        <w:t xml:space="preserve"> või praktilist tööd</w:t>
      </w:r>
      <w:r w:rsidR="00595BC3" w:rsidRPr="00434E13">
        <w:rPr>
          <w:rFonts w:cs="Times New Roman"/>
          <w:b/>
          <w:bCs/>
        </w:rPr>
        <w:t xml:space="preserve"> hakatakse koostama 10</w:t>
      </w:r>
      <w:r w:rsidRPr="00434E13">
        <w:rPr>
          <w:rFonts w:cs="Times New Roman"/>
          <w:b/>
          <w:bCs/>
        </w:rPr>
        <w:t>. klassi</w:t>
      </w:r>
      <w:r w:rsidR="00A84EBB" w:rsidRPr="00434E13">
        <w:rPr>
          <w:rFonts w:cs="Times New Roman"/>
          <w:b/>
          <w:bCs/>
        </w:rPr>
        <w:t xml:space="preserve"> </w:t>
      </w:r>
      <w:r w:rsidR="004A50EA" w:rsidRPr="00434E13">
        <w:rPr>
          <w:rFonts w:cs="Times New Roman"/>
          <w:b/>
          <w:bCs/>
        </w:rPr>
        <w:t>3. trimestril.</w:t>
      </w:r>
      <w:r w:rsidR="001B0575" w:rsidRPr="00434E13">
        <w:rPr>
          <w:rFonts w:cs="Times New Roman"/>
          <w:b/>
          <w:bCs/>
        </w:rPr>
        <w:t xml:space="preserve"> </w:t>
      </w:r>
      <w:r w:rsidR="00D40B66" w:rsidRPr="00434E13">
        <w:rPr>
          <w:rFonts w:cs="Times New Roman"/>
        </w:rPr>
        <w:t>Uurimis</w:t>
      </w:r>
      <w:r w:rsidR="001B0575" w:rsidRPr="00434E13">
        <w:rPr>
          <w:rFonts w:cs="Times New Roman"/>
        </w:rPr>
        <w:t>töö</w:t>
      </w:r>
      <w:r w:rsidR="1A78A0EC" w:rsidRPr="00434E13">
        <w:rPr>
          <w:rFonts w:cs="Times New Roman"/>
        </w:rPr>
        <w:t xml:space="preserve"> või praktilise töö</w:t>
      </w:r>
      <w:r w:rsidR="001B0575" w:rsidRPr="00434E13">
        <w:rPr>
          <w:rFonts w:cs="Times New Roman"/>
        </w:rPr>
        <w:t xml:space="preserve"> esitamise ja kaitsmise kuupäev</w:t>
      </w:r>
      <w:r w:rsidR="002954D2" w:rsidRPr="00434E13">
        <w:rPr>
          <w:rFonts w:cs="Times New Roman"/>
        </w:rPr>
        <w:t>ad</w:t>
      </w:r>
      <w:r w:rsidR="001B0575" w:rsidRPr="00434E13">
        <w:rPr>
          <w:rFonts w:cs="Times New Roman"/>
        </w:rPr>
        <w:t xml:space="preserve"> teatatakse </w:t>
      </w:r>
      <w:r w:rsidR="00D40B66" w:rsidRPr="00434E13">
        <w:rPr>
          <w:rFonts w:cs="Times New Roman"/>
        </w:rPr>
        <w:t>11</w:t>
      </w:r>
      <w:r w:rsidR="0078217C" w:rsidRPr="00434E13">
        <w:rPr>
          <w:rFonts w:cs="Times New Roman"/>
        </w:rPr>
        <w:t xml:space="preserve">. klassi </w:t>
      </w:r>
      <w:r w:rsidR="004A50EA" w:rsidRPr="00434E13">
        <w:rPr>
          <w:rFonts w:cs="Times New Roman"/>
          <w:b/>
          <w:bCs/>
        </w:rPr>
        <w:t>3.</w:t>
      </w:r>
      <w:r w:rsidR="3A54B80D" w:rsidRPr="00434E13">
        <w:rPr>
          <w:rFonts w:cs="Times New Roman"/>
          <w:b/>
          <w:bCs/>
        </w:rPr>
        <w:t xml:space="preserve"> </w:t>
      </w:r>
      <w:r w:rsidR="004A50EA" w:rsidRPr="00434E13">
        <w:rPr>
          <w:rFonts w:cs="Times New Roman"/>
          <w:b/>
          <w:bCs/>
        </w:rPr>
        <w:t>trimestril.</w:t>
      </w:r>
    </w:p>
    <w:p w14:paraId="3521F6D0" w14:textId="5F144D57" w:rsidR="00360399" w:rsidRPr="00434E13" w:rsidRDefault="003367CB" w:rsidP="6412ABCA">
      <w:pPr>
        <w:spacing w:line="360" w:lineRule="auto"/>
        <w:rPr>
          <w:rFonts w:cs="Times New Roman"/>
        </w:rPr>
      </w:pPr>
      <w:r w:rsidRPr="00434E13">
        <w:rPr>
          <w:rFonts w:cs="Times New Roman"/>
        </w:rPr>
        <w:t>Uurimistöö</w:t>
      </w:r>
      <w:r w:rsidR="5470043F" w:rsidRPr="00434E13">
        <w:rPr>
          <w:rFonts w:cs="Times New Roman"/>
        </w:rPr>
        <w:t xml:space="preserve"> või praktilise töö</w:t>
      </w:r>
      <w:r w:rsidRPr="00434E13">
        <w:rPr>
          <w:rFonts w:cs="Times New Roman"/>
        </w:rPr>
        <w:t xml:space="preserve"> valmimise protsessist tehakse kokkuvõtted kahel seminaril</w:t>
      </w:r>
      <w:r w:rsidR="001B50A7" w:rsidRPr="00434E13">
        <w:rPr>
          <w:rFonts w:cs="Times New Roman"/>
        </w:rPr>
        <w:t>. Need</w:t>
      </w:r>
      <w:r w:rsidRPr="00434E13">
        <w:rPr>
          <w:rFonts w:cs="Times New Roman"/>
        </w:rPr>
        <w:t xml:space="preserve"> viib läbi ja hindab</w:t>
      </w:r>
      <w:r w:rsidR="001B50A7" w:rsidRPr="00434E13">
        <w:rPr>
          <w:rFonts w:cs="Times New Roman"/>
        </w:rPr>
        <w:t xml:space="preserve"> punktidega</w:t>
      </w:r>
      <w:r w:rsidRPr="00434E13">
        <w:rPr>
          <w:rFonts w:cs="Times New Roman"/>
        </w:rPr>
        <w:t xml:space="preserve">  uurimistööde</w:t>
      </w:r>
      <w:r w:rsidR="7379E698" w:rsidRPr="00434E13">
        <w:rPr>
          <w:rFonts w:cs="Times New Roman"/>
        </w:rPr>
        <w:t xml:space="preserve"> ja praktiliste tööde</w:t>
      </w:r>
      <w:r w:rsidRPr="00434E13">
        <w:rPr>
          <w:rFonts w:cs="Times New Roman"/>
        </w:rPr>
        <w:t xml:space="preserve"> koordinaator, osaleda võivad soovi korral lisaks uurimistööde</w:t>
      </w:r>
      <w:r w:rsidR="1FCE4307" w:rsidRPr="00434E13">
        <w:rPr>
          <w:rFonts w:cs="Times New Roman"/>
        </w:rPr>
        <w:t xml:space="preserve"> või praktiliste tööde</w:t>
      </w:r>
      <w:r w:rsidRPr="00434E13">
        <w:rPr>
          <w:rFonts w:cs="Times New Roman"/>
        </w:rPr>
        <w:t xml:space="preserve"> koostajatele ka juhendajad. </w:t>
      </w:r>
    </w:p>
    <w:p w14:paraId="1A34D990" w14:textId="3358925C" w:rsidR="00AE673C" w:rsidRPr="00434E13" w:rsidRDefault="00CA6A34" w:rsidP="51DEE543">
      <w:pPr>
        <w:spacing w:line="360" w:lineRule="auto"/>
        <w:rPr>
          <w:rFonts w:eastAsia="Times New Roman" w:cs="Times New Roman"/>
        </w:rPr>
      </w:pPr>
      <w:r w:rsidRPr="51DEE543">
        <w:rPr>
          <w:rFonts w:eastAsia="Times New Roman" w:cs="Times New Roman"/>
          <w:b/>
          <w:bCs/>
        </w:rPr>
        <w:t>Esimene seminar</w:t>
      </w:r>
      <w:r w:rsidRPr="51DEE543">
        <w:rPr>
          <w:rFonts w:eastAsia="Times New Roman" w:cs="Times New Roman"/>
        </w:rPr>
        <w:t xml:space="preserve"> toimub </w:t>
      </w:r>
      <w:r w:rsidR="004A50EA" w:rsidRPr="00434E13">
        <w:rPr>
          <w:rFonts w:eastAsia="Times New Roman" w:cs="Times New Roman"/>
        </w:rPr>
        <w:t>11.</w:t>
      </w:r>
      <w:r w:rsidR="473AACCF" w:rsidRPr="00434E13">
        <w:rPr>
          <w:rFonts w:eastAsia="Times New Roman" w:cs="Times New Roman"/>
        </w:rPr>
        <w:t xml:space="preserve"> </w:t>
      </w:r>
      <w:r w:rsidR="004A50EA" w:rsidRPr="00434E13">
        <w:rPr>
          <w:rFonts w:eastAsia="Times New Roman" w:cs="Times New Roman"/>
        </w:rPr>
        <w:t xml:space="preserve">klassi </w:t>
      </w:r>
      <w:r w:rsidR="6EF6252B" w:rsidRPr="00434E13">
        <w:rPr>
          <w:rFonts w:eastAsia="Times New Roman" w:cs="Times New Roman"/>
        </w:rPr>
        <w:t>novembri</w:t>
      </w:r>
      <w:r w:rsidR="004A50EA" w:rsidRPr="00434E13">
        <w:rPr>
          <w:rFonts w:eastAsia="Times New Roman" w:cs="Times New Roman"/>
        </w:rPr>
        <w:t xml:space="preserve">kuu </w:t>
      </w:r>
      <w:r w:rsidR="2D9B0A5D" w:rsidRPr="00434E13">
        <w:rPr>
          <w:rFonts w:eastAsia="Times New Roman" w:cs="Times New Roman"/>
        </w:rPr>
        <w:t>4.</w:t>
      </w:r>
      <w:r w:rsidR="004A50EA" w:rsidRPr="00434E13">
        <w:rPr>
          <w:rFonts w:eastAsia="Times New Roman" w:cs="Times New Roman"/>
        </w:rPr>
        <w:t xml:space="preserve"> nädalal</w:t>
      </w:r>
      <w:r w:rsidRPr="00434E13">
        <w:rPr>
          <w:rFonts w:eastAsia="Times New Roman" w:cs="Times New Roman"/>
        </w:rPr>
        <w:t>.</w:t>
      </w:r>
      <w:r w:rsidR="21EA8A2D" w:rsidRPr="00434E13">
        <w:rPr>
          <w:rFonts w:eastAsia="Times New Roman" w:cs="Times New Roman"/>
        </w:rPr>
        <w:t xml:space="preserve"> </w:t>
      </w:r>
      <w:r w:rsidR="00017B8B" w:rsidRPr="00434E13">
        <w:rPr>
          <w:rFonts w:eastAsia="Times New Roman" w:cs="Times New Roman"/>
        </w:rPr>
        <w:t>Seal esitab iga</w:t>
      </w:r>
      <w:r w:rsidR="00360399" w:rsidRPr="00434E13">
        <w:rPr>
          <w:rFonts w:eastAsia="Times New Roman" w:cs="Times New Roman"/>
        </w:rPr>
        <w:t xml:space="preserve"> õpilane ülevaate tehtust</w:t>
      </w:r>
      <w:r w:rsidR="00017B8B" w:rsidRPr="00434E13">
        <w:rPr>
          <w:rFonts w:eastAsia="Times New Roman" w:cs="Times New Roman"/>
        </w:rPr>
        <w:t>: tutvustab kaasõpilastele töö teemat, nimetab uurimisküsimuse(d)/hüpoteesi, eesmärgi</w:t>
      </w:r>
      <w:r w:rsidR="001167A2" w:rsidRPr="00434E13">
        <w:rPr>
          <w:rFonts w:eastAsia="Times New Roman" w:cs="Times New Roman"/>
        </w:rPr>
        <w:t>(</w:t>
      </w:r>
      <w:r w:rsidR="00017B8B" w:rsidRPr="00434E13">
        <w:rPr>
          <w:rFonts w:eastAsia="Times New Roman" w:cs="Times New Roman"/>
        </w:rPr>
        <w:t>d</w:t>
      </w:r>
      <w:r w:rsidR="001167A2" w:rsidRPr="00434E13">
        <w:rPr>
          <w:rFonts w:eastAsia="Times New Roman" w:cs="Times New Roman"/>
        </w:rPr>
        <w:t>)</w:t>
      </w:r>
      <w:r w:rsidR="00DE42E5" w:rsidRPr="00434E13">
        <w:rPr>
          <w:rFonts w:eastAsia="Times New Roman" w:cs="Times New Roman"/>
        </w:rPr>
        <w:t xml:space="preserve"> ja </w:t>
      </w:r>
      <w:r w:rsidR="00017B8B" w:rsidRPr="00434E13">
        <w:rPr>
          <w:rFonts w:eastAsia="Times New Roman" w:cs="Times New Roman"/>
        </w:rPr>
        <w:t>meetodid</w:t>
      </w:r>
      <w:r w:rsidR="004A50EA" w:rsidRPr="00434E13">
        <w:rPr>
          <w:rFonts w:eastAsia="Times New Roman" w:cs="Times New Roman"/>
        </w:rPr>
        <w:t>. Esimeseks seminariks on valminud töö teoreetiline osa ja koostatud andmete kogumiseks küsimustik</w:t>
      </w:r>
      <w:r w:rsidR="745B87A9" w:rsidRPr="00434E13">
        <w:rPr>
          <w:rFonts w:eastAsia="Times New Roman" w:cs="Times New Roman"/>
        </w:rPr>
        <w:t>.</w:t>
      </w:r>
      <w:r w:rsidR="35F95954" w:rsidRPr="00434E13">
        <w:rPr>
          <w:rFonts w:eastAsia="Times New Roman" w:cs="Times New Roman"/>
        </w:rPr>
        <w:t xml:space="preserve"> </w:t>
      </w:r>
      <w:r w:rsidR="38A155D7" w:rsidRPr="00434E13">
        <w:rPr>
          <w:rFonts w:eastAsia="Times New Roman" w:cs="Times New Roman"/>
        </w:rPr>
        <w:t xml:space="preserve">Praktilise töö koostajal on valminud teoreetiline osa ja </w:t>
      </w:r>
      <w:r w:rsidR="038F35AF" w:rsidRPr="00434E13">
        <w:rPr>
          <w:rFonts w:eastAsia="Times New Roman" w:cs="Times New Roman"/>
        </w:rPr>
        <w:t xml:space="preserve">praktilise töö </w:t>
      </w:r>
      <w:r w:rsidR="38A155D7" w:rsidRPr="00434E13">
        <w:rPr>
          <w:rFonts w:eastAsia="Times New Roman" w:cs="Times New Roman"/>
        </w:rPr>
        <w:t>ideekavandid</w:t>
      </w:r>
      <w:r w:rsidR="1877FA92" w:rsidRPr="00434E13">
        <w:rPr>
          <w:rFonts w:eastAsia="Times New Roman" w:cs="Times New Roman"/>
        </w:rPr>
        <w:t>.</w:t>
      </w:r>
      <w:r w:rsidR="6D978256" w:rsidRPr="00434E13">
        <w:rPr>
          <w:rFonts w:eastAsia="Times New Roman" w:cs="Times New Roman"/>
        </w:rPr>
        <w:t xml:space="preserve"> </w:t>
      </w:r>
      <w:r w:rsidR="00017B8B" w:rsidRPr="00434E13">
        <w:rPr>
          <w:rFonts w:eastAsia="Times New Roman" w:cs="Times New Roman"/>
        </w:rPr>
        <w:t xml:space="preserve">Kaasõpilased saavad seminaril </w:t>
      </w:r>
      <w:r w:rsidR="00A84EBB" w:rsidRPr="00434E13">
        <w:rPr>
          <w:rFonts w:eastAsia="Times New Roman" w:cs="Times New Roman"/>
        </w:rPr>
        <w:t xml:space="preserve">jagada </w:t>
      </w:r>
      <w:r w:rsidR="00017B8B" w:rsidRPr="00434E13">
        <w:rPr>
          <w:rFonts w:eastAsia="Times New Roman" w:cs="Times New Roman"/>
        </w:rPr>
        <w:t xml:space="preserve">üksteisele arendavaid ideid ja mõtteid. Seminaril </w:t>
      </w:r>
      <w:r w:rsidR="004E6B95" w:rsidRPr="00434E13">
        <w:rPr>
          <w:rFonts w:eastAsia="Times New Roman" w:cs="Times New Roman"/>
        </w:rPr>
        <w:t xml:space="preserve">esitatu eest saab õpilane </w:t>
      </w:r>
      <w:r w:rsidR="004E6B95" w:rsidRPr="00434E13">
        <w:rPr>
          <w:rFonts w:eastAsia="Times New Roman" w:cs="Times New Roman"/>
          <w:b/>
          <w:bCs/>
        </w:rPr>
        <w:t>maksimaalselt</w:t>
      </w:r>
      <w:r w:rsidR="09B31537" w:rsidRPr="00434E13">
        <w:rPr>
          <w:rFonts w:eastAsia="Times New Roman" w:cs="Times New Roman"/>
          <w:b/>
          <w:bCs/>
        </w:rPr>
        <w:t xml:space="preserve"> </w:t>
      </w:r>
      <w:r w:rsidR="004A50EA" w:rsidRPr="00434E13">
        <w:rPr>
          <w:rFonts w:eastAsia="Times New Roman" w:cs="Times New Roman"/>
          <w:b/>
          <w:bCs/>
        </w:rPr>
        <w:t>2</w:t>
      </w:r>
      <w:r w:rsidR="432DDBDA" w:rsidRPr="00434E13">
        <w:rPr>
          <w:rFonts w:eastAsia="Times New Roman" w:cs="Times New Roman"/>
          <w:b/>
          <w:bCs/>
        </w:rPr>
        <w:t>0</w:t>
      </w:r>
      <w:r w:rsidR="004E6B95" w:rsidRPr="00434E13">
        <w:rPr>
          <w:rFonts w:eastAsia="Times New Roman" w:cs="Times New Roman"/>
          <w:b/>
          <w:bCs/>
        </w:rPr>
        <w:t xml:space="preserve"> punkti</w:t>
      </w:r>
      <w:r w:rsidR="5358D066" w:rsidRPr="00434E13">
        <w:rPr>
          <w:rFonts w:eastAsia="Times New Roman" w:cs="Times New Roman"/>
          <w:b/>
          <w:bCs/>
        </w:rPr>
        <w:t xml:space="preserve"> (juhendaja 10p + 1. seminar 10p)</w:t>
      </w:r>
      <w:r w:rsidR="004E6B95" w:rsidRPr="00434E13">
        <w:rPr>
          <w:rFonts w:eastAsia="Times New Roman" w:cs="Times New Roman"/>
        </w:rPr>
        <w:t>.</w:t>
      </w:r>
      <w:r w:rsidR="003367CB" w:rsidRPr="00434E13">
        <w:rPr>
          <w:rFonts w:eastAsia="Times New Roman" w:cs="Times New Roman"/>
        </w:rPr>
        <w:t xml:space="preserve"> </w:t>
      </w:r>
    </w:p>
    <w:p w14:paraId="54F5710C" w14:textId="0283F99C" w:rsidR="00AE673C" w:rsidRPr="00434E13" w:rsidRDefault="004E6B95" w:rsidP="51DEE543">
      <w:pPr>
        <w:spacing w:line="360" w:lineRule="auto"/>
        <w:rPr>
          <w:rFonts w:eastAsia="Times New Roman" w:cs="Times New Roman"/>
        </w:rPr>
      </w:pPr>
      <w:r w:rsidRPr="51DEE543">
        <w:rPr>
          <w:rFonts w:eastAsia="Times New Roman" w:cs="Times New Roman"/>
          <w:b/>
          <w:bCs/>
        </w:rPr>
        <w:t>Teine seminar</w:t>
      </w:r>
      <w:r w:rsidR="007B75E9" w:rsidRPr="51DEE543">
        <w:rPr>
          <w:rFonts w:eastAsia="Times New Roman" w:cs="Times New Roman"/>
        </w:rPr>
        <w:t xml:space="preserve"> toimub </w:t>
      </w:r>
      <w:r w:rsidR="004A50EA" w:rsidRPr="00434E13">
        <w:rPr>
          <w:rFonts w:eastAsia="Times New Roman" w:cs="Times New Roman"/>
          <w:b/>
          <w:bCs/>
        </w:rPr>
        <w:t>märtsikuu 2. nädalal.</w:t>
      </w:r>
      <w:r w:rsidRPr="00434E13">
        <w:rPr>
          <w:rFonts w:eastAsia="Times New Roman" w:cs="Times New Roman"/>
          <w:b/>
          <w:bCs/>
        </w:rPr>
        <w:t xml:space="preserve"> </w:t>
      </w:r>
      <w:r w:rsidRPr="00434E13">
        <w:rPr>
          <w:rFonts w:eastAsia="Times New Roman" w:cs="Times New Roman"/>
        </w:rPr>
        <w:t>Seal annab õpilane uuesti ülevaate uurimistöö</w:t>
      </w:r>
      <w:r w:rsidR="01F2E631" w:rsidRPr="00434E13">
        <w:rPr>
          <w:rFonts w:eastAsia="Times New Roman" w:cs="Times New Roman"/>
        </w:rPr>
        <w:t xml:space="preserve"> </w:t>
      </w:r>
      <w:r w:rsidR="01F2E631" w:rsidRPr="00434E13">
        <w:rPr>
          <w:rFonts w:eastAsia="Times New Roman" w:cs="Times New Roman"/>
          <w:u w:val="single"/>
        </w:rPr>
        <w:t>või praktilise töö</w:t>
      </w:r>
      <w:r w:rsidRPr="00434E13">
        <w:rPr>
          <w:rFonts w:eastAsia="Times New Roman" w:cs="Times New Roman"/>
        </w:rPr>
        <w:t xml:space="preserve"> valmimisest, tutvustab sissejuhatust ja kogutud andmeid</w:t>
      </w:r>
      <w:r w:rsidR="4648785B" w:rsidRPr="00434E13">
        <w:rPr>
          <w:rFonts w:eastAsia="Times New Roman" w:cs="Times New Roman"/>
        </w:rPr>
        <w:t>, andmete analüüsi (tabeleid, graafikuid, …)</w:t>
      </w:r>
      <w:r w:rsidR="52C32A4A" w:rsidRPr="00434E13">
        <w:rPr>
          <w:rFonts w:eastAsia="Times New Roman" w:cs="Times New Roman"/>
        </w:rPr>
        <w:t xml:space="preserve">, </w:t>
      </w:r>
      <w:r w:rsidR="52C32A4A" w:rsidRPr="00434E13">
        <w:rPr>
          <w:rFonts w:eastAsia="Times New Roman" w:cs="Times New Roman"/>
          <w:u w:val="single"/>
        </w:rPr>
        <w:t>toodet/projekti</w:t>
      </w:r>
      <w:r w:rsidR="4648785B" w:rsidRPr="00434E13">
        <w:rPr>
          <w:rFonts w:eastAsia="Times New Roman" w:cs="Times New Roman"/>
        </w:rPr>
        <w:t xml:space="preserve"> </w:t>
      </w:r>
      <w:r w:rsidR="009B1F82" w:rsidRPr="00434E13">
        <w:rPr>
          <w:rFonts w:eastAsia="Times New Roman" w:cs="Times New Roman"/>
        </w:rPr>
        <w:t>ning reaalselt kirjutatud tööd</w:t>
      </w:r>
      <w:r w:rsidRPr="00434E13">
        <w:rPr>
          <w:rFonts w:eastAsia="Times New Roman" w:cs="Times New Roman"/>
        </w:rPr>
        <w:t xml:space="preserve">. </w:t>
      </w:r>
      <w:r w:rsidR="00AE673C" w:rsidRPr="00434E13">
        <w:rPr>
          <w:rFonts w:eastAsia="Times New Roman" w:cs="Times New Roman"/>
        </w:rPr>
        <w:t xml:space="preserve">Seminaril esitatu eest saab õpilane </w:t>
      </w:r>
      <w:r w:rsidR="00AE673C" w:rsidRPr="00434E13">
        <w:rPr>
          <w:rFonts w:eastAsia="Times New Roman" w:cs="Times New Roman"/>
          <w:b/>
          <w:bCs/>
        </w:rPr>
        <w:t xml:space="preserve">maksimaalselt </w:t>
      </w:r>
      <w:r w:rsidR="005E2CA5" w:rsidRPr="00434E13">
        <w:rPr>
          <w:rFonts w:eastAsia="Times New Roman" w:cs="Times New Roman"/>
          <w:b/>
          <w:bCs/>
        </w:rPr>
        <w:t>2</w:t>
      </w:r>
      <w:r w:rsidR="314B6B24" w:rsidRPr="00434E13">
        <w:rPr>
          <w:rFonts w:eastAsia="Times New Roman" w:cs="Times New Roman"/>
          <w:b/>
          <w:bCs/>
        </w:rPr>
        <w:t>0</w:t>
      </w:r>
      <w:r w:rsidR="004A50EA" w:rsidRPr="00434E13">
        <w:rPr>
          <w:rFonts w:eastAsia="Times New Roman" w:cs="Times New Roman"/>
          <w:b/>
          <w:bCs/>
        </w:rPr>
        <w:t xml:space="preserve"> punkti</w:t>
      </w:r>
      <w:r w:rsidR="109DDDBD" w:rsidRPr="00434E13">
        <w:rPr>
          <w:rFonts w:eastAsia="Times New Roman" w:cs="Times New Roman"/>
          <w:b/>
          <w:bCs/>
        </w:rPr>
        <w:t xml:space="preserve"> (juhendaja 10p + 2. seminar 10p).</w:t>
      </w:r>
    </w:p>
    <w:p w14:paraId="66FECEEB" w14:textId="0BE83337" w:rsidR="00F94184" w:rsidRPr="00434E13" w:rsidRDefault="001167A2" w:rsidP="6412ABCA">
      <w:pPr>
        <w:spacing w:line="360" w:lineRule="auto"/>
        <w:rPr>
          <w:rFonts w:cs="Times New Roman"/>
        </w:rPr>
      </w:pPr>
      <w:r w:rsidRPr="51DEE543">
        <w:rPr>
          <w:rFonts w:cs="Times New Roman"/>
          <w:b/>
          <w:bCs/>
        </w:rPr>
        <w:t>Lõplikult valminud u</w:t>
      </w:r>
      <w:r w:rsidR="00F94184" w:rsidRPr="51DEE543">
        <w:rPr>
          <w:rFonts w:cs="Times New Roman"/>
          <w:b/>
          <w:bCs/>
        </w:rPr>
        <w:t>urimistöö</w:t>
      </w:r>
      <w:r w:rsidR="00F94184" w:rsidRPr="51DEE543">
        <w:rPr>
          <w:rFonts w:cs="Times New Roman"/>
        </w:rPr>
        <w:t xml:space="preserve"> </w:t>
      </w:r>
      <w:r w:rsidR="634E9505" w:rsidRPr="00434E13">
        <w:rPr>
          <w:rFonts w:cs="Times New Roman"/>
        </w:rPr>
        <w:t xml:space="preserve">või praktiline töö </w:t>
      </w:r>
      <w:r w:rsidR="00F94184" w:rsidRPr="00434E13">
        <w:rPr>
          <w:rFonts w:cs="Times New Roman"/>
        </w:rPr>
        <w:t>esitatakse uurimistöö</w:t>
      </w:r>
      <w:r w:rsidR="000723C9" w:rsidRPr="00434E13">
        <w:rPr>
          <w:rFonts w:cs="Times New Roman"/>
        </w:rPr>
        <w:t>de</w:t>
      </w:r>
      <w:r w:rsidR="00F94184" w:rsidRPr="00434E13">
        <w:rPr>
          <w:rFonts w:cs="Times New Roman"/>
        </w:rPr>
        <w:t xml:space="preserve"> koordinaatorile </w:t>
      </w:r>
      <w:r w:rsidR="00F94184" w:rsidRPr="00434E13">
        <w:rPr>
          <w:rFonts w:cs="Times New Roman"/>
          <w:b/>
          <w:bCs/>
        </w:rPr>
        <w:t xml:space="preserve">11. klassi </w:t>
      </w:r>
      <w:r w:rsidR="005E2CA5" w:rsidRPr="00434E13">
        <w:rPr>
          <w:rFonts w:cs="Times New Roman"/>
          <w:b/>
          <w:bCs/>
        </w:rPr>
        <w:t xml:space="preserve">aprillikuu 3. nädalal </w:t>
      </w:r>
      <w:r w:rsidR="00F94184" w:rsidRPr="00434E13">
        <w:rPr>
          <w:rFonts w:cs="Times New Roman"/>
        </w:rPr>
        <w:t xml:space="preserve">määratud kuupäevaks. Koordinaator </w:t>
      </w:r>
      <w:r w:rsidR="00F94184" w:rsidRPr="51DEE543">
        <w:rPr>
          <w:rFonts w:cs="Times New Roman"/>
        </w:rPr>
        <w:lastRenderedPageBreak/>
        <w:t xml:space="preserve">jagab tööd retsensentidele, </w:t>
      </w:r>
      <w:r w:rsidR="00F94184" w:rsidRPr="00434E13">
        <w:rPr>
          <w:rFonts w:cs="Times New Roman"/>
        </w:rPr>
        <w:t xml:space="preserve">kes kirjutavad </w:t>
      </w:r>
      <w:r w:rsidR="00021A1D" w:rsidRPr="00434E13">
        <w:rPr>
          <w:rFonts w:cs="Times New Roman"/>
        </w:rPr>
        <w:t xml:space="preserve">kahe nädala jooksul retsensiooni ja annavad hinnangu punktidena. </w:t>
      </w:r>
      <w:r w:rsidR="001B0575" w:rsidRPr="00434E13">
        <w:rPr>
          <w:rFonts w:cs="Times New Roman"/>
        </w:rPr>
        <w:t xml:space="preserve">Samuti </w:t>
      </w:r>
      <w:r w:rsidR="00CF4B3B" w:rsidRPr="00434E13">
        <w:rPr>
          <w:rFonts w:cs="Times New Roman"/>
        </w:rPr>
        <w:t>kirjutab</w:t>
      </w:r>
      <w:r w:rsidR="785B200B" w:rsidRPr="00434E13">
        <w:rPr>
          <w:rFonts w:cs="Times New Roman"/>
        </w:rPr>
        <w:t>/kirjutavad</w:t>
      </w:r>
      <w:r w:rsidR="00CF4B3B" w:rsidRPr="00434E13">
        <w:rPr>
          <w:rFonts w:cs="Times New Roman"/>
        </w:rPr>
        <w:t xml:space="preserve"> lühikommentaari</w:t>
      </w:r>
      <w:r w:rsidR="001B0575" w:rsidRPr="00434E13">
        <w:rPr>
          <w:rFonts w:cs="Times New Roman"/>
        </w:rPr>
        <w:t xml:space="preserve"> ja annab</w:t>
      </w:r>
      <w:r w:rsidR="2A1D1162" w:rsidRPr="00434E13">
        <w:rPr>
          <w:rFonts w:cs="Times New Roman"/>
        </w:rPr>
        <w:t>/annavad</w:t>
      </w:r>
      <w:r w:rsidR="001B0575" w:rsidRPr="00434E13">
        <w:rPr>
          <w:rFonts w:cs="Times New Roman"/>
        </w:rPr>
        <w:t xml:space="preserve"> punktid</w:t>
      </w:r>
      <w:r w:rsidR="00CF4B3B" w:rsidRPr="00434E13">
        <w:rPr>
          <w:rFonts w:cs="Times New Roman"/>
        </w:rPr>
        <w:t xml:space="preserve"> juhendaja</w:t>
      </w:r>
      <w:r w:rsidR="0A47B012" w:rsidRPr="00434E13">
        <w:rPr>
          <w:rFonts w:cs="Times New Roman"/>
        </w:rPr>
        <w:t>(d)</w:t>
      </w:r>
      <w:r w:rsidR="001B0575" w:rsidRPr="00434E13">
        <w:rPr>
          <w:rFonts w:cs="Times New Roman"/>
        </w:rPr>
        <w:t>. Mõlemad hinnangud lisatakse tööle.</w:t>
      </w:r>
    </w:p>
    <w:p w14:paraId="58550D59" w14:textId="671103DC" w:rsidR="000A5510" w:rsidRPr="00434E13" w:rsidRDefault="00AE673C" w:rsidP="51DEE543">
      <w:pPr>
        <w:spacing w:line="360" w:lineRule="auto"/>
        <w:rPr>
          <w:rFonts w:cs="Times New Roman"/>
        </w:rPr>
      </w:pPr>
      <w:r w:rsidRPr="00434E13">
        <w:rPr>
          <w:rFonts w:cs="Times New Roman"/>
          <w:b/>
          <w:bCs/>
        </w:rPr>
        <w:t>Uurimistöö</w:t>
      </w:r>
      <w:r w:rsidR="4D2ED089" w:rsidRPr="00434E13">
        <w:rPr>
          <w:rFonts w:cs="Times New Roman"/>
          <w:b/>
          <w:bCs/>
        </w:rPr>
        <w:t xml:space="preserve"> või praktilise töö</w:t>
      </w:r>
      <w:r w:rsidRPr="00434E13">
        <w:rPr>
          <w:rFonts w:cs="Times New Roman"/>
          <w:b/>
          <w:bCs/>
        </w:rPr>
        <w:t xml:space="preserve"> kaitsmine </w:t>
      </w:r>
      <w:r w:rsidRPr="00434E13">
        <w:rPr>
          <w:rFonts w:cs="Times New Roman"/>
        </w:rPr>
        <w:t>toimub</w:t>
      </w:r>
      <w:r w:rsidR="0547DDE3" w:rsidRPr="00434E13">
        <w:rPr>
          <w:rFonts w:cs="Times New Roman"/>
        </w:rPr>
        <w:t xml:space="preserve"> </w:t>
      </w:r>
      <w:r w:rsidR="005E2CA5" w:rsidRPr="00434E13">
        <w:rPr>
          <w:rFonts w:cs="Times New Roman"/>
          <w:b/>
          <w:bCs/>
        </w:rPr>
        <w:t>maikuu 1. nädalal.</w:t>
      </w:r>
      <w:r w:rsidR="00A84EBB" w:rsidRPr="00434E13">
        <w:rPr>
          <w:rFonts w:cs="Times New Roman"/>
          <w:b/>
          <w:bCs/>
        </w:rPr>
        <w:t xml:space="preserve"> </w:t>
      </w:r>
      <w:r w:rsidR="00A84EBB" w:rsidRPr="00434E13">
        <w:rPr>
          <w:rFonts w:cs="Times New Roman"/>
        </w:rPr>
        <w:t>Kaitsmisel hindab tööd uurimistöö</w:t>
      </w:r>
      <w:r w:rsidR="0C29A087" w:rsidRPr="00434E13">
        <w:rPr>
          <w:rFonts w:cs="Times New Roman"/>
        </w:rPr>
        <w:t xml:space="preserve"> ja praktilise töö</w:t>
      </w:r>
      <w:r w:rsidR="00A84EBB" w:rsidRPr="00434E13">
        <w:rPr>
          <w:rFonts w:cs="Times New Roman"/>
        </w:rPr>
        <w:t xml:space="preserve"> komisjon </w:t>
      </w:r>
      <w:r w:rsidR="10ACD5B0" w:rsidRPr="00434E13">
        <w:rPr>
          <w:rFonts w:cs="Times New Roman"/>
        </w:rPr>
        <w:t>ning</w:t>
      </w:r>
      <w:r w:rsidR="00A84EBB" w:rsidRPr="00434E13">
        <w:rPr>
          <w:rFonts w:cs="Times New Roman"/>
        </w:rPr>
        <w:t xml:space="preserve"> õpilane saab hinnangu punktidena (maksimaalselt 15 punkti). Retsensendi, juhendaja, koordinaatori ja eksamikomisjoni antud punktid liidetaks</w:t>
      </w:r>
      <w:r w:rsidR="00AF2610" w:rsidRPr="00434E13">
        <w:rPr>
          <w:rFonts w:cs="Times New Roman"/>
        </w:rPr>
        <w:t>e</w:t>
      </w:r>
      <w:r w:rsidR="00A84EBB" w:rsidRPr="00434E13">
        <w:rPr>
          <w:rFonts w:cs="Times New Roman"/>
        </w:rPr>
        <w:t xml:space="preserve"> ja õpilane saab gümnaasiumi lõpueksamihinde, mis kantakse lõputunnistusele.</w:t>
      </w:r>
      <w:r w:rsidR="7433BAE0" w:rsidRPr="00434E13">
        <w:rPr>
          <w:rFonts w:cs="Times New Roman"/>
        </w:rPr>
        <w:t xml:space="preserve"> Hinde kujunemise punktisummad on lahti kirjutatud lisa</w:t>
      </w:r>
      <w:r w:rsidR="72EA538C" w:rsidRPr="00434E13">
        <w:rPr>
          <w:rFonts w:cs="Times New Roman"/>
        </w:rPr>
        <w:t>des.</w:t>
      </w:r>
    </w:p>
    <w:p w14:paraId="18DAFD6F" w14:textId="734F57FA" w:rsidR="00796799" w:rsidRPr="003708C1" w:rsidRDefault="00796799" w:rsidP="00796799">
      <w:pPr>
        <w:spacing w:beforeAutospacing="1" w:after="160" w:afterAutospacing="1" w:line="240" w:lineRule="auto"/>
        <w:rPr>
          <w:rFonts w:eastAsia="Times New Roman" w:cs="Times New Roman"/>
          <w:b/>
          <w:bCs/>
          <w:szCs w:val="24"/>
        </w:rPr>
      </w:pPr>
      <w:r w:rsidRPr="003708C1">
        <w:rPr>
          <w:rFonts w:eastAsia="Times New Roman" w:cs="Times New Roman"/>
          <w:b/>
          <w:bCs/>
          <w:szCs w:val="24"/>
        </w:rPr>
        <w:t>TÖÖ EEST SAADAVAD MAKSIMAALSED PUNKT</w:t>
      </w:r>
      <w:r w:rsidR="00D33D6E" w:rsidRPr="003708C1">
        <w:rPr>
          <w:rFonts w:eastAsia="Times New Roman" w:cs="Times New Roman"/>
          <w:b/>
          <w:bCs/>
          <w:szCs w:val="24"/>
        </w:rPr>
        <w:t>ISUMMAD</w:t>
      </w:r>
    </w:p>
    <w:tbl>
      <w:tblPr>
        <w:tblStyle w:val="Kontuurtabel"/>
        <w:tblW w:w="8310" w:type="dxa"/>
        <w:tblLayout w:type="fixed"/>
        <w:tblLook w:val="06A0" w:firstRow="1" w:lastRow="0" w:firstColumn="1" w:lastColumn="0" w:noHBand="1" w:noVBand="1"/>
      </w:tblPr>
      <w:tblGrid>
        <w:gridCol w:w="4155"/>
        <w:gridCol w:w="4155"/>
      </w:tblGrid>
      <w:tr w:rsidR="00796799" w:rsidRPr="003708C1" w14:paraId="61CCF846" w14:textId="77777777" w:rsidTr="005D37E9">
        <w:tc>
          <w:tcPr>
            <w:tcW w:w="4155" w:type="dxa"/>
          </w:tcPr>
          <w:p w14:paraId="24394CE3" w14:textId="77777777" w:rsidR="00796799" w:rsidRPr="003708C1" w:rsidRDefault="00796799" w:rsidP="00F108E7">
            <w:pPr>
              <w:rPr>
                <w:rFonts w:eastAsia="Calibri"/>
                <w:b/>
                <w:bCs/>
                <w:szCs w:val="24"/>
              </w:rPr>
            </w:pPr>
            <w:r w:rsidRPr="003708C1">
              <w:rPr>
                <w:rFonts w:eastAsia="Calibri"/>
                <w:b/>
                <w:bCs/>
                <w:szCs w:val="24"/>
              </w:rPr>
              <w:t>Koordinaator 1.seminar</w:t>
            </w:r>
          </w:p>
        </w:tc>
        <w:tc>
          <w:tcPr>
            <w:tcW w:w="4155" w:type="dxa"/>
          </w:tcPr>
          <w:p w14:paraId="454777D5" w14:textId="77777777" w:rsidR="00796799" w:rsidRPr="003708C1" w:rsidRDefault="00796799" w:rsidP="00F108E7">
            <w:pPr>
              <w:rPr>
                <w:rFonts w:eastAsia="Calibri"/>
                <w:b/>
                <w:bCs/>
                <w:szCs w:val="24"/>
              </w:rPr>
            </w:pPr>
            <w:r w:rsidRPr="003708C1">
              <w:rPr>
                <w:rFonts w:eastAsia="Calibri"/>
                <w:b/>
                <w:bCs/>
                <w:szCs w:val="24"/>
              </w:rPr>
              <w:t>0 - 10p</w:t>
            </w:r>
          </w:p>
        </w:tc>
      </w:tr>
      <w:tr w:rsidR="00796799" w:rsidRPr="003708C1" w14:paraId="57E8C733" w14:textId="77777777" w:rsidTr="005D37E9">
        <w:tc>
          <w:tcPr>
            <w:tcW w:w="4155" w:type="dxa"/>
          </w:tcPr>
          <w:p w14:paraId="0F5D83BA" w14:textId="77777777" w:rsidR="00796799" w:rsidRPr="003708C1" w:rsidRDefault="00796799" w:rsidP="00F108E7">
            <w:pPr>
              <w:rPr>
                <w:rFonts w:eastAsia="Calibri"/>
                <w:b/>
                <w:bCs/>
                <w:szCs w:val="24"/>
              </w:rPr>
            </w:pPr>
            <w:r w:rsidRPr="003708C1">
              <w:rPr>
                <w:rFonts w:eastAsia="Calibri"/>
                <w:b/>
                <w:bCs/>
                <w:szCs w:val="24"/>
              </w:rPr>
              <w:t>Koordinaator 2.seminar</w:t>
            </w:r>
          </w:p>
        </w:tc>
        <w:tc>
          <w:tcPr>
            <w:tcW w:w="4155" w:type="dxa"/>
          </w:tcPr>
          <w:p w14:paraId="1193386F" w14:textId="77777777" w:rsidR="00796799" w:rsidRPr="003708C1" w:rsidRDefault="00796799" w:rsidP="00F108E7">
            <w:pPr>
              <w:rPr>
                <w:rFonts w:eastAsia="Calibri"/>
                <w:b/>
                <w:bCs/>
                <w:szCs w:val="24"/>
              </w:rPr>
            </w:pPr>
            <w:r w:rsidRPr="003708C1">
              <w:rPr>
                <w:rFonts w:eastAsia="Calibri"/>
                <w:b/>
                <w:bCs/>
                <w:szCs w:val="24"/>
              </w:rPr>
              <w:t>0 - 10p</w:t>
            </w:r>
          </w:p>
        </w:tc>
      </w:tr>
      <w:tr w:rsidR="00796799" w:rsidRPr="003708C1" w14:paraId="5FA981A0" w14:textId="77777777" w:rsidTr="005D37E9">
        <w:tc>
          <w:tcPr>
            <w:tcW w:w="4155" w:type="dxa"/>
          </w:tcPr>
          <w:p w14:paraId="182ED74E" w14:textId="77777777" w:rsidR="00796799" w:rsidRPr="003708C1" w:rsidRDefault="00796799" w:rsidP="00F108E7">
            <w:pPr>
              <w:rPr>
                <w:rFonts w:eastAsia="Calibri"/>
                <w:b/>
                <w:bCs/>
                <w:szCs w:val="24"/>
              </w:rPr>
            </w:pPr>
            <w:r w:rsidRPr="003708C1">
              <w:rPr>
                <w:rFonts w:eastAsia="Calibri"/>
                <w:b/>
                <w:bCs/>
                <w:szCs w:val="24"/>
              </w:rPr>
              <w:t xml:space="preserve">Juhendaja </w:t>
            </w:r>
          </w:p>
          <w:p w14:paraId="580694C4" w14:textId="77777777" w:rsidR="00796799" w:rsidRPr="003708C1" w:rsidRDefault="00796799" w:rsidP="00F108E7">
            <w:pPr>
              <w:rPr>
                <w:rFonts w:eastAsia="Calibri"/>
                <w:b/>
                <w:bCs/>
                <w:szCs w:val="24"/>
              </w:rPr>
            </w:pPr>
            <w:r w:rsidRPr="003708C1">
              <w:rPr>
                <w:rFonts w:eastAsia="Calibri"/>
                <w:b/>
                <w:bCs/>
                <w:szCs w:val="24"/>
              </w:rPr>
              <w:t xml:space="preserve">1.seminar, </w:t>
            </w:r>
          </w:p>
          <w:p w14:paraId="0F85FD58" w14:textId="77777777" w:rsidR="00796799" w:rsidRPr="003708C1" w:rsidRDefault="00796799" w:rsidP="00F108E7">
            <w:pPr>
              <w:rPr>
                <w:rFonts w:eastAsia="Calibri"/>
                <w:b/>
                <w:bCs/>
                <w:szCs w:val="24"/>
              </w:rPr>
            </w:pPr>
            <w:r w:rsidRPr="003708C1">
              <w:rPr>
                <w:rFonts w:eastAsia="Calibri"/>
                <w:b/>
                <w:bCs/>
                <w:szCs w:val="24"/>
              </w:rPr>
              <w:t>2. seminar</w:t>
            </w:r>
          </w:p>
          <w:p w14:paraId="2254E027" w14:textId="77777777" w:rsidR="00796799" w:rsidRPr="003708C1" w:rsidRDefault="00796799" w:rsidP="00F108E7">
            <w:pPr>
              <w:rPr>
                <w:rFonts w:eastAsia="Calibri"/>
                <w:b/>
                <w:bCs/>
                <w:szCs w:val="24"/>
              </w:rPr>
            </w:pPr>
            <w:r w:rsidRPr="003708C1">
              <w:rPr>
                <w:rFonts w:eastAsia="Calibri"/>
                <w:b/>
                <w:bCs/>
                <w:szCs w:val="24"/>
              </w:rPr>
              <w:t xml:space="preserve"> valminud töö</w:t>
            </w:r>
          </w:p>
          <w:p w14:paraId="2D280113" w14:textId="77777777" w:rsidR="00796799" w:rsidRPr="003708C1" w:rsidRDefault="00796799" w:rsidP="00F108E7">
            <w:pPr>
              <w:rPr>
                <w:rFonts w:eastAsia="Calibri"/>
                <w:b/>
                <w:bCs/>
                <w:szCs w:val="24"/>
              </w:rPr>
            </w:pPr>
            <w:r w:rsidRPr="003708C1">
              <w:rPr>
                <w:rFonts w:eastAsia="Calibri"/>
                <w:b/>
                <w:bCs/>
                <w:szCs w:val="24"/>
              </w:rPr>
              <w:t>KOKKU</w:t>
            </w:r>
          </w:p>
        </w:tc>
        <w:tc>
          <w:tcPr>
            <w:tcW w:w="4155" w:type="dxa"/>
          </w:tcPr>
          <w:p w14:paraId="72BE05A0" w14:textId="77777777" w:rsidR="00796799" w:rsidRPr="003708C1" w:rsidRDefault="00796799" w:rsidP="00F108E7">
            <w:pPr>
              <w:rPr>
                <w:rFonts w:eastAsia="Calibri"/>
                <w:b/>
                <w:bCs/>
                <w:szCs w:val="24"/>
              </w:rPr>
            </w:pPr>
          </w:p>
          <w:p w14:paraId="7EEAAF27" w14:textId="77777777" w:rsidR="00796799" w:rsidRPr="003708C1" w:rsidRDefault="00796799" w:rsidP="00F108E7">
            <w:pPr>
              <w:rPr>
                <w:rFonts w:eastAsia="Calibri"/>
                <w:b/>
                <w:bCs/>
                <w:szCs w:val="24"/>
              </w:rPr>
            </w:pPr>
            <w:r w:rsidRPr="003708C1">
              <w:rPr>
                <w:rFonts w:eastAsia="Calibri"/>
                <w:b/>
                <w:bCs/>
                <w:szCs w:val="24"/>
              </w:rPr>
              <w:t>0 - 10p</w:t>
            </w:r>
          </w:p>
          <w:p w14:paraId="0C4E57E4" w14:textId="77777777" w:rsidR="00796799" w:rsidRPr="003708C1" w:rsidRDefault="00796799" w:rsidP="00F108E7">
            <w:pPr>
              <w:rPr>
                <w:rFonts w:eastAsia="Calibri"/>
                <w:b/>
                <w:bCs/>
                <w:szCs w:val="24"/>
              </w:rPr>
            </w:pPr>
            <w:r w:rsidRPr="003708C1">
              <w:rPr>
                <w:rFonts w:eastAsia="Calibri"/>
                <w:b/>
                <w:bCs/>
                <w:szCs w:val="24"/>
              </w:rPr>
              <w:t>0 - 15p</w:t>
            </w:r>
          </w:p>
          <w:p w14:paraId="348E8EE2" w14:textId="77777777" w:rsidR="00796799" w:rsidRPr="003708C1" w:rsidRDefault="00796799" w:rsidP="00F108E7">
            <w:pPr>
              <w:rPr>
                <w:rFonts w:eastAsia="Calibri"/>
                <w:b/>
                <w:bCs/>
                <w:szCs w:val="24"/>
              </w:rPr>
            </w:pPr>
            <w:r w:rsidRPr="003708C1">
              <w:rPr>
                <w:rFonts w:eastAsia="Calibri"/>
                <w:b/>
                <w:bCs/>
                <w:szCs w:val="24"/>
              </w:rPr>
              <w:t>0 - 20p</w:t>
            </w:r>
          </w:p>
          <w:p w14:paraId="5C0C51C3" w14:textId="77777777" w:rsidR="00796799" w:rsidRPr="003708C1" w:rsidRDefault="00796799" w:rsidP="00F108E7">
            <w:pPr>
              <w:rPr>
                <w:rFonts w:eastAsia="Calibri"/>
                <w:b/>
                <w:bCs/>
                <w:szCs w:val="24"/>
              </w:rPr>
            </w:pPr>
            <w:r w:rsidRPr="003708C1">
              <w:rPr>
                <w:rFonts w:eastAsia="Calibri"/>
                <w:b/>
                <w:bCs/>
                <w:szCs w:val="24"/>
              </w:rPr>
              <w:t>0 - 45p</w:t>
            </w:r>
          </w:p>
        </w:tc>
      </w:tr>
      <w:tr w:rsidR="00796799" w:rsidRPr="003708C1" w14:paraId="5A66CF45" w14:textId="77777777" w:rsidTr="005D37E9">
        <w:tc>
          <w:tcPr>
            <w:tcW w:w="4155" w:type="dxa"/>
          </w:tcPr>
          <w:p w14:paraId="04DEC486" w14:textId="77777777" w:rsidR="00796799" w:rsidRPr="003708C1" w:rsidRDefault="00796799" w:rsidP="00F108E7">
            <w:pPr>
              <w:rPr>
                <w:rFonts w:eastAsia="Calibri"/>
                <w:b/>
                <w:bCs/>
                <w:szCs w:val="24"/>
              </w:rPr>
            </w:pPr>
            <w:r w:rsidRPr="003708C1">
              <w:rPr>
                <w:rFonts w:eastAsia="Calibri"/>
                <w:b/>
                <w:bCs/>
                <w:szCs w:val="24"/>
              </w:rPr>
              <w:t>Retsensent</w:t>
            </w:r>
          </w:p>
        </w:tc>
        <w:tc>
          <w:tcPr>
            <w:tcW w:w="4155" w:type="dxa"/>
          </w:tcPr>
          <w:p w14:paraId="712603A5" w14:textId="77777777" w:rsidR="00796799" w:rsidRPr="003708C1" w:rsidRDefault="00796799" w:rsidP="00F108E7">
            <w:pPr>
              <w:rPr>
                <w:rFonts w:eastAsia="Calibri"/>
                <w:b/>
                <w:bCs/>
                <w:szCs w:val="24"/>
              </w:rPr>
            </w:pPr>
            <w:r w:rsidRPr="003708C1">
              <w:rPr>
                <w:rFonts w:eastAsia="Calibri"/>
                <w:b/>
                <w:bCs/>
                <w:szCs w:val="24"/>
              </w:rPr>
              <w:t>20p</w:t>
            </w:r>
          </w:p>
        </w:tc>
      </w:tr>
      <w:tr w:rsidR="00796799" w:rsidRPr="003708C1" w14:paraId="152C380A" w14:textId="77777777" w:rsidTr="005D37E9">
        <w:tc>
          <w:tcPr>
            <w:tcW w:w="4155" w:type="dxa"/>
          </w:tcPr>
          <w:p w14:paraId="352A6D7F" w14:textId="77777777" w:rsidR="00796799" w:rsidRPr="003708C1" w:rsidRDefault="00796799" w:rsidP="00F108E7">
            <w:pPr>
              <w:rPr>
                <w:rFonts w:eastAsia="Calibri"/>
                <w:b/>
                <w:bCs/>
                <w:szCs w:val="24"/>
              </w:rPr>
            </w:pPr>
            <w:r w:rsidRPr="003708C1">
              <w:rPr>
                <w:rFonts w:eastAsia="Calibri"/>
                <w:b/>
                <w:bCs/>
                <w:szCs w:val="24"/>
              </w:rPr>
              <w:t>Komisjon</w:t>
            </w:r>
          </w:p>
        </w:tc>
        <w:tc>
          <w:tcPr>
            <w:tcW w:w="4155" w:type="dxa"/>
          </w:tcPr>
          <w:p w14:paraId="37B77C66" w14:textId="77777777" w:rsidR="00796799" w:rsidRPr="003708C1" w:rsidRDefault="00796799" w:rsidP="00F108E7">
            <w:pPr>
              <w:rPr>
                <w:rFonts w:eastAsia="Calibri"/>
                <w:b/>
                <w:bCs/>
                <w:szCs w:val="24"/>
              </w:rPr>
            </w:pPr>
            <w:r w:rsidRPr="003708C1">
              <w:rPr>
                <w:rFonts w:eastAsia="Calibri"/>
                <w:b/>
                <w:bCs/>
                <w:szCs w:val="24"/>
              </w:rPr>
              <w:t>15p</w:t>
            </w:r>
          </w:p>
        </w:tc>
      </w:tr>
      <w:tr w:rsidR="00796799" w:rsidRPr="003708C1" w14:paraId="39CA46D0" w14:textId="77777777" w:rsidTr="005D37E9">
        <w:tc>
          <w:tcPr>
            <w:tcW w:w="4155" w:type="dxa"/>
          </w:tcPr>
          <w:p w14:paraId="5C6E8916" w14:textId="77777777" w:rsidR="00796799" w:rsidRPr="003708C1" w:rsidRDefault="00796799" w:rsidP="00F108E7">
            <w:pPr>
              <w:rPr>
                <w:rFonts w:eastAsia="Calibri"/>
                <w:b/>
                <w:bCs/>
                <w:szCs w:val="24"/>
              </w:rPr>
            </w:pPr>
            <w:r w:rsidRPr="003708C1">
              <w:rPr>
                <w:rFonts w:eastAsia="Calibri"/>
                <w:b/>
                <w:bCs/>
                <w:szCs w:val="24"/>
              </w:rPr>
              <w:t>KOKKU</w:t>
            </w:r>
          </w:p>
        </w:tc>
        <w:tc>
          <w:tcPr>
            <w:tcW w:w="4155" w:type="dxa"/>
          </w:tcPr>
          <w:p w14:paraId="178DE657" w14:textId="77777777" w:rsidR="00796799" w:rsidRPr="003708C1" w:rsidRDefault="00796799" w:rsidP="00F108E7">
            <w:pPr>
              <w:rPr>
                <w:rFonts w:eastAsia="Calibri"/>
                <w:b/>
                <w:bCs/>
                <w:szCs w:val="24"/>
              </w:rPr>
            </w:pPr>
            <w:r w:rsidRPr="003708C1">
              <w:rPr>
                <w:rFonts w:eastAsia="Calibri"/>
                <w:b/>
                <w:bCs/>
                <w:szCs w:val="24"/>
              </w:rPr>
              <w:t>100p</w:t>
            </w:r>
          </w:p>
        </w:tc>
      </w:tr>
    </w:tbl>
    <w:p w14:paraId="0B16B140" w14:textId="77777777" w:rsidR="005D37E9" w:rsidRPr="008C77DF" w:rsidRDefault="005D37E9" w:rsidP="005D37E9">
      <w:pPr>
        <w:spacing w:line="240" w:lineRule="auto"/>
        <w:rPr>
          <w:rFonts w:cs="Times New Roman"/>
          <w:bCs/>
          <w:szCs w:val="24"/>
        </w:rPr>
      </w:pPr>
      <w:r w:rsidRPr="008C77DF">
        <w:rPr>
          <w:rFonts w:cs="Times New Roman"/>
          <w:bCs/>
          <w:szCs w:val="24"/>
        </w:rPr>
        <w:t>„5“   90 – 100 punkti</w:t>
      </w:r>
    </w:p>
    <w:p w14:paraId="009AA9F0" w14:textId="77777777" w:rsidR="005D37E9" w:rsidRPr="008C77DF" w:rsidRDefault="005D37E9" w:rsidP="005D37E9">
      <w:pPr>
        <w:spacing w:line="240" w:lineRule="auto"/>
        <w:rPr>
          <w:rFonts w:cs="Times New Roman"/>
          <w:bCs/>
          <w:szCs w:val="24"/>
        </w:rPr>
      </w:pPr>
      <w:r w:rsidRPr="008C77DF">
        <w:rPr>
          <w:rFonts w:cs="Times New Roman"/>
          <w:bCs/>
          <w:szCs w:val="24"/>
        </w:rPr>
        <w:t>„4“   75 – 89 punkti</w:t>
      </w:r>
    </w:p>
    <w:p w14:paraId="48760CD1" w14:textId="77777777" w:rsidR="005D37E9" w:rsidRPr="008C77DF" w:rsidRDefault="005D37E9" w:rsidP="005D37E9">
      <w:pPr>
        <w:spacing w:line="240" w:lineRule="auto"/>
        <w:rPr>
          <w:rFonts w:cs="Times New Roman"/>
          <w:bCs/>
          <w:szCs w:val="24"/>
        </w:rPr>
      </w:pPr>
      <w:r w:rsidRPr="008C77DF">
        <w:rPr>
          <w:rFonts w:cs="Times New Roman"/>
          <w:bCs/>
          <w:szCs w:val="24"/>
        </w:rPr>
        <w:t>„3“   50 – 74 punkti</w:t>
      </w:r>
    </w:p>
    <w:p w14:paraId="73D68358" w14:textId="77777777" w:rsidR="005D37E9" w:rsidRPr="008C77DF" w:rsidRDefault="005D37E9" w:rsidP="005D37E9">
      <w:pPr>
        <w:spacing w:line="240" w:lineRule="auto"/>
        <w:rPr>
          <w:rFonts w:cs="Times New Roman"/>
          <w:bCs/>
          <w:szCs w:val="24"/>
        </w:rPr>
      </w:pPr>
      <w:r w:rsidRPr="008C77DF">
        <w:rPr>
          <w:rFonts w:cs="Times New Roman"/>
          <w:bCs/>
          <w:szCs w:val="24"/>
        </w:rPr>
        <w:lastRenderedPageBreak/>
        <w:t>„2“   25 – 49 punkti</w:t>
      </w:r>
    </w:p>
    <w:p w14:paraId="0779AEF9" w14:textId="77777777" w:rsidR="005D37E9" w:rsidRDefault="005D37E9" w:rsidP="005D37E9">
      <w:pPr>
        <w:spacing w:line="240" w:lineRule="auto"/>
        <w:rPr>
          <w:rFonts w:cs="Times New Roman"/>
          <w:bCs/>
          <w:szCs w:val="24"/>
        </w:rPr>
      </w:pPr>
      <w:r w:rsidRPr="008C77DF">
        <w:rPr>
          <w:rFonts w:cs="Times New Roman"/>
          <w:bCs/>
          <w:szCs w:val="24"/>
        </w:rPr>
        <w:t>„1“   0 – 24 punkti</w:t>
      </w:r>
    </w:p>
    <w:p w14:paraId="5912ABFC" w14:textId="77777777" w:rsidR="00796799" w:rsidRPr="008C77DF" w:rsidRDefault="00796799" w:rsidP="008C77DF">
      <w:pPr>
        <w:spacing w:line="360" w:lineRule="auto"/>
        <w:rPr>
          <w:rFonts w:cs="Times New Roman"/>
          <w:bCs/>
          <w:szCs w:val="24"/>
        </w:rPr>
      </w:pPr>
    </w:p>
    <w:p w14:paraId="27498B24" w14:textId="77777777" w:rsidR="0056133A" w:rsidRPr="008C77DF" w:rsidRDefault="0056133A" w:rsidP="008C77DF">
      <w:pPr>
        <w:spacing w:line="360" w:lineRule="auto"/>
        <w:rPr>
          <w:rFonts w:cs="Times New Roman"/>
          <w:b/>
          <w:bCs/>
          <w:szCs w:val="24"/>
        </w:rPr>
      </w:pPr>
      <w:r w:rsidRPr="008C77DF">
        <w:rPr>
          <w:rFonts w:cs="Times New Roman"/>
          <w:b/>
          <w:bCs/>
          <w:szCs w:val="24"/>
        </w:rPr>
        <w:br w:type="page"/>
      </w:r>
    </w:p>
    <w:p w14:paraId="62B2D806" w14:textId="698DF1F9" w:rsidR="000E10E9" w:rsidRPr="005E2CA5" w:rsidRDefault="00B23C49" w:rsidP="000E10E9">
      <w:pPr>
        <w:pStyle w:val="Pealkiri1"/>
        <w:spacing w:line="360" w:lineRule="auto"/>
        <w:rPr>
          <w:rFonts w:cs="Times New Roman"/>
          <w:sz w:val="32"/>
          <w:szCs w:val="32"/>
        </w:rPr>
      </w:pPr>
      <w:bookmarkStart w:id="35" w:name="_Toc81555709"/>
      <w:r w:rsidRPr="51DEE543">
        <w:rPr>
          <w:rFonts w:cs="Times New Roman"/>
          <w:sz w:val="32"/>
          <w:szCs w:val="32"/>
        </w:rPr>
        <w:lastRenderedPageBreak/>
        <w:t xml:space="preserve">KASUTATUD </w:t>
      </w:r>
      <w:r w:rsidR="6B0551B8" w:rsidRPr="003708C1">
        <w:rPr>
          <w:rFonts w:cs="Times New Roman"/>
          <w:sz w:val="32"/>
          <w:szCs w:val="32"/>
        </w:rPr>
        <w:t>ALLIKAD</w:t>
      </w:r>
      <w:bookmarkEnd w:id="35"/>
    </w:p>
    <w:p w14:paraId="2E8EAE84" w14:textId="4E28850D" w:rsidR="0030237F" w:rsidRPr="008C77DF" w:rsidRDefault="00C4672A" w:rsidP="005E2CA5">
      <w:pPr>
        <w:spacing w:line="360" w:lineRule="auto"/>
      </w:pPr>
      <w:r w:rsidRPr="008C77DF">
        <w:t xml:space="preserve">Aarma, A., Kalle, E. </w:t>
      </w:r>
      <w:r w:rsidR="00BD6280" w:rsidRPr="008C77DF">
        <w:t>2</w:t>
      </w:r>
      <w:r w:rsidRPr="008C77DF">
        <w:t xml:space="preserve">005. </w:t>
      </w:r>
      <w:r w:rsidRPr="008C77DF">
        <w:rPr>
          <w:iCs/>
        </w:rPr>
        <w:t>Teadustöö alused</w:t>
      </w:r>
      <w:r w:rsidR="00BD6280" w:rsidRPr="008C77DF">
        <w:t>. Tallinn: Tallinna Tehnikaülikool</w:t>
      </w:r>
      <w:r w:rsidR="00C62987" w:rsidRPr="008C77DF">
        <w:t>.</w:t>
      </w:r>
    </w:p>
    <w:p w14:paraId="046E2F2B" w14:textId="038533E5" w:rsidR="00C4672A" w:rsidRPr="008C77DF" w:rsidRDefault="0030237F" w:rsidP="005E2CA5">
      <w:pPr>
        <w:spacing w:line="360" w:lineRule="auto"/>
      </w:pPr>
      <w:r w:rsidRPr="008C77DF">
        <w:t>Pedaste, Margus 2013. Uurimistöö koostamine</w:t>
      </w:r>
      <w:r w:rsidR="00A71A06" w:rsidRPr="008C77DF">
        <w:t xml:space="preserve"> (kursuse mat</w:t>
      </w:r>
      <w:r w:rsidR="00802814" w:rsidRPr="008C77DF">
        <w:t>e</w:t>
      </w:r>
      <w:r w:rsidR="00A71A06" w:rsidRPr="008C77DF">
        <w:t>rjalid).</w:t>
      </w:r>
    </w:p>
    <w:p w14:paraId="12142658" w14:textId="77777777" w:rsidR="00C4672A" w:rsidRPr="008C77DF" w:rsidRDefault="008774AC" w:rsidP="005E2CA5">
      <w:pPr>
        <w:spacing w:line="360" w:lineRule="auto"/>
      </w:pPr>
      <w:r w:rsidRPr="008C77DF">
        <w:t>Roomets, Silvi 2006. Üliõpilastööd ja nende vormistamine arvutil. Kolmas, täiendatud trükk. Tallinn.</w:t>
      </w:r>
    </w:p>
    <w:p w14:paraId="2A0FA768" w14:textId="77777777" w:rsidR="008774AC" w:rsidRPr="008C77DF" w:rsidRDefault="008774AC" w:rsidP="005E2CA5">
      <w:pPr>
        <w:spacing w:line="360" w:lineRule="auto"/>
      </w:pPr>
      <w:r>
        <w:t xml:space="preserve">Vija, Maigi, Kadri Sõrmus, Irene Artma 2008. Uurimistöö kirjutajale. Tartu.  </w:t>
      </w:r>
    </w:p>
    <w:p w14:paraId="7452F602" w14:textId="1E4D2BB1" w:rsidR="4475600F" w:rsidRDefault="4475600F" w:rsidP="51DEE543">
      <w:pPr>
        <w:spacing w:line="360" w:lineRule="auto"/>
      </w:pPr>
      <w:r w:rsidRPr="51DEE543">
        <w:rPr>
          <w:rFonts w:eastAsia="Times New Roman" w:cs="Times New Roman"/>
          <w:szCs w:val="24"/>
        </w:rPr>
        <w:t>Orissaare Gümnaasium. 2012/2016. Uurimistööde ja praktiliste tööde koostamine ja vormistamine</w:t>
      </w:r>
      <w:r w:rsidR="6615E842" w:rsidRPr="51DEE543">
        <w:rPr>
          <w:rFonts w:eastAsia="Times New Roman" w:cs="Times New Roman"/>
          <w:szCs w:val="24"/>
        </w:rPr>
        <w:t xml:space="preserve"> </w:t>
      </w:r>
      <w:hyperlink r:id="rId8">
        <w:r w:rsidR="16B7358F" w:rsidRPr="51DEE543">
          <w:rPr>
            <w:rStyle w:val="Hperlink"/>
            <w:rFonts w:eastAsia="Calibri"/>
            <w:szCs w:val="24"/>
          </w:rPr>
          <w:t>https://oris.edu.ee/sites/oris.edu.ee/files/og_uurimistoo_juhend_hk_vol_8.pdf</w:t>
        </w:r>
      </w:hyperlink>
      <w:r w:rsidR="16B7358F" w:rsidRPr="51DEE543">
        <w:rPr>
          <w:rFonts w:eastAsia="Calibri"/>
          <w:szCs w:val="24"/>
        </w:rPr>
        <w:t xml:space="preserve"> Loetud </w:t>
      </w:r>
      <w:r w:rsidR="2EA05BD2" w:rsidRPr="51DEE543">
        <w:rPr>
          <w:rFonts w:eastAsia="Calibri"/>
          <w:szCs w:val="24"/>
        </w:rPr>
        <w:t>25.04.2021</w:t>
      </w:r>
    </w:p>
    <w:p w14:paraId="105DC831" w14:textId="2259CE8E" w:rsidR="3B58940E" w:rsidRDefault="3B58940E" w:rsidP="51DEE543">
      <w:pPr>
        <w:spacing w:line="360" w:lineRule="auto"/>
        <w:rPr>
          <w:rFonts w:eastAsia="Times New Roman" w:cs="Times New Roman"/>
          <w:szCs w:val="24"/>
        </w:rPr>
      </w:pPr>
      <w:r w:rsidRPr="51DEE543">
        <w:rPr>
          <w:rFonts w:eastAsia="Calibri"/>
          <w:szCs w:val="24"/>
        </w:rPr>
        <w:t xml:space="preserve">Jüri Gümnaasium. 2016. Gümnaasiumiõpilaste uurimistööde ja praktiliste tööde koostamise, </w:t>
      </w:r>
      <w:r w:rsidR="5C8A5397" w:rsidRPr="51DEE543">
        <w:rPr>
          <w:rFonts w:eastAsia="Calibri"/>
          <w:szCs w:val="24"/>
        </w:rPr>
        <w:t xml:space="preserve">vormistamise ja hindamise juhend. </w:t>
      </w:r>
    </w:p>
    <w:p w14:paraId="7D1E5488" w14:textId="2C41AF3D" w:rsidR="5C8A5397" w:rsidRDefault="00AC3371" w:rsidP="51DEE543">
      <w:pPr>
        <w:spacing w:line="360" w:lineRule="auto"/>
        <w:rPr>
          <w:rFonts w:eastAsia="Times New Roman" w:cs="Times New Roman"/>
          <w:szCs w:val="24"/>
        </w:rPr>
      </w:pPr>
      <w:hyperlink r:id="rId9">
        <w:r w:rsidR="5C8A5397" w:rsidRPr="51DEE543">
          <w:rPr>
            <w:rStyle w:val="Hperlink"/>
            <w:rFonts w:eastAsia="Calibri"/>
            <w:szCs w:val="24"/>
          </w:rPr>
          <w:t>https://www.jyri.edu.ee/sites/default/files/yleslaadimised/%c3%95ppekavad/G%c3%bcmnaasiumi%20%c3%b5ppekava/Lisa2_Uurimist%c3%b6%c3%b6%20koostamise%20juhend.pdf</w:t>
        </w:r>
      </w:hyperlink>
      <w:r w:rsidR="5C8A5397" w:rsidRPr="51DEE543">
        <w:rPr>
          <w:rFonts w:eastAsia="Calibri"/>
          <w:szCs w:val="24"/>
        </w:rPr>
        <w:t xml:space="preserve"> . Loetud 25.04.2021.</w:t>
      </w:r>
    </w:p>
    <w:p w14:paraId="6AD0D0E9" w14:textId="5A5A47E7" w:rsidR="51DEE543" w:rsidRDefault="51DEE543" w:rsidP="51DEE543">
      <w:pPr>
        <w:spacing w:line="360" w:lineRule="auto"/>
        <w:rPr>
          <w:rFonts w:eastAsia="Calibri"/>
          <w:szCs w:val="24"/>
        </w:rPr>
      </w:pPr>
    </w:p>
    <w:p w14:paraId="3596056B" w14:textId="77777777" w:rsidR="001C4E32" w:rsidRPr="008C77DF" w:rsidRDefault="001C4E32" w:rsidP="008C77DF">
      <w:pPr>
        <w:spacing w:line="360" w:lineRule="auto"/>
        <w:rPr>
          <w:rFonts w:eastAsiaTheme="majorEastAsia" w:cs="Times New Roman"/>
          <w:b/>
          <w:bCs/>
          <w:szCs w:val="24"/>
        </w:rPr>
      </w:pPr>
      <w:r w:rsidRPr="008C77DF">
        <w:rPr>
          <w:rFonts w:cs="Times New Roman"/>
          <w:szCs w:val="24"/>
        </w:rPr>
        <w:br w:type="page"/>
      </w:r>
    </w:p>
    <w:p w14:paraId="575A9C08" w14:textId="77777777" w:rsidR="00BD6280" w:rsidRPr="00DC764D" w:rsidRDefault="001C4E32" w:rsidP="008C77DF">
      <w:pPr>
        <w:pStyle w:val="Pealkiri1"/>
        <w:spacing w:line="360" w:lineRule="auto"/>
        <w:rPr>
          <w:rFonts w:cs="Times New Roman"/>
          <w:sz w:val="32"/>
          <w:szCs w:val="32"/>
        </w:rPr>
      </w:pPr>
      <w:bookmarkStart w:id="36" w:name="_Toc81555710"/>
      <w:r w:rsidRPr="00DC764D">
        <w:rPr>
          <w:rFonts w:cs="Times New Roman"/>
          <w:sz w:val="32"/>
          <w:szCs w:val="32"/>
        </w:rPr>
        <w:lastRenderedPageBreak/>
        <w:t>LISAD</w:t>
      </w:r>
      <w:bookmarkEnd w:id="36"/>
    </w:p>
    <w:p w14:paraId="4A20C7A8" w14:textId="37A63E08" w:rsidR="00FC22F0" w:rsidRPr="00DC764D" w:rsidRDefault="00FC22F0" w:rsidP="006B67A6">
      <w:pPr>
        <w:pStyle w:val="Pealkiri2"/>
        <w:numPr>
          <w:ilvl w:val="1"/>
          <w:numId w:val="17"/>
        </w:numPr>
      </w:pPr>
      <w:bookmarkStart w:id="37" w:name="_Toc81555711"/>
      <w:r w:rsidRPr="00DC764D">
        <w:t>Lisa 1. Uurimistöö tiitellehe näidis</w:t>
      </w:r>
      <w:bookmarkEnd w:id="37"/>
    </w:p>
    <w:p w14:paraId="66984F52" w14:textId="77777777" w:rsidR="00DA352F" w:rsidRPr="00DA352F" w:rsidRDefault="00DA352F" w:rsidP="51DEE543">
      <w:pPr>
        <w:spacing w:after="0" w:line="240" w:lineRule="auto"/>
        <w:jc w:val="center"/>
        <w:rPr>
          <w:rFonts w:eastAsia="Times New Roman" w:cs="Times New Roman"/>
          <w:sz w:val="28"/>
          <w:szCs w:val="28"/>
          <w:lang w:eastAsia="et-EE"/>
        </w:rPr>
      </w:pPr>
      <w:r w:rsidRPr="51DEE543">
        <w:rPr>
          <w:rFonts w:eastAsia="Times New Roman" w:cs="Times New Roman"/>
          <w:sz w:val="28"/>
          <w:szCs w:val="28"/>
          <w:lang w:eastAsia="et-EE"/>
        </w:rPr>
        <w:t>Kunda Ühisgümnaasium</w:t>
      </w:r>
    </w:p>
    <w:p w14:paraId="7C27EE14" w14:textId="77777777" w:rsidR="00DA352F" w:rsidRPr="00DA352F" w:rsidRDefault="00DA352F" w:rsidP="00DA352F">
      <w:pPr>
        <w:spacing w:after="0" w:line="240" w:lineRule="auto"/>
        <w:jc w:val="center"/>
        <w:rPr>
          <w:rFonts w:eastAsia="Times New Roman" w:cs="Times New Roman"/>
          <w:sz w:val="28"/>
          <w:szCs w:val="28"/>
          <w:lang w:eastAsia="et-EE"/>
        </w:rPr>
      </w:pPr>
    </w:p>
    <w:p w14:paraId="22E567AF" w14:textId="77777777" w:rsidR="00DA352F" w:rsidRPr="00DA352F" w:rsidRDefault="00DA352F" w:rsidP="00DA352F">
      <w:pPr>
        <w:spacing w:after="0" w:line="240" w:lineRule="auto"/>
        <w:jc w:val="center"/>
        <w:rPr>
          <w:rFonts w:eastAsia="Times New Roman" w:cs="Times New Roman"/>
          <w:sz w:val="28"/>
          <w:szCs w:val="28"/>
          <w:lang w:eastAsia="et-EE"/>
        </w:rPr>
      </w:pPr>
    </w:p>
    <w:p w14:paraId="55C76623" w14:textId="77777777" w:rsidR="00DA352F" w:rsidRPr="00DA352F" w:rsidRDefault="00DA352F" w:rsidP="00DA352F">
      <w:pPr>
        <w:spacing w:after="0" w:line="240" w:lineRule="auto"/>
        <w:jc w:val="center"/>
        <w:rPr>
          <w:rFonts w:eastAsia="Times New Roman" w:cs="Times New Roman"/>
          <w:sz w:val="28"/>
          <w:szCs w:val="28"/>
          <w:lang w:eastAsia="et-EE"/>
        </w:rPr>
      </w:pPr>
    </w:p>
    <w:p w14:paraId="5A9E01F9" w14:textId="77777777" w:rsidR="00DA352F" w:rsidRPr="00DA352F" w:rsidRDefault="00DA352F" w:rsidP="005E2CA5">
      <w:pPr>
        <w:spacing w:after="0" w:line="240" w:lineRule="auto"/>
        <w:rPr>
          <w:rFonts w:eastAsia="Times New Roman" w:cs="Times New Roman"/>
          <w:sz w:val="28"/>
          <w:szCs w:val="28"/>
          <w:lang w:eastAsia="et-EE"/>
        </w:rPr>
      </w:pPr>
    </w:p>
    <w:p w14:paraId="7C812773" w14:textId="77777777" w:rsidR="00DA352F" w:rsidRPr="00DA352F" w:rsidRDefault="00DA352F" w:rsidP="005E2CA5">
      <w:pPr>
        <w:spacing w:after="0" w:line="240" w:lineRule="auto"/>
        <w:rPr>
          <w:rFonts w:eastAsia="Times New Roman" w:cs="Times New Roman"/>
          <w:sz w:val="28"/>
          <w:szCs w:val="28"/>
          <w:lang w:eastAsia="et-EE"/>
        </w:rPr>
      </w:pPr>
    </w:p>
    <w:p w14:paraId="01D34EB5" w14:textId="77777777" w:rsidR="00DA352F" w:rsidRPr="00DA352F" w:rsidRDefault="00DA352F" w:rsidP="00DA352F">
      <w:pPr>
        <w:spacing w:after="0" w:line="360" w:lineRule="auto"/>
        <w:jc w:val="center"/>
        <w:rPr>
          <w:rFonts w:eastAsia="Times New Roman" w:cs="Times New Roman"/>
          <w:sz w:val="28"/>
          <w:szCs w:val="28"/>
          <w:lang w:eastAsia="et-EE"/>
        </w:rPr>
      </w:pPr>
      <w:r w:rsidRPr="00DA352F">
        <w:rPr>
          <w:rFonts w:eastAsia="Times New Roman" w:cs="Times New Roman"/>
          <w:sz w:val="28"/>
          <w:szCs w:val="28"/>
          <w:lang w:eastAsia="et-EE"/>
        </w:rPr>
        <w:t>Juta Jänes</w:t>
      </w:r>
    </w:p>
    <w:p w14:paraId="227F26D6" w14:textId="0754EAED" w:rsidR="00DA352F" w:rsidRPr="00DA352F" w:rsidRDefault="00DA352F" w:rsidP="00DA352F">
      <w:pPr>
        <w:spacing w:after="0" w:line="360" w:lineRule="auto"/>
        <w:jc w:val="center"/>
        <w:rPr>
          <w:rFonts w:eastAsia="Times New Roman" w:cs="Times New Roman"/>
          <w:sz w:val="28"/>
          <w:szCs w:val="28"/>
          <w:lang w:eastAsia="et-EE"/>
        </w:rPr>
      </w:pPr>
      <w:r w:rsidRPr="00DA352F">
        <w:rPr>
          <w:rFonts w:eastAsia="Times New Roman" w:cs="Times New Roman"/>
          <w:sz w:val="28"/>
          <w:szCs w:val="28"/>
          <w:lang w:eastAsia="et-EE"/>
        </w:rPr>
        <w:t>1</w:t>
      </w:r>
      <w:r w:rsidR="005E2CA5">
        <w:rPr>
          <w:rFonts w:eastAsia="Times New Roman" w:cs="Times New Roman"/>
          <w:sz w:val="28"/>
          <w:szCs w:val="28"/>
          <w:lang w:eastAsia="et-EE"/>
        </w:rPr>
        <w:t>1</w:t>
      </w:r>
      <w:r w:rsidRPr="00DA352F">
        <w:rPr>
          <w:rFonts w:eastAsia="Times New Roman" w:cs="Times New Roman"/>
          <w:sz w:val="28"/>
          <w:szCs w:val="28"/>
          <w:lang w:eastAsia="et-EE"/>
        </w:rPr>
        <w:t>. klass</w:t>
      </w:r>
    </w:p>
    <w:p w14:paraId="6E5455B3" w14:textId="77777777" w:rsidR="00DA352F" w:rsidRPr="00DA352F" w:rsidRDefault="00DA352F" w:rsidP="00DA352F">
      <w:pPr>
        <w:spacing w:after="0" w:line="360" w:lineRule="auto"/>
        <w:rPr>
          <w:rFonts w:eastAsia="Times New Roman" w:cs="Times New Roman"/>
          <w:sz w:val="28"/>
          <w:szCs w:val="28"/>
          <w:lang w:eastAsia="et-EE"/>
        </w:rPr>
      </w:pPr>
    </w:p>
    <w:p w14:paraId="34689390" w14:textId="77777777" w:rsidR="00DA352F" w:rsidRPr="00DA352F" w:rsidRDefault="00DA352F" w:rsidP="00DA352F">
      <w:pPr>
        <w:spacing w:after="0" w:line="360" w:lineRule="auto"/>
        <w:jc w:val="center"/>
        <w:rPr>
          <w:rFonts w:eastAsia="Times New Roman" w:cs="Times New Roman"/>
          <w:sz w:val="28"/>
          <w:szCs w:val="28"/>
          <w:lang w:eastAsia="et-EE"/>
        </w:rPr>
      </w:pPr>
    </w:p>
    <w:p w14:paraId="2AF1DC7F" w14:textId="77777777" w:rsidR="00DA352F" w:rsidRPr="00DA352F" w:rsidRDefault="000E10E9" w:rsidP="00DA352F">
      <w:pPr>
        <w:spacing w:after="0" w:line="360" w:lineRule="auto"/>
        <w:jc w:val="center"/>
        <w:rPr>
          <w:rFonts w:eastAsia="Times New Roman" w:cs="Times New Roman"/>
          <w:sz w:val="28"/>
          <w:szCs w:val="28"/>
          <w:lang w:eastAsia="et-EE"/>
        </w:rPr>
      </w:pPr>
      <w:r>
        <w:rPr>
          <w:rFonts w:eastAsia="Times New Roman" w:cs="Times New Roman"/>
          <w:b/>
          <w:sz w:val="40"/>
          <w:szCs w:val="40"/>
          <w:lang w:eastAsia="et-EE"/>
        </w:rPr>
        <w:t xml:space="preserve">AJALEHE </w:t>
      </w:r>
      <w:r w:rsidR="00DA352F" w:rsidRPr="00DA352F">
        <w:rPr>
          <w:rFonts w:eastAsia="Times New Roman" w:cs="Times New Roman"/>
          <w:b/>
          <w:sz w:val="40"/>
          <w:szCs w:val="40"/>
          <w:lang w:eastAsia="et-EE"/>
        </w:rPr>
        <w:t>PEALKIRJAD</w:t>
      </w:r>
    </w:p>
    <w:p w14:paraId="1BA4BE2B" w14:textId="77777777" w:rsidR="00DA352F" w:rsidRPr="00DA352F" w:rsidRDefault="00DA352F" w:rsidP="00DA352F">
      <w:pPr>
        <w:spacing w:after="0" w:line="360" w:lineRule="auto"/>
        <w:jc w:val="center"/>
        <w:rPr>
          <w:rFonts w:eastAsia="Times New Roman" w:cs="Times New Roman"/>
          <w:sz w:val="28"/>
          <w:szCs w:val="28"/>
          <w:lang w:eastAsia="et-EE"/>
        </w:rPr>
      </w:pPr>
    </w:p>
    <w:p w14:paraId="1A203CC8" w14:textId="77777777" w:rsidR="00DA352F" w:rsidRPr="00DA352F" w:rsidRDefault="00DA352F" w:rsidP="00DA352F">
      <w:pPr>
        <w:spacing w:after="0" w:line="360" w:lineRule="auto"/>
        <w:jc w:val="center"/>
        <w:rPr>
          <w:rFonts w:eastAsia="Times New Roman" w:cs="Times New Roman"/>
          <w:sz w:val="28"/>
          <w:szCs w:val="28"/>
          <w:lang w:eastAsia="et-EE"/>
        </w:rPr>
      </w:pPr>
      <w:r w:rsidRPr="00DA352F">
        <w:rPr>
          <w:rFonts w:eastAsia="Times New Roman" w:cs="Times New Roman"/>
          <w:sz w:val="28"/>
          <w:szCs w:val="28"/>
          <w:lang w:eastAsia="et-EE"/>
        </w:rPr>
        <w:t>Uurimistöö</w:t>
      </w:r>
    </w:p>
    <w:p w14:paraId="61C8913B" w14:textId="77777777" w:rsidR="00DA352F" w:rsidRPr="00DA352F" w:rsidRDefault="00DA352F" w:rsidP="00DA352F">
      <w:pPr>
        <w:spacing w:after="0" w:line="360" w:lineRule="auto"/>
        <w:jc w:val="center"/>
        <w:rPr>
          <w:rFonts w:eastAsia="Times New Roman" w:cs="Times New Roman"/>
          <w:sz w:val="28"/>
          <w:szCs w:val="28"/>
          <w:lang w:eastAsia="et-EE"/>
        </w:rPr>
      </w:pPr>
    </w:p>
    <w:p w14:paraId="667876B2" w14:textId="77777777" w:rsidR="00DA352F" w:rsidRPr="00DA352F" w:rsidRDefault="00DA352F" w:rsidP="005E2CA5">
      <w:pPr>
        <w:spacing w:after="0" w:line="360" w:lineRule="auto"/>
        <w:rPr>
          <w:rFonts w:eastAsia="Times New Roman" w:cs="Times New Roman"/>
          <w:sz w:val="28"/>
          <w:szCs w:val="28"/>
          <w:lang w:eastAsia="et-EE"/>
        </w:rPr>
      </w:pPr>
    </w:p>
    <w:p w14:paraId="366E8AF1" w14:textId="77777777" w:rsidR="00DA352F" w:rsidRPr="00DA352F" w:rsidRDefault="00DA352F" w:rsidP="00DA352F">
      <w:pPr>
        <w:spacing w:after="0" w:line="360" w:lineRule="auto"/>
        <w:jc w:val="right"/>
        <w:rPr>
          <w:rFonts w:eastAsia="Times New Roman" w:cs="Times New Roman"/>
          <w:sz w:val="28"/>
          <w:szCs w:val="28"/>
          <w:lang w:eastAsia="et-EE"/>
        </w:rPr>
      </w:pPr>
      <w:r w:rsidRPr="00DA352F">
        <w:rPr>
          <w:rFonts w:eastAsia="Times New Roman" w:cs="Times New Roman"/>
          <w:sz w:val="28"/>
          <w:szCs w:val="28"/>
          <w:lang w:eastAsia="et-EE"/>
        </w:rPr>
        <w:t>Juhendaja õpetaja Rein Rebane</w:t>
      </w:r>
    </w:p>
    <w:p w14:paraId="49D51831" w14:textId="77777777" w:rsidR="00DA352F" w:rsidRPr="00DA352F" w:rsidRDefault="00DA352F" w:rsidP="00DA352F">
      <w:pPr>
        <w:spacing w:after="0" w:line="360" w:lineRule="auto"/>
        <w:jc w:val="right"/>
        <w:rPr>
          <w:rFonts w:eastAsia="Times New Roman" w:cs="Times New Roman"/>
          <w:sz w:val="28"/>
          <w:szCs w:val="28"/>
          <w:lang w:eastAsia="et-EE"/>
        </w:rPr>
      </w:pPr>
    </w:p>
    <w:p w14:paraId="2BD3D750" w14:textId="77777777" w:rsidR="00DA352F" w:rsidRPr="00DA352F" w:rsidRDefault="00DA352F" w:rsidP="005E2CA5">
      <w:pPr>
        <w:spacing w:after="0" w:line="360" w:lineRule="auto"/>
        <w:rPr>
          <w:rFonts w:eastAsia="Times New Roman" w:cs="Times New Roman"/>
          <w:sz w:val="28"/>
          <w:szCs w:val="28"/>
          <w:lang w:eastAsia="et-EE"/>
        </w:rPr>
      </w:pPr>
    </w:p>
    <w:p w14:paraId="35EBC0B1" w14:textId="77777777" w:rsidR="00DA352F" w:rsidRDefault="00DA352F" w:rsidP="005E2CA5">
      <w:pPr>
        <w:spacing w:after="0" w:line="360" w:lineRule="auto"/>
        <w:rPr>
          <w:rFonts w:eastAsia="Times New Roman" w:cs="Times New Roman"/>
          <w:sz w:val="28"/>
          <w:szCs w:val="28"/>
          <w:lang w:eastAsia="et-EE"/>
        </w:rPr>
      </w:pPr>
    </w:p>
    <w:p w14:paraId="304C0F95" w14:textId="357934A4" w:rsidR="005E2CA5" w:rsidRDefault="00C10A76" w:rsidP="005E2CA5">
      <w:pPr>
        <w:spacing w:after="0" w:line="360" w:lineRule="auto"/>
        <w:jc w:val="center"/>
        <w:rPr>
          <w:rFonts w:eastAsia="Times New Roman" w:cs="Times New Roman"/>
          <w:sz w:val="28"/>
          <w:szCs w:val="28"/>
          <w:lang w:eastAsia="et-EE"/>
        </w:rPr>
      </w:pPr>
      <w:r>
        <w:rPr>
          <w:rFonts w:eastAsia="Times New Roman" w:cs="Times New Roman"/>
          <w:sz w:val="28"/>
          <w:szCs w:val="28"/>
          <w:lang w:eastAsia="et-EE"/>
        </w:rPr>
        <w:t>Kunda 20</w:t>
      </w:r>
      <w:r w:rsidR="005E2CA5">
        <w:rPr>
          <w:rFonts w:eastAsia="Times New Roman" w:cs="Times New Roman"/>
          <w:sz w:val="28"/>
          <w:szCs w:val="28"/>
          <w:lang w:eastAsia="et-EE"/>
        </w:rPr>
        <w:t>21</w:t>
      </w:r>
    </w:p>
    <w:p w14:paraId="7D3D5880" w14:textId="46FEA3BC" w:rsidR="00DA352F" w:rsidRPr="00DA352F" w:rsidRDefault="005E2CA5" w:rsidP="005E2CA5">
      <w:pPr>
        <w:spacing w:before="0" w:after="200"/>
        <w:jc w:val="left"/>
        <w:rPr>
          <w:rFonts w:eastAsia="Times New Roman" w:cs="Times New Roman"/>
          <w:sz w:val="28"/>
          <w:szCs w:val="28"/>
          <w:lang w:eastAsia="et-EE"/>
        </w:rPr>
      </w:pPr>
      <w:r>
        <w:rPr>
          <w:rFonts w:eastAsia="Times New Roman" w:cs="Times New Roman"/>
          <w:sz w:val="28"/>
          <w:szCs w:val="28"/>
          <w:lang w:eastAsia="et-EE"/>
        </w:rPr>
        <w:br w:type="page"/>
      </w:r>
    </w:p>
    <w:p w14:paraId="70FE9354" w14:textId="0D2AF90E" w:rsidR="00FC22F0" w:rsidRPr="005E2CA5" w:rsidRDefault="00FC22F0" w:rsidP="006B67A6">
      <w:pPr>
        <w:pStyle w:val="Pealkiri2"/>
        <w:numPr>
          <w:ilvl w:val="1"/>
          <w:numId w:val="17"/>
        </w:numPr>
        <w:spacing w:line="360" w:lineRule="auto"/>
        <w:rPr>
          <w:rFonts w:cs="Times New Roman"/>
          <w:szCs w:val="28"/>
        </w:rPr>
      </w:pPr>
      <w:bookmarkStart w:id="38" w:name="_Toc81555712"/>
      <w:r w:rsidRPr="00DC764D">
        <w:rPr>
          <w:rFonts w:cs="Times New Roman"/>
          <w:szCs w:val="28"/>
        </w:rPr>
        <w:lastRenderedPageBreak/>
        <w:t xml:space="preserve">Lisa 2. Kasutatud </w:t>
      </w:r>
      <w:r w:rsidRPr="005E2CA5">
        <w:rPr>
          <w:rFonts w:cs="Times New Roman"/>
          <w:szCs w:val="28"/>
        </w:rPr>
        <w:t>kirjanduse vormistamine</w:t>
      </w:r>
      <w:bookmarkEnd w:id="38"/>
    </w:p>
    <w:p w14:paraId="7166F34D" w14:textId="77777777" w:rsidR="000E10E9" w:rsidRPr="005E2CA5" w:rsidRDefault="008C77DF" w:rsidP="000E10E9">
      <w:pPr>
        <w:widowControl w:val="0"/>
        <w:autoSpaceDE w:val="0"/>
        <w:autoSpaceDN w:val="0"/>
        <w:adjustRightInd w:val="0"/>
        <w:spacing w:after="0" w:line="360" w:lineRule="auto"/>
        <w:ind w:right="38"/>
        <w:rPr>
          <w:rFonts w:eastAsiaTheme="minorEastAsia" w:cs="Times New Roman"/>
          <w:b/>
          <w:bCs/>
          <w:color w:val="23201A"/>
          <w:sz w:val="28"/>
          <w:szCs w:val="28"/>
          <w:lang w:eastAsia="et-EE"/>
        </w:rPr>
      </w:pPr>
      <w:r w:rsidRPr="005E2CA5">
        <w:rPr>
          <w:rFonts w:eastAsiaTheme="minorEastAsia" w:cs="Times New Roman"/>
          <w:b/>
          <w:bCs/>
          <w:color w:val="23201A"/>
          <w:sz w:val="28"/>
          <w:szCs w:val="28"/>
          <w:lang w:eastAsia="et-EE"/>
        </w:rPr>
        <w:t xml:space="preserve">2.1. </w:t>
      </w:r>
      <w:r w:rsidR="000E10E9" w:rsidRPr="005E2CA5">
        <w:rPr>
          <w:rFonts w:eastAsiaTheme="minorEastAsia" w:cs="Times New Roman"/>
          <w:b/>
          <w:bCs/>
          <w:color w:val="23201A"/>
          <w:sz w:val="28"/>
          <w:szCs w:val="28"/>
          <w:lang w:eastAsia="et-EE"/>
        </w:rPr>
        <w:t>Viite vormistamine</w:t>
      </w:r>
    </w:p>
    <w:p w14:paraId="1590BF7F" w14:textId="77777777" w:rsidR="00DC764D" w:rsidRDefault="00DC764D" w:rsidP="000E10E9">
      <w:pPr>
        <w:widowControl w:val="0"/>
        <w:autoSpaceDE w:val="0"/>
        <w:autoSpaceDN w:val="0"/>
        <w:adjustRightInd w:val="0"/>
        <w:spacing w:after="0" w:line="360" w:lineRule="auto"/>
        <w:ind w:right="38"/>
        <w:rPr>
          <w:rFonts w:eastAsiaTheme="minorEastAsia" w:cs="Times New Roman"/>
          <w:color w:val="393631"/>
          <w:w w:val="105"/>
          <w:szCs w:val="24"/>
          <w:lang w:val="en-US" w:eastAsia="et-EE"/>
        </w:rPr>
      </w:pPr>
    </w:p>
    <w:p w14:paraId="6D0F1B9D" w14:textId="77777777" w:rsidR="00E6386C" w:rsidRPr="005E2CA5" w:rsidRDefault="00E6386C" w:rsidP="000E10E9">
      <w:pPr>
        <w:widowControl w:val="0"/>
        <w:autoSpaceDE w:val="0"/>
        <w:autoSpaceDN w:val="0"/>
        <w:adjustRightInd w:val="0"/>
        <w:spacing w:after="0" w:line="360" w:lineRule="auto"/>
        <w:ind w:right="38"/>
        <w:rPr>
          <w:rFonts w:eastAsiaTheme="minorEastAsia" w:cs="Times New Roman"/>
          <w:color w:val="393631"/>
          <w:w w:val="105"/>
          <w:szCs w:val="24"/>
          <w:lang w:eastAsia="et-EE"/>
        </w:rPr>
      </w:pPr>
      <w:r w:rsidRPr="005E2CA5">
        <w:rPr>
          <w:rFonts w:eastAsiaTheme="minorEastAsia" w:cs="Times New Roman"/>
          <w:color w:val="393631"/>
          <w:w w:val="105"/>
          <w:szCs w:val="24"/>
          <w:lang w:eastAsia="et-EE"/>
        </w:rPr>
        <w:t xml:space="preserve">Erialaajakirjad ja -väljaanded võivad kasutada erinevaid viitamissüsteeme. Igal juhul peab viitamissüsteem olema terve töö ulatuses ühtne. Kasutatakse numbrilist ja nimega/ aastaga viitamist. Esimesel juhul lisatakse teksti viidetena numbrid, millele vastava kirje leiab töö lõpust kirjanduse loendist. </w:t>
      </w:r>
    </w:p>
    <w:p w14:paraId="77A343E1" w14:textId="77777777" w:rsidR="00E6386C" w:rsidRPr="005E2CA5" w:rsidRDefault="00E6386C" w:rsidP="00E6386C">
      <w:pPr>
        <w:widowControl w:val="0"/>
        <w:autoSpaceDE w:val="0"/>
        <w:autoSpaceDN w:val="0"/>
        <w:adjustRightInd w:val="0"/>
        <w:spacing w:before="398" w:after="0" w:line="360" w:lineRule="auto"/>
        <w:ind w:left="43" w:right="14"/>
        <w:rPr>
          <w:rFonts w:eastAsiaTheme="minorEastAsia" w:cs="Times New Roman"/>
          <w:color w:val="393631"/>
          <w:w w:val="105"/>
          <w:szCs w:val="24"/>
          <w:lang w:eastAsia="et-EE"/>
        </w:rPr>
      </w:pPr>
      <w:r w:rsidRPr="005E2CA5">
        <w:rPr>
          <w:rFonts w:eastAsiaTheme="minorEastAsia" w:cs="Times New Roman"/>
          <w:color w:val="393631"/>
          <w:w w:val="105"/>
          <w:szCs w:val="24"/>
          <w:lang w:eastAsia="et-EE"/>
        </w:rPr>
        <w:t>Nime ja aastaarvuga viitamisel paikneb viide teksti sees ümarsulgudes, kuhu kirjutatakse autori perekonnanimi või trükise pealkiri ning il</w:t>
      </w:r>
      <w:r w:rsidR="00196974" w:rsidRPr="005E2CA5">
        <w:rPr>
          <w:rFonts w:eastAsiaTheme="minorEastAsia" w:cs="Times New Roman"/>
          <w:color w:val="393631"/>
          <w:w w:val="105"/>
          <w:szCs w:val="24"/>
          <w:lang w:eastAsia="et-EE"/>
        </w:rPr>
        <w:t>mumisaasta (vt näidet</w:t>
      </w:r>
      <w:r w:rsidRPr="005E2CA5">
        <w:rPr>
          <w:rFonts w:eastAsiaTheme="minorEastAsia" w:cs="Times New Roman"/>
          <w:color w:val="393631"/>
          <w:w w:val="105"/>
          <w:szCs w:val="24"/>
          <w:lang w:eastAsia="et-EE"/>
        </w:rPr>
        <w:t xml:space="preserve">). Ajakiri Akadeemiake kasutab nime ja aastaga viitamist. </w:t>
      </w:r>
    </w:p>
    <w:p w14:paraId="4D6FF3AB" w14:textId="77777777" w:rsidR="008C77DF" w:rsidRPr="005E2CA5" w:rsidRDefault="00E6386C" w:rsidP="001D76AB">
      <w:pPr>
        <w:widowControl w:val="0"/>
        <w:autoSpaceDE w:val="0"/>
        <w:autoSpaceDN w:val="0"/>
        <w:adjustRightInd w:val="0"/>
        <w:spacing w:before="398" w:after="0" w:line="360" w:lineRule="auto"/>
        <w:ind w:left="43" w:right="14"/>
        <w:rPr>
          <w:rFonts w:eastAsiaTheme="minorEastAsia" w:cs="Times New Roman"/>
          <w:color w:val="393631"/>
          <w:w w:val="105"/>
          <w:szCs w:val="24"/>
          <w:lang w:eastAsia="et-EE"/>
        </w:rPr>
      </w:pPr>
      <w:r w:rsidRPr="005E2CA5">
        <w:rPr>
          <w:rFonts w:eastAsiaTheme="minorEastAsia" w:cs="Times New Roman"/>
          <w:color w:val="393631"/>
          <w:w w:val="105"/>
          <w:szCs w:val="24"/>
          <w:lang w:eastAsia="et-EE"/>
        </w:rPr>
        <w:t>Refereerimisel ja tsiteerimisel pannakse sulgudes paiknevasse viitesse kindlad elemendid ettenähtud järjekorras.</w:t>
      </w:r>
      <w:r w:rsidR="008C77DF" w:rsidRPr="005E2CA5">
        <w:rPr>
          <w:rFonts w:eastAsiaTheme="minorEastAsia" w:cs="Times New Roman"/>
          <w:color w:val="393631"/>
          <w:w w:val="105"/>
          <w:szCs w:val="24"/>
          <w:lang w:eastAsia="et-EE"/>
        </w:rPr>
        <w:t xml:space="preserve"> </w:t>
      </w:r>
    </w:p>
    <w:tbl>
      <w:tblPr>
        <w:tblStyle w:val="Kontuurtabel"/>
        <w:tblW w:w="0" w:type="auto"/>
        <w:tblInd w:w="48" w:type="dxa"/>
        <w:tblLook w:val="04A0" w:firstRow="1" w:lastRow="0" w:firstColumn="1" w:lastColumn="0" w:noHBand="0" w:noVBand="1"/>
      </w:tblPr>
      <w:tblGrid>
        <w:gridCol w:w="8254"/>
      </w:tblGrid>
      <w:tr w:rsidR="008F08C1" w:rsidRPr="005E2CA5" w14:paraId="3F712E64" w14:textId="77777777" w:rsidTr="008F08C1">
        <w:tc>
          <w:tcPr>
            <w:tcW w:w="8452" w:type="dxa"/>
          </w:tcPr>
          <w:p w14:paraId="5AE3B45F" w14:textId="77777777" w:rsidR="008F08C1" w:rsidRPr="005E2CA5" w:rsidRDefault="008F08C1" w:rsidP="008F08C1">
            <w:pPr>
              <w:widowControl w:val="0"/>
              <w:autoSpaceDE w:val="0"/>
              <w:autoSpaceDN w:val="0"/>
              <w:adjustRightInd w:val="0"/>
              <w:spacing w:before="244" w:line="360" w:lineRule="auto"/>
              <w:ind w:left="1229" w:right="38"/>
              <w:rPr>
                <w:rFonts w:eastAsiaTheme="minorEastAsia" w:cs="Times New Roman"/>
                <w:w w:val="106"/>
                <w:szCs w:val="24"/>
                <w:lang w:eastAsia="et-EE"/>
              </w:rPr>
            </w:pPr>
            <w:r w:rsidRPr="005E2CA5">
              <w:rPr>
                <w:rFonts w:eastAsiaTheme="minorEastAsia" w:cs="Times New Roman"/>
                <w:w w:val="106"/>
                <w:szCs w:val="24"/>
                <w:lang w:eastAsia="et-EE"/>
              </w:rPr>
              <w:t xml:space="preserve">autori perekonnanimi . aastaarv koolon . leheküljenumber </w:t>
            </w:r>
          </w:p>
          <w:p w14:paraId="6C8B84C3" w14:textId="77777777" w:rsidR="008F08C1" w:rsidRPr="005E2CA5" w:rsidRDefault="008F08C1" w:rsidP="008F08C1">
            <w:pPr>
              <w:widowControl w:val="0"/>
              <w:autoSpaceDE w:val="0"/>
              <w:autoSpaceDN w:val="0"/>
              <w:adjustRightInd w:val="0"/>
              <w:spacing w:line="360" w:lineRule="auto"/>
              <w:ind w:left="3735" w:right="38"/>
              <w:rPr>
                <w:rFonts w:eastAsiaTheme="minorEastAsia" w:cs="Times New Roman"/>
                <w:bCs/>
                <w:color w:val="FF0000"/>
                <w:szCs w:val="24"/>
                <w:lang w:eastAsia="et-EE"/>
              </w:rPr>
            </w:pPr>
            <w:r w:rsidRPr="005E2CA5">
              <w:rPr>
                <w:rFonts w:eastAsiaTheme="minorEastAsia" w:cs="Times New Roman"/>
                <w:bCs/>
                <w:szCs w:val="24"/>
                <w:lang w:eastAsia="et-EE"/>
              </w:rPr>
              <w:t xml:space="preserve">(Erelt 2004: 125) </w:t>
            </w:r>
          </w:p>
        </w:tc>
      </w:tr>
    </w:tbl>
    <w:p w14:paraId="740D8E6A" w14:textId="77777777" w:rsidR="008C77DF" w:rsidRPr="005E2CA5" w:rsidRDefault="008C77DF" w:rsidP="00B61B27">
      <w:pPr>
        <w:widowControl w:val="0"/>
        <w:autoSpaceDE w:val="0"/>
        <w:autoSpaceDN w:val="0"/>
        <w:adjustRightInd w:val="0"/>
        <w:spacing w:before="340" w:after="0" w:line="360" w:lineRule="auto"/>
        <w:ind w:left="34" w:right="47"/>
        <w:rPr>
          <w:rFonts w:eastAsiaTheme="minorEastAsia" w:cs="Times New Roman"/>
          <w:color w:val="393631"/>
          <w:w w:val="105"/>
          <w:szCs w:val="24"/>
          <w:lang w:eastAsia="et-EE"/>
        </w:rPr>
      </w:pPr>
      <w:r w:rsidRPr="005E2CA5">
        <w:rPr>
          <w:rFonts w:eastAsiaTheme="minorEastAsia" w:cs="Times New Roman"/>
          <w:color w:val="23201A"/>
          <w:w w:val="105"/>
          <w:szCs w:val="24"/>
          <w:lang w:eastAsia="et-EE"/>
        </w:rPr>
        <w:t>Kui l</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 xml:space="preserve">use </w:t>
      </w:r>
      <w:r w:rsidR="00585CEE" w:rsidRPr="005E2CA5">
        <w:rPr>
          <w:rFonts w:eastAsiaTheme="minorEastAsia" w:cs="Times New Roman"/>
          <w:color w:val="393631"/>
          <w:w w:val="105"/>
          <w:szCs w:val="24"/>
          <w:lang w:eastAsia="et-EE"/>
        </w:rPr>
        <w:t>sõ</w:t>
      </w:r>
      <w:r w:rsidRPr="005E2CA5">
        <w:rPr>
          <w:rFonts w:eastAsiaTheme="minorEastAsia" w:cs="Times New Roman"/>
          <w:color w:val="23201A"/>
          <w:w w:val="105"/>
          <w:szCs w:val="24"/>
          <w:lang w:eastAsia="et-EE"/>
        </w:rPr>
        <w:t>na</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tu</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es on au</w:t>
      </w:r>
      <w:r w:rsidRPr="005E2CA5">
        <w:rPr>
          <w:rFonts w:eastAsiaTheme="minorEastAsia" w:cs="Times New Roman"/>
          <w:color w:val="393631"/>
          <w:w w:val="105"/>
          <w:szCs w:val="24"/>
          <w:lang w:eastAsia="et-EE"/>
        </w:rPr>
        <w:t>to</w:t>
      </w:r>
      <w:r w:rsidRPr="005E2CA5">
        <w:rPr>
          <w:rFonts w:eastAsiaTheme="minorEastAsia" w:cs="Times New Roman"/>
          <w:color w:val="23201A"/>
          <w:w w:val="105"/>
          <w:szCs w:val="24"/>
          <w:lang w:eastAsia="et-EE"/>
        </w:rPr>
        <w:t>ri nimi olema</w:t>
      </w:r>
      <w:r w:rsidRPr="005E2CA5">
        <w:rPr>
          <w:rFonts w:eastAsiaTheme="minorEastAsia" w:cs="Times New Roman"/>
          <w:color w:val="393631"/>
          <w:w w:val="105"/>
          <w:szCs w:val="24"/>
          <w:lang w:eastAsia="et-EE"/>
        </w:rPr>
        <w:t xml:space="preserve">s, </w:t>
      </w:r>
      <w:r w:rsidRPr="005E2CA5">
        <w:rPr>
          <w:rFonts w:eastAsiaTheme="minorEastAsia" w:cs="Times New Roman"/>
          <w:color w:val="23201A"/>
          <w:w w:val="105"/>
          <w:szCs w:val="24"/>
          <w:lang w:eastAsia="et-EE"/>
        </w:rPr>
        <w:t>pann</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k</w:t>
      </w:r>
      <w:r w:rsidRPr="005E2CA5">
        <w:rPr>
          <w:rFonts w:eastAsiaTheme="minorEastAsia" w:cs="Times New Roman"/>
          <w:color w:val="393631"/>
          <w:w w:val="105"/>
          <w:szCs w:val="24"/>
          <w:lang w:eastAsia="et-EE"/>
        </w:rPr>
        <w:t>se s</w:t>
      </w:r>
      <w:r w:rsidRPr="005E2CA5">
        <w:rPr>
          <w:rFonts w:eastAsiaTheme="minorEastAsia" w:cs="Times New Roman"/>
          <w:color w:val="23201A"/>
          <w:w w:val="105"/>
          <w:szCs w:val="24"/>
          <w:lang w:eastAsia="et-EE"/>
        </w:rPr>
        <w:t>ul</w:t>
      </w:r>
      <w:r w:rsidRPr="005E2CA5">
        <w:rPr>
          <w:rFonts w:eastAsiaTheme="minorEastAsia" w:cs="Times New Roman"/>
          <w:color w:val="393631"/>
          <w:w w:val="105"/>
          <w:szCs w:val="24"/>
          <w:lang w:eastAsia="et-EE"/>
        </w:rPr>
        <w:t>gu</w:t>
      </w:r>
      <w:r w:rsidRPr="005E2CA5">
        <w:rPr>
          <w:rFonts w:eastAsiaTheme="minorEastAsia" w:cs="Times New Roman"/>
          <w:color w:val="23201A"/>
          <w:w w:val="105"/>
          <w:szCs w:val="24"/>
          <w:lang w:eastAsia="et-EE"/>
        </w:rPr>
        <w:t>d</w:t>
      </w:r>
      <w:r w:rsidRPr="005E2CA5">
        <w:rPr>
          <w:rFonts w:eastAsiaTheme="minorEastAsia" w:cs="Times New Roman"/>
          <w:color w:val="393631"/>
          <w:w w:val="105"/>
          <w:szCs w:val="24"/>
          <w:lang w:eastAsia="et-EE"/>
        </w:rPr>
        <w:t>es pa</w:t>
      </w:r>
      <w:r w:rsidRPr="005E2CA5">
        <w:rPr>
          <w:rFonts w:eastAsiaTheme="minorEastAsia" w:cs="Times New Roman"/>
          <w:color w:val="23201A"/>
          <w:w w:val="105"/>
          <w:szCs w:val="24"/>
          <w:lang w:eastAsia="et-EE"/>
        </w:rPr>
        <w:t>i</w:t>
      </w:r>
      <w:r w:rsidRPr="005E2CA5">
        <w:rPr>
          <w:rFonts w:eastAsiaTheme="minorEastAsia" w:cs="Times New Roman"/>
          <w:color w:val="393631"/>
          <w:w w:val="105"/>
          <w:szCs w:val="24"/>
          <w:lang w:eastAsia="et-EE"/>
        </w:rPr>
        <w:t>knev</w:t>
      </w:r>
      <w:r w:rsidRPr="005E2CA5">
        <w:rPr>
          <w:rFonts w:eastAsiaTheme="minorEastAsia" w:cs="Times New Roman"/>
          <w:color w:val="23201A"/>
          <w:w w:val="105"/>
          <w:szCs w:val="24"/>
          <w:lang w:eastAsia="et-EE"/>
        </w:rPr>
        <w:t>a</w:t>
      </w:r>
      <w:r w:rsidRPr="005E2CA5">
        <w:rPr>
          <w:rFonts w:eastAsiaTheme="minorEastAsia" w:cs="Times New Roman"/>
          <w:color w:val="393631"/>
          <w:w w:val="105"/>
          <w:szCs w:val="24"/>
          <w:lang w:eastAsia="et-EE"/>
        </w:rPr>
        <w:t>sse v</w:t>
      </w:r>
      <w:r w:rsidRPr="005E2CA5">
        <w:rPr>
          <w:rFonts w:eastAsiaTheme="minorEastAsia" w:cs="Times New Roman"/>
          <w:color w:val="23201A"/>
          <w:w w:val="105"/>
          <w:szCs w:val="24"/>
          <w:lang w:eastAsia="et-EE"/>
        </w:rPr>
        <w:t>i</w:t>
      </w:r>
      <w:r w:rsidRPr="005E2CA5">
        <w:rPr>
          <w:rFonts w:eastAsiaTheme="minorEastAsia" w:cs="Times New Roman"/>
          <w:color w:val="393631"/>
          <w:w w:val="105"/>
          <w:szCs w:val="24"/>
          <w:lang w:eastAsia="et-EE"/>
        </w:rPr>
        <w:t>i</w:t>
      </w:r>
      <w:r w:rsidRPr="005E2CA5">
        <w:rPr>
          <w:rFonts w:eastAsiaTheme="minorEastAsia" w:cs="Times New Roman"/>
          <w:color w:val="23201A"/>
          <w:w w:val="105"/>
          <w:szCs w:val="24"/>
          <w:lang w:eastAsia="et-EE"/>
        </w:rPr>
        <w:t>t</w:t>
      </w:r>
      <w:r w:rsidRPr="005E2CA5">
        <w:rPr>
          <w:rFonts w:eastAsiaTheme="minorEastAsia" w:cs="Times New Roman"/>
          <w:color w:val="393631"/>
          <w:w w:val="105"/>
          <w:szCs w:val="24"/>
          <w:lang w:eastAsia="et-EE"/>
        </w:rPr>
        <w:t>es</w:t>
      </w:r>
      <w:r w:rsidRPr="005E2CA5">
        <w:rPr>
          <w:rFonts w:eastAsiaTheme="minorEastAsia" w:cs="Times New Roman"/>
          <w:color w:val="23201A"/>
          <w:w w:val="105"/>
          <w:szCs w:val="24"/>
          <w:lang w:eastAsia="et-EE"/>
        </w:rPr>
        <w:t>s</w:t>
      </w:r>
      <w:r w:rsidRPr="005E2CA5">
        <w:rPr>
          <w:rFonts w:eastAsiaTheme="minorEastAsia" w:cs="Times New Roman"/>
          <w:color w:val="393631"/>
          <w:w w:val="105"/>
          <w:szCs w:val="24"/>
          <w:lang w:eastAsia="et-EE"/>
        </w:rPr>
        <w:t xml:space="preserve">e </w:t>
      </w:r>
      <w:r w:rsidRPr="005E2CA5">
        <w:rPr>
          <w:rFonts w:eastAsiaTheme="minorEastAsia" w:cs="Times New Roman"/>
          <w:color w:val="23201A"/>
          <w:w w:val="105"/>
          <w:szCs w:val="24"/>
          <w:lang w:eastAsia="et-EE"/>
        </w:rPr>
        <w:t xml:space="preserve">ainult </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a</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t</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ar</w:t>
      </w:r>
      <w:r w:rsidRPr="005E2CA5">
        <w:rPr>
          <w:rFonts w:eastAsiaTheme="minorEastAsia" w:cs="Times New Roman"/>
          <w:color w:val="393631"/>
          <w:w w:val="105"/>
          <w:szCs w:val="24"/>
          <w:lang w:eastAsia="et-EE"/>
        </w:rPr>
        <w:t xml:space="preserve">v </w:t>
      </w:r>
      <w:r w:rsidRPr="005E2CA5">
        <w:rPr>
          <w:rFonts w:eastAsiaTheme="minorEastAsia" w:cs="Times New Roman"/>
          <w:color w:val="23201A"/>
          <w:w w:val="105"/>
          <w:szCs w:val="24"/>
          <w:lang w:eastAsia="et-EE"/>
        </w:rPr>
        <w:t>j</w:t>
      </w:r>
      <w:r w:rsidR="00585CEE" w:rsidRPr="005E2CA5">
        <w:rPr>
          <w:rFonts w:eastAsiaTheme="minorEastAsia" w:cs="Times New Roman"/>
          <w:color w:val="393631"/>
          <w:w w:val="105"/>
          <w:szCs w:val="24"/>
          <w:lang w:eastAsia="et-EE"/>
        </w:rPr>
        <w:t xml:space="preserve">a </w:t>
      </w:r>
      <w:r w:rsidRPr="005E2CA5">
        <w:rPr>
          <w:rFonts w:eastAsiaTheme="minorEastAsia" w:cs="Times New Roman"/>
          <w:color w:val="23201A"/>
          <w:w w:val="105"/>
          <w:szCs w:val="24"/>
          <w:lang w:eastAsia="et-EE"/>
        </w:rPr>
        <w:t>lehek</w:t>
      </w:r>
      <w:r w:rsidR="00585CEE" w:rsidRPr="005E2CA5">
        <w:rPr>
          <w:rFonts w:eastAsiaTheme="minorEastAsia" w:cs="Times New Roman"/>
          <w:color w:val="23201A"/>
          <w:w w:val="105"/>
          <w:szCs w:val="24"/>
          <w:lang w:eastAsia="et-EE"/>
        </w:rPr>
        <w:t>ü</w:t>
      </w:r>
      <w:r w:rsidR="001D76AB" w:rsidRPr="005E2CA5">
        <w:rPr>
          <w:rFonts w:eastAsiaTheme="minorEastAsia" w:cs="Times New Roman"/>
          <w:color w:val="23201A"/>
          <w:w w:val="105"/>
          <w:szCs w:val="24"/>
          <w:lang w:eastAsia="et-EE"/>
        </w:rPr>
        <w:t>ljenumber, s</w:t>
      </w:r>
      <w:r w:rsidRPr="005E2CA5">
        <w:rPr>
          <w:rFonts w:eastAsiaTheme="minorEastAsia" w:cs="Times New Roman"/>
          <w:color w:val="23201A"/>
          <w:w w:val="105"/>
          <w:szCs w:val="24"/>
          <w:lang w:eastAsia="et-EE"/>
        </w:rPr>
        <w:t>.t perekonnan</w:t>
      </w:r>
      <w:r w:rsidRPr="005E2CA5">
        <w:rPr>
          <w:rFonts w:eastAsiaTheme="minorEastAsia" w:cs="Times New Roman"/>
          <w:color w:val="050200"/>
          <w:w w:val="105"/>
          <w:szCs w:val="24"/>
          <w:lang w:eastAsia="et-EE"/>
        </w:rPr>
        <w:t>i</w:t>
      </w:r>
      <w:r w:rsidRPr="005E2CA5">
        <w:rPr>
          <w:rFonts w:eastAsiaTheme="minorEastAsia" w:cs="Times New Roman"/>
          <w:color w:val="23201A"/>
          <w:w w:val="105"/>
          <w:szCs w:val="24"/>
          <w:lang w:eastAsia="et-EE"/>
        </w:rPr>
        <w:t>me su</w:t>
      </w:r>
      <w:r w:rsidRPr="005E2CA5">
        <w:rPr>
          <w:rFonts w:eastAsiaTheme="minorEastAsia" w:cs="Times New Roman"/>
          <w:color w:val="050200"/>
          <w:w w:val="105"/>
          <w:szCs w:val="24"/>
          <w:lang w:eastAsia="et-EE"/>
        </w:rPr>
        <w:t>l</w:t>
      </w:r>
      <w:r w:rsidRPr="005E2CA5">
        <w:rPr>
          <w:rFonts w:eastAsiaTheme="minorEastAsia" w:cs="Times New Roman"/>
          <w:color w:val="23201A"/>
          <w:w w:val="105"/>
          <w:szCs w:val="24"/>
          <w:lang w:eastAsia="et-EE"/>
        </w:rPr>
        <w:t>gudes ei kor</w:t>
      </w:r>
      <w:r w:rsidRPr="005E2CA5">
        <w:rPr>
          <w:rFonts w:eastAsiaTheme="minorEastAsia" w:cs="Times New Roman"/>
          <w:color w:val="393631"/>
          <w:w w:val="105"/>
          <w:szCs w:val="24"/>
          <w:lang w:eastAsia="et-EE"/>
        </w:rPr>
        <w:t>r</w:t>
      </w:r>
      <w:r w:rsidRPr="005E2CA5">
        <w:rPr>
          <w:rFonts w:eastAsiaTheme="minorEastAsia" w:cs="Times New Roman"/>
          <w:color w:val="23201A"/>
          <w:w w:val="105"/>
          <w:szCs w:val="24"/>
          <w:lang w:eastAsia="et-EE"/>
        </w:rPr>
        <w:t>ata</w:t>
      </w:r>
      <w:r w:rsidRPr="005E2CA5">
        <w:rPr>
          <w:rFonts w:eastAsiaTheme="minorEastAsia" w:cs="Times New Roman"/>
          <w:color w:val="393631"/>
          <w:w w:val="105"/>
          <w:szCs w:val="24"/>
          <w:lang w:eastAsia="et-EE"/>
        </w:rPr>
        <w:t xml:space="preserve">. </w:t>
      </w:r>
    </w:p>
    <w:tbl>
      <w:tblPr>
        <w:tblStyle w:val="Kontuurtabel"/>
        <w:tblW w:w="0" w:type="auto"/>
        <w:tblInd w:w="-34" w:type="dxa"/>
        <w:tblLook w:val="04A0" w:firstRow="1" w:lastRow="0" w:firstColumn="1" w:lastColumn="0" w:noHBand="0" w:noVBand="1"/>
      </w:tblPr>
      <w:tblGrid>
        <w:gridCol w:w="8336"/>
      </w:tblGrid>
      <w:tr w:rsidR="00D150E8" w:rsidRPr="005E2CA5" w14:paraId="4C48C25B" w14:textId="77777777" w:rsidTr="005E2CA5">
        <w:trPr>
          <w:trHeight w:val="1170"/>
        </w:trPr>
        <w:tc>
          <w:tcPr>
            <w:tcW w:w="8455" w:type="dxa"/>
          </w:tcPr>
          <w:p w14:paraId="471D5B6A" w14:textId="77777777" w:rsidR="00D150E8" w:rsidRPr="005E2CA5" w:rsidRDefault="00D150E8" w:rsidP="00D150E8">
            <w:pPr>
              <w:widowControl w:val="0"/>
              <w:autoSpaceDE w:val="0"/>
              <w:autoSpaceDN w:val="0"/>
              <w:adjustRightInd w:val="0"/>
              <w:spacing w:before="249" w:line="360" w:lineRule="auto"/>
              <w:ind w:right="38"/>
              <w:rPr>
                <w:rFonts w:eastAsiaTheme="minorEastAsia" w:cs="Times New Roman"/>
                <w:color w:val="393631"/>
                <w:w w:val="106"/>
                <w:szCs w:val="24"/>
                <w:lang w:eastAsia="et-EE"/>
              </w:rPr>
            </w:pPr>
            <w:r w:rsidRPr="005E2CA5">
              <w:rPr>
                <w:rFonts w:eastAsiaTheme="minorEastAsia" w:cs="Times New Roman"/>
                <w:color w:val="393631"/>
                <w:w w:val="106"/>
                <w:szCs w:val="24"/>
                <w:lang w:eastAsia="et-EE"/>
              </w:rPr>
              <w:t>A</w:t>
            </w:r>
            <w:r w:rsidRPr="005E2CA5">
              <w:rPr>
                <w:rFonts w:eastAsiaTheme="minorEastAsia" w:cs="Times New Roman"/>
                <w:color w:val="23201A"/>
                <w:w w:val="106"/>
                <w:szCs w:val="24"/>
                <w:lang w:eastAsia="et-EE"/>
              </w:rPr>
              <w:t>a</w:t>
            </w:r>
            <w:r w:rsidRPr="005E2CA5">
              <w:rPr>
                <w:rFonts w:eastAsiaTheme="minorEastAsia" w:cs="Times New Roman"/>
                <w:color w:val="393631"/>
                <w:w w:val="106"/>
                <w:szCs w:val="24"/>
                <w:lang w:eastAsia="et-EE"/>
              </w:rPr>
              <w:t>v</w:t>
            </w:r>
            <w:r w:rsidRPr="005E2CA5">
              <w:rPr>
                <w:rFonts w:eastAsiaTheme="minorEastAsia" w:cs="Times New Roman"/>
                <w:color w:val="23201A"/>
                <w:w w:val="106"/>
                <w:szCs w:val="24"/>
                <w:lang w:eastAsia="et-EE"/>
              </w:rPr>
              <w:t xml:space="preserve">ik </w:t>
            </w:r>
            <w:r w:rsidRPr="005E2CA5">
              <w:rPr>
                <w:rFonts w:eastAsiaTheme="minorEastAsia" w:cs="Times New Roman"/>
                <w:color w:val="23201A"/>
                <w:szCs w:val="24"/>
                <w:lang w:eastAsia="et-EE"/>
              </w:rPr>
              <w:t>(1924</w:t>
            </w:r>
            <w:r w:rsidRPr="005E2CA5">
              <w:rPr>
                <w:rFonts w:eastAsiaTheme="minorEastAsia" w:cs="Times New Roman"/>
                <w:color w:val="393631"/>
                <w:szCs w:val="24"/>
                <w:lang w:eastAsia="et-EE"/>
              </w:rPr>
              <w:t xml:space="preserve">: </w:t>
            </w:r>
            <w:r w:rsidRPr="005E2CA5">
              <w:rPr>
                <w:rFonts w:eastAsiaTheme="minorEastAsia" w:cs="Times New Roman"/>
                <w:color w:val="23201A"/>
                <w:szCs w:val="24"/>
                <w:lang w:eastAsia="et-EE"/>
              </w:rPr>
              <w:t xml:space="preserve">134) </w:t>
            </w:r>
            <w:r w:rsidRPr="005E2CA5">
              <w:rPr>
                <w:rFonts w:eastAsiaTheme="minorEastAsia" w:cs="Times New Roman"/>
                <w:color w:val="23201A"/>
                <w:w w:val="106"/>
                <w:szCs w:val="24"/>
                <w:lang w:eastAsia="et-EE"/>
              </w:rPr>
              <w:t>on tõdenud</w:t>
            </w:r>
            <w:r w:rsidRPr="005E2CA5">
              <w:rPr>
                <w:rFonts w:eastAsiaTheme="minorEastAsia" w:cs="Times New Roman"/>
                <w:color w:val="393631"/>
                <w:w w:val="106"/>
                <w:szCs w:val="24"/>
                <w:lang w:eastAsia="et-EE"/>
              </w:rPr>
              <w:t xml:space="preserve">, </w:t>
            </w:r>
            <w:r w:rsidRPr="005E2CA5">
              <w:rPr>
                <w:rFonts w:eastAsiaTheme="minorEastAsia" w:cs="Times New Roman"/>
                <w:color w:val="23201A"/>
                <w:w w:val="106"/>
                <w:szCs w:val="24"/>
                <w:lang w:eastAsia="et-EE"/>
              </w:rPr>
              <w:t>et uute sõ</w:t>
            </w:r>
            <w:r w:rsidRPr="005E2CA5">
              <w:rPr>
                <w:rFonts w:eastAsiaTheme="minorEastAsia" w:cs="Times New Roman"/>
                <w:color w:val="393631"/>
                <w:w w:val="106"/>
                <w:szCs w:val="24"/>
                <w:lang w:eastAsia="et-EE"/>
              </w:rPr>
              <w:t>n</w:t>
            </w:r>
            <w:r w:rsidRPr="005E2CA5">
              <w:rPr>
                <w:rFonts w:eastAsiaTheme="minorEastAsia" w:cs="Times New Roman"/>
                <w:color w:val="23201A"/>
                <w:w w:val="106"/>
                <w:szCs w:val="24"/>
                <w:lang w:eastAsia="et-EE"/>
              </w:rPr>
              <w:t>ad</w:t>
            </w:r>
            <w:r w:rsidRPr="005E2CA5">
              <w:rPr>
                <w:rFonts w:eastAsiaTheme="minorEastAsia" w:cs="Times New Roman"/>
                <w:color w:val="393631"/>
                <w:w w:val="106"/>
                <w:szCs w:val="24"/>
                <w:lang w:eastAsia="et-EE"/>
              </w:rPr>
              <w:t xml:space="preserve">e </w:t>
            </w:r>
            <w:r w:rsidRPr="005E2CA5">
              <w:rPr>
                <w:rFonts w:eastAsiaTheme="minorEastAsia" w:cs="Times New Roman"/>
                <w:color w:val="23201A"/>
                <w:w w:val="106"/>
                <w:szCs w:val="24"/>
                <w:lang w:eastAsia="et-EE"/>
              </w:rPr>
              <w:t>loomin</w:t>
            </w:r>
            <w:r w:rsidRPr="005E2CA5">
              <w:rPr>
                <w:rFonts w:eastAsiaTheme="minorEastAsia" w:cs="Times New Roman"/>
                <w:color w:val="393631"/>
                <w:w w:val="106"/>
                <w:szCs w:val="24"/>
                <w:lang w:eastAsia="et-EE"/>
              </w:rPr>
              <w:t>e on r</w:t>
            </w:r>
            <w:r w:rsidRPr="005E2CA5">
              <w:rPr>
                <w:rFonts w:eastAsiaTheme="minorEastAsia" w:cs="Times New Roman"/>
                <w:color w:val="23201A"/>
                <w:w w:val="106"/>
                <w:szCs w:val="24"/>
                <w:lang w:eastAsia="et-EE"/>
              </w:rPr>
              <w:t>a</w:t>
            </w:r>
            <w:r w:rsidRPr="005E2CA5">
              <w:rPr>
                <w:rFonts w:eastAsiaTheme="minorEastAsia" w:cs="Times New Roman"/>
                <w:color w:val="393631"/>
                <w:w w:val="106"/>
                <w:szCs w:val="24"/>
                <w:lang w:eastAsia="et-EE"/>
              </w:rPr>
              <w:t>s</w:t>
            </w:r>
            <w:r w:rsidRPr="005E2CA5">
              <w:rPr>
                <w:rFonts w:eastAsiaTheme="minorEastAsia" w:cs="Times New Roman"/>
                <w:color w:val="23201A"/>
                <w:w w:val="106"/>
                <w:szCs w:val="24"/>
                <w:lang w:eastAsia="et-EE"/>
              </w:rPr>
              <w:t>ke ja aeg</w:t>
            </w:r>
            <w:r w:rsidRPr="005E2CA5">
              <w:rPr>
                <w:rFonts w:eastAsiaTheme="minorEastAsia" w:cs="Times New Roman"/>
                <w:color w:val="393631"/>
                <w:w w:val="106"/>
                <w:szCs w:val="24"/>
                <w:lang w:eastAsia="et-EE"/>
              </w:rPr>
              <w:t>a</w:t>
            </w:r>
            <w:r w:rsidRPr="005E2CA5">
              <w:rPr>
                <w:rFonts w:eastAsiaTheme="minorEastAsia" w:cs="Times New Roman"/>
                <w:color w:val="23201A"/>
                <w:w w:val="106"/>
                <w:szCs w:val="24"/>
                <w:lang w:eastAsia="et-EE"/>
              </w:rPr>
              <w:t>nõude</w:t>
            </w:r>
            <w:r w:rsidRPr="005E2CA5">
              <w:rPr>
                <w:rFonts w:eastAsiaTheme="minorEastAsia" w:cs="Times New Roman"/>
                <w:color w:val="393631"/>
                <w:w w:val="106"/>
                <w:szCs w:val="24"/>
                <w:lang w:eastAsia="et-EE"/>
              </w:rPr>
              <w:t xml:space="preserve">v </w:t>
            </w:r>
            <w:r w:rsidRPr="005E2CA5">
              <w:rPr>
                <w:rFonts w:eastAsiaTheme="minorEastAsia" w:cs="Times New Roman"/>
                <w:color w:val="23201A"/>
                <w:w w:val="106"/>
                <w:szCs w:val="24"/>
                <w:lang w:eastAsia="et-EE"/>
              </w:rPr>
              <w:t>töö</w:t>
            </w:r>
            <w:r w:rsidRPr="005E2CA5">
              <w:rPr>
                <w:rFonts w:eastAsiaTheme="minorEastAsia" w:cs="Times New Roman"/>
                <w:color w:val="393631"/>
                <w:w w:val="106"/>
                <w:szCs w:val="24"/>
                <w:lang w:eastAsia="et-EE"/>
              </w:rPr>
              <w:t>.</w:t>
            </w:r>
          </w:p>
        </w:tc>
      </w:tr>
    </w:tbl>
    <w:p w14:paraId="1E54F686" w14:textId="77777777" w:rsidR="008C77DF" w:rsidRPr="005E2CA5" w:rsidRDefault="008C77DF" w:rsidP="00B61B27">
      <w:pPr>
        <w:widowControl w:val="0"/>
        <w:autoSpaceDE w:val="0"/>
        <w:autoSpaceDN w:val="0"/>
        <w:adjustRightInd w:val="0"/>
        <w:spacing w:before="379" w:after="0" w:line="360" w:lineRule="auto"/>
        <w:ind w:right="47"/>
        <w:rPr>
          <w:rFonts w:eastAsiaTheme="minorEastAsia" w:cs="Times New Roman"/>
          <w:color w:val="23201A"/>
          <w:w w:val="105"/>
          <w:szCs w:val="24"/>
          <w:lang w:eastAsia="et-EE"/>
        </w:rPr>
      </w:pPr>
      <w:r w:rsidRPr="005E2CA5">
        <w:rPr>
          <w:rFonts w:eastAsiaTheme="minorEastAsia" w:cs="Times New Roman"/>
          <w:color w:val="23201A"/>
          <w:w w:val="105"/>
          <w:szCs w:val="24"/>
          <w:lang w:eastAsia="et-EE"/>
        </w:rPr>
        <w:t>Kui s</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mad</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s sul</w:t>
      </w:r>
      <w:r w:rsidRPr="005E2CA5">
        <w:rPr>
          <w:rFonts w:eastAsiaTheme="minorEastAsia" w:cs="Times New Roman"/>
          <w:color w:val="393631"/>
          <w:w w:val="105"/>
          <w:szCs w:val="24"/>
          <w:lang w:eastAsia="et-EE"/>
        </w:rPr>
        <w:t>g</w:t>
      </w:r>
      <w:r w:rsidRPr="005E2CA5">
        <w:rPr>
          <w:rFonts w:eastAsiaTheme="minorEastAsia" w:cs="Times New Roman"/>
          <w:color w:val="23201A"/>
          <w:w w:val="105"/>
          <w:szCs w:val="24"/>
          <w:lang w:eastAsia="et-EE"/>
        </w:rPr>
        <w:t>ud</w:t>
      </w:r>
      <w:r w:rsidRPr="005E2CA5">
        <w:rPr>
          <w:rFonts w:eastAsiaTheme="minorEastAsia" w:cs="Times New Roman"/>
          <w:color w:val="393631"/>
          <w:w w:val="105"/>
          <w:szCs w:val="24"/>
          <w:lang w:eastAsia="et-EE"/>
        </w:rPr>
        <w:t>es v</w:t>
      </w:r>
      <w:r w:rsidRPr="005E2CA5">
        <w:rPr>
          <w:rFonts w:eastAsiaTheme="minorEastAsia" w:cs="Times New Roman"/>
          <w:color w:val="23201A"/>
          <w:w w:val="105"/>
          <w:szCs w:val="24"/>
          <w:lang w:eastAsia="et-EE"/>
        </w:rPr>
        <w:t>iid</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tak</w:t>
      </w:r>
      <w:r w:rsidRPr="005E2CA5">
        <w:rPr>
          <w:rFonts w:eastAsiaTheme="minorEastAsia" w:cs="Times New Roman"/>
          <w:color w:val="393631"/>
          <w:w w:val="105"/>
          <w:szCs w:val="24"/>
          <w:lang w:eastAsia="et-EE"/>
        </w:rPr>
        <w:t xml:space="preserve">se </w:t>
      </w:r>
      <w:r w:rsidRPr="005E2CA5">
        <w:rPr>
          <w:rFonts w:eastAsiaTheme="minorEastAsia" w:cs="Times New Roman"/>
          <w:color w:val="23201A"/>
          <w:w w:val="105"/>
          <w:szCs w:val="24"/>
          <w:lang w:eastAsia="et-EE"/>
        </w:rPr>
        <w:t>mitmel</w:t>
      </w:r>
      <w:r w:rsidRPr="005E2CA5">
        <w:rPr>
          <w:rFonts w:eastAsiaTheme="minorEastAsia" w:cs="Times New Roman"/>
          <w:color w:val="393631"/>
          <w:w w:val="105"/>
          <w:szCs w:val="24"/>
          <w:lang w:eastAsia="et-EE"/>
        </w:rPr>
        <w:t xml:space="preserve">e </w:t>
      </w:r>
      <w:r w:rsidR="00585CEE" w:rsidRPr="005E2CA5">
        <w:rPr>
          <w:rFonts w:eastAsiaTheme="minorEastAsia" w:cs="Times New Roman"/>
          <w:color w:val="23201A"/>
          <w:w w:val="105"/>
          <w:szCs w:val="24"/>
          <w:lang w:eastAsia="et-EE"/>
        </w:rPr>
        <w:t>allikale, jä</w:t>
      </w:r>
      <w:r w:rsidRPr="005E2CA5">
        <w:rPr>
          <w:rFonts w:eastAsiaTheme="minorEastAsia" w:cs="Times New Roman"/>
          <w:color w:val="23201A"/>
          <w:w w:val="105"/>
          <w:szCs w:val="24"/>
          <w:lang w:eastAsia="et-EE"/>
        </w:rPr>
        <w:t>rj</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stat</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ks</w:t>
      </w:r>
      <w:r w:rsidRPr="005E2CA5">
        <w:rPr>
          <w:rFonts w:eastAsiaTheme="minorEastAsia" w:cs="Times New Roman"/>
          <w:color w:val="393631"/>
          <w:w w:val="105"/>
          <w:szCs w:val="24"/>
          <w:lang w:eastAsia="et-EE"/>
        </w:rPr>
        <w:t>e n</w:t>
      </w:r>
      <w:r w:rsidRPr="005E2CA5">
        <w:rPr>
          <w:rFonts w:eastAsiaTheme="minorEastAsia" w:cs="Times New Roman"/>
          <w:color w:val="23201A"/>
          <w:w w:val="105"/>
          <w:szCs w:val="24"/>
          <w:lang w:eastAsia="et-EE"/>
        </w:rPr>
        <w:t>e</w:t>
      </w:r>
      <w:r w:rsidRPr="005E2CA5">
        <w:rPr>
          <w:rFonts w:eastAsiaTheme="minorEastAsia" w:cs="Times New Roman"/>
          <w:color w:val="393631"/>
          <w:w w:val="105"/>
          <w:szCs w:val="24"/>
          <w:lang w:eastAsia="et-EE"/>
        </w:rPr>
        <w:t xml:space="preserve">ed </w:t>
      </w:r>
      <w:r w:rsidRPr="005E2CA5">
        <w:rPr>
          <w:rFonts w:eastAsiaTheme="minorEastAsia" w:cs="Times New Roman"/>
          <w:color w:val="23201A"/>
          <w:w w:val="105"/>
          <w:szCs w:val="24"/>
          <w:lang w:eastAsia="et-EE"/>
        </w:rPr>
        <w:t>t</w:t>
      </w:r>
      <w:r w:rsidR="00585CEE" w:rsidRPr="005E2CA5">
        <w:rPr>
          <w:rFonts w:eastAsiaTheme="minorEastAsia" w:cs="Times New Roman"/>
          <w:color w:val="393631"/>
          <w:w w:val="105"/>
          <w:szCs w:val="24"/>
          <w:lang w:eastAsia="et-EE"/>
        </w:rPr>
        <w:t>ä</w:t>
      </w:r>
      <w:r w:rsidRPr="005E2CA5">
        <w:rPr>
          <w:rFonts w:eastAsiaTheme="minorEastAsia" w:cs="Times New Roman"/>
          <w:color w:val="23201A"/>
          <w:w w:val="105"/>
          <w:szCs w:val="24"/>
          <w:lang w:eastAsia="et-EE"/>
        </w:rPr>
        <w:t>h</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stikuli</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e</w:t>
      </w:r>
      <w:r w:rsidRPr="005E2CA5">
        <w:rPr>
          <w:rFonts w:eastAsiaTheme="minorEastAsia" w:cs="Times New Roman"/>
          <w:color w:val="393631"/>
          <w:w w:val="105"/>
          <w:szCs w:val="24"/>
          <w:lang w:eastAsia="et-EE"/>
        </w:rPr>
        <w:t xml:space="preserve">s </w:t>
      </w:r>
      <w:r w:rsidRPr="005E2CA5">
        <w:rPr>
          <w:rFonts w:eastAsiaTheme="minorEastAsia" w:cs="Times New Roman"/>
          <w:color w:val="23201A"/>
          <w:w w:val="105"/>
          <w:szCs w:val="24"/>
          <w:lang w:eastAsia="et-EE"/>
        </w:rPr>
        <w:t>j</w:t>
      </w:r>
      <w:r w:rsidR="00585CEE" w:rsidRPr="005E2CA5">
        <w:rPr>
          <w:rFonts w:eastAsiaTheme="minorEastAsia" w:cs="Times New Roman"/>
          <w:color w:val="393631"/>
          <w:w w:val="105"/>
          <w:szCs w:val="24"/>
          <w:lang w:eastAsia="et-EE"/>
        </w:rPr>
        <w:t>ä</w:t>
      </w:r>
      <w:r w:rsidRPr="005E2CA5">
        <w:rPr>
          <w:rFonts w:eastAsiaTheme="minorEastAsia" w:cs="Times New Roman"/>
          <w:color w:val="393631"/>
          <w:w w:val="105"/>
          <w:szCs w:val="24"/>
          <w:lang w:eastAsia="et-EE"/>
        </w:rPr>
        <w:t>r</w:t>
      </w:r>
      <w:r w:rsidRPr="005E2CA5">
        <w:rPr>
          <w:rFonts w:eastAsiaTheme="minorEastAsia" w:cs="Times New Roman"/>
          <w:color w:val="23201A"/>
          <w:w w:val="105"/>
          <w:szCs w:val="24"/>
          <w:lang w:eastAsia="et-EE"/>
        </w:rPr>
        <w:t>jek</w:t>
      </w:r>
      <w:r w:rsidRPr="005E2CA5">
        <w:rPr>
          <w:rFonts w:eastAsiaTheme="minorEastAsia" w:cs="Times New Roman"/>
          <w:color w:val="393631"/>
          <w:w w:val="105"/>
          <w:szCs w:val="24"/>
          <w:lang w:eastAsia="et-EE"/>
        </w:rPr>
        <w:t>or</w:t>
      </w:r>
      <w:r w:rsidRPr="005E2CA5">
        <w:rPr>
          <w:rFonts w:eastAsiaTheme="minorEastAsia" w:cs="Times New Roman"/>
          <w:color w:val="23201A"/>
          <w:w w:val="105"/>
          <w:szCs w:val="24"/>
          <w:lang w:eastAsia="et-EE"/>
        </w:rPr>
        <w:t>ra</w:t>
      </w:r>
      <w:r w:rsidRPr="005E2CA5">
        <w:rPr>
          <w:rFonts w:eastAsiaTheme="minorEastAsia" w:cs="Times New Roman"/>
          <w:color w:val="393631"/>
          <w:w w:val="105"/>
          <w:szCs w:val="24"/>
          <w:lang w:eastAsia="et-EE"/>
        </w:rPr>
        <w:t xml:space="preserve">s </w:t>
      </w:r>
      <w:r w:rsidR="00585CEE" w:rsidRPr="005E2CA5">
        <w:rPr>
          <w:rFonts w:eastAsiaTheme="minorEastAsia" w:cs="Times New Roman"/>
          <w:color w:val="23201A"/>
          <w:w w:val="105"/>
          <w:szCs w:val="24"/>
          <w:lang w:eastAsia="et-EE"/>
        </w:rPr>
        <w:t xml:space="preserve">autori </w:t>
      </w:r>
      <w:r w:rsidRPr="005E2CA5">
        <w:rPr>
          <w:rFonts w:eastAsiaTheme="minorEastAsia" w:cs="Times New Roman"/>
          <w:color w:val="23201A"/>
          <w:w w:val="105"/>
          <w:szCs w:val="24"/>
          <w:lang w:eastAsia="et-EE"/>
        </w:rPr>
        <w:t>perekonnanim</w:t>
      </w:r>
      <w:r w:rsidRPr="005E2CA5">
        <w:rPr>
          <w:rFonts w:eastAsiaTheme="minorEastAsia" w:cs="Times New Roman"/>
          <w:color w:val="393631"/>
          <w:w w:val="105"/>
          <w:szCs w:val="24"/>
          <w:lang w:eastAsia="et-EE"/>
        </w:rPr>
        <w:t xml:space="preserve">e </w:t>
      </w:r>
      <w:r w:rsidRPr="005E2CA5">
        <w:rPr>
          <w:rFonts w:eastAsiaTheme="minorEastAsia" w:cs="Times New Roman"/>
          <w:color w:val="23201A"/>
          <w:w w:val="105"/>
          <w:szCs w:val="24"/>
          <w:lang w:eastAsia="et-EE"/>
        </w:rPr>
        <w:t>j</w:t>
      </w:r>
      <w:r w:rsidR="00585CEE" w:rsidRPr="005E2CA5">
        <w:rPr>
          <w:rFonts w:eastAsiaTheme="minorEastAsia" w:cs="Times New Roman"/>
          <w:color w:val="393631"/>
          <w:w w:val="105"/>
          <w:szCs w:val="24"/>
          <w:lang w:eastAsia="et-EE"/>
        </w:rPr>
        <w:t>ä</w:t>
      </w:r>
      <w:r w:rsidRPr="005E2CA5">
        <w:rPr>
          <w:rFonts w:eastAsiaTheme="minorEastAsia" w:cs="Times New Roman"/>
          <w:color w:val="23201A"/>
          <w:w w:val="105"/>
          <w:szCs w:val="24"/>
          <w:lang w:eastAsia="et-EE"/>
        </w:rPr>
        <w:t>r</w:t>
      </w:r>
      <w:r w:rsidRPr="005E2CA5">
        <w:rPr>
          <w:rFonts w:eastAsiaTheme="minorEastAsia" w:cs="Times New Roman"/>
          <w:color w:val="393631"/>
          <w:w w:val="105"/>
          <w:szCs w:val="24"/>
          <w:lang w:eastAsia="et-EE"/>
        </w:rPr>
        <w:t xml:space="preserve">gi </w:t>
      </w:r>
      <w:r w:rsidRPr="005E2CA5">
        <w:rPr>
          <w:rFonts w:eastAsiaTheme="minorEastAsia" w:cs="Times New Roman"/>
          <w:color w:val="23201A"/>
          <w:w w:val="105"/>
          <w:szCs w:val="24"/>
          <w:lang w:eastAsia="et-EE"/>
        </w:rPr>
        <w:t xml:space="preserve">ning </w:t>
      </w:r>
      <w:r w:rsidRPr="005E2CA5">
        <w:rPr>
          <w:rFonts w:eastAsiaTheme="minorEastAsia" w:cs="Times New Roman"/>
          <w:color w:val="393631"/>
          <w:w w:val="105"/>
          <w:szCs w:val="24"/>
          <w:lang w:eastAsia="et-EE"/>
        </w:rPr>
        <w:t>er</w:t>
      </w:r>
      <w:r w:rsidRPr="005E2CA5">
        <w:rPr>
          <w:rFonts w:eastAsiaTheme="minorEastAsia" w:cs="Times New Roman"/>
          <w:color w:val="23201A"/>
          <w:w w:val="105"/>
          <w:szCs w:val="24"/>
          <w:lang w:eastAsia="et-EE"/>
        </w:rPr>
        <w:t>a</w:t>
      </w:r>
      <w:r w:rsidRPr="005E2CA5">
        <w:rPr>
          <w:rFonts w:eastAsiaTheme="minorEastAsia" w:cs="Times New Roman"/>
          <w:color w:val="393631"/>
          <w:w w:val="105"/>
          <w:szCs w:val="24"/>
          <w:lang w:eastAsia="et-EE"/>
        </w:rPr>
        <w:t>l</w:t>
      </w:r>
      <w:r w:rsidRPr="005E2CA5">
        <w:rPr>
          <w:rFonts w:eastAsiaTheme="minorEastAsia" w:cs="Times New Roman"/>
          <w:color w:val="23201A"/>
          <w:w w:val="105"/>
          <w:szCs w:val="24"/>
          <w:lang w:eastAsia="et-EE"/>
        </w:rPr>
        <w:t>d</w:t>
      </w:r>
      <w:r w:rsidRPr="005E2CA5">
        <w:rPr>
          <w:rFonts w:eastAsiaTheme="minorEastAsia" w:cs="Times New Roman"/>
          <w:color w:val="393631"/>
          <w:w w:val="105"/>
          <w:szCs w:val="24"/>
          <w:lang w:eastAsia="et-EE"/>
        </w:rPr>
        <w:t>a</w:t>
      </w:r>
      <w:r w:rsidR="00585CEE" w:rsidRPr="005E2CA5">
        <w:rPr>
          <w:rFonts w:eastAsiaTheme="minorEastAsia" w:cs="Times New Roman"/>
          <w:color w:val="23201A"/>
          <w:w w:val="105"/>
          <w:szCs w:val="24"/>
          <w:lang w:eastAsia="et-EE"/>
        </w:rPr>
        <w:t>takse ü</w:t>
      </w:r>
      <w:r w:rsidRPr="005E2CA5">
        <w:rPr>
          <w:rFonts w:eastAsiaTheme="minorEastAsia" w:cs="Times New Roman"/>
          <w:color w:val="23201A"/>
          <w:w w:val="105"/>
          <w:szCs w:val="24"/>
          <w:lang w:eastAsia="et-EE"/>
        </w:rPr>
        <w:t>k</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t</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ise</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t semik</w:t>
      </w:r>
      <w:r w:rsidRPr="005E2CA5">
        <w:rPr>
          <w:rFonts w:eastAsiaTheme="minorEastAsia" w:cs="Times New Roman"/>
          <w:color w:val="393631"/>
          <w:w w:val="105"/>
          <w:szCs w:val="24"/>
          <w:lang w:eastAsia="et-EE"/>
        </w:rPr>
        <w:t>ool</w:t>
      </w:r>
      <w:r w:rsidRPr="005E2CA5">
        <w:rPr>
          <w:rFonts w:eastAsiaTheme="minorEastAsia" w:cs="Times New Roman"/>
          <w:color w:val="23201A"/>
          <w:w w:val="105"/>
          <w:szCs w:val="24"/>
          <w:lang w:eastAsia="et-EE"/>
        </w:rPr>
        <w:t>oni</w:t>
      </w:r>
      <w:r w:rsidRPr="005E2CA5">
        <w:rPr>
          <w:rFonts w:eastAsiaTheme="minorEastAsia" w:cs="Times New Roman"/>
          <w:color w:val="393631"/>
          <w:w w:val="105"/>
          <w:szCs w:val="24"/>
          <w:lang w:eastAsia="et-EE"/>
        </w:rPr>
        <w:t>ga</w:t>
      </w:r>
      <w:r w:rsidRPr="005E2CA5">
        <w:rPr>
          <w:rFonts w:eastAsiaTheme="minorEastAsia" w:cs="Times New Roman"/>
          <w:color w:val="23201A"/>
          <w:w w:val="105"/>
          <w:szCs w:val="24"/>
          <w:lang w:eastAsia="et-EE"/>
        </w:rPr>
        <w:t xml:space="preserve">. </w:t>
      </w:r>
    </w:p>
    <w:tbl>
      <w:tblPr>
        <w:tblStyle w:val="Kontuurtabel"/>
        <w:tblW w:w="0" w:type="auto"/>
        <w:tblInd w:w="29" w:type="dxa"/>
        <w:tblLook w:val="04A0" w:firstRow="1" w:lastRow="0" w:firstColumn="1" w:lastColumn="0" w:noHBand="0" w:noVBand="1"/>
      </w:tblPr>
      <w:tblGrid>
        <w:gridCol w:w="8273"/>
      </w:tblGrid>
      <w:tr w:rsidR="00D150E8" w:rsidRPr="005E2CA5" w14:paraId="6D0C2401" w14:textId="77777777" w:rsidTr="00D150E8">
        <w:tc>
          <w:tcPr>
            <w:tcW w:w="8452" w:type="dxa"/>
          </w:tcPr>
          <w:p w14:paraId="3C8247E0" w14:textId="77777777" w:rsidR="00D150E8" w:rsidRPr="005E2CA5" w:rsidRDefault="00D150E8" w:rsidP="00504C9B">
            <w:pPr>
              <w:widowControl w:val="0"/>
              <w:autoSpaceDE w:val="0"/>
              <w:autoSpaceDN w:val="0"/>
              <w:adjustRightInd w:val="0"/>
              <w:spacing w:before="254" w:line="360" w:lineRule="auto"/>
              <w:ind w:left="72" w:right="110"/>
              <w:rPr>
                <w:rFonts w:eastAsiaTheme="minorEastAsia" w:cs="Times New Roman"/>
                <w:color w:val="23201A"/>
                <w:szCs w:val="24"/>
                <w:lang w:eastAsia="et-EE"/>
              </w:rPr>
            </w:pPr>
            <w:r w:rsidRPr="005E2CA5">
              <w:rPr>
                <w:rFonts w:eastAsiaTheme="minorEastAsia" w:cs="Times New Roman"/>
                <w:color w:val="23201A"/>
                <w:w w:val="106"/>
                <w:szCs w:val="24"/>
                <w:lang w:eastAsia="et-EE"/>
              </w:rPr>
              <w:t>Ikka ja jälle on keelek</w:t>
            </w:r>
            <w:r w:rsidRPr="005E2CA5">
              <w:rPr>
                <w:rFonts w:eastAsiaTheme="minorEastAsia" w:cs="Times New Roman"/>
                <w:color w:val="393631"/>
                <w:w w:val="106"/>
                <w:szCs w:val="24"/>
                <w:lang w:eastAsia="et-EE"/>
              </w:rPr>
              <w:t>a</w:t>
            </w:r>
            <w:r w:rsidRPr="005E2CA5">
              <w:rPr>
                <w:rFonts w:eastAsiaTheme="minorEastAsia" w:cs="Times New Roman"/>
                <w:color w:val="23201A"/>
                <w:w w:val="106"/>
                <w:szCs w:val="24"/>
                <w:lang w:eastAsia="et-EE"/>
              </w:rPr>
              <w:t>sutajaid üles kutsutud eesti k</w:t>
            </w:r>
            <w:r w:rsidRPr="005E2CA5">
              <w:rPr>
                <w:rFonts w:eastAsiaTheme="minorEastAsia" w:cs="Times New Roman"/>
                <w:color w:val="393631"/>
                <w:w w:val="106"/>
                <w:szCs w:val="24"/>
                <w:lang w:eastAsia="et-EE"/>
              </w:rPr>
              <w:t>e</w:t>
            </w:r>
            <w:r w:rsidRPr="005E2CA5">
              <w:rPr>
                <w:rFonts w:eastAsiaTheme="minorEastAsia" w:cs="Times New Roman"/>
                <w:color w:val="23201A"/>
                <w:w w:val="106"/>
                <w:szCs w:val="24"/>
                <w:lang w:eastAsia="et-EE"/>
              </w:rPr>
              <w:t>elde uusi omasõnu juurde soetama (A</w:t>
            </w:r>
            <w:r w:rsidRPr="005E2CA5">
              <w:rPr>
                <w:rFonts w:eastAsiaTheme="minorEastAsia" w:cs="Times New Roman"/>
                <w:color w:val="393631"/>
                <w:w w:val="106"/>
                <w:szCs w:val="24"/>
                <w:lang w:eastAsia="et-EE"/>
              </w:rPr>
              <w:t>av</w:t>
            </w:r>
            <w:r w:rsidRPr="005E2CA5">
              <w:rPr>
                <w:rFonts w:eastAsiaTheme="minorEastAsia" w:cs="Times New Roman"/>
                <w:color w:val="23201A"/>
                <w:w w:val="106"/>
                <w:szCs w:val="24"/>
                <w:lang w:eastAsia="et-EE"/>
              </w:rPr>
              <w:t xml:space="preserve">ik </w:t>
            </w:r>
            <w:r w:rsidRPr="005E2CA5">
              <w:rPr>
                <w:rFonts w:eastAsiaTheme="minorEastAsia" w:cs="Times New Roman"/>
                <w:color w:val="23201A"/>
                <w:szCs w:val="24"/>
                <w:lang w:eastAsia="et-EE"/>
              </w:rPr>
              <w:t xml:space="preserve">1924; </w:t>
            </w:r>
            <w:r w:rsidRPr="005E2CA5">
              <w:rPr>
                <w:rFonts w:eastAsiaTheme="minorEastAsia" w:cs="Times New Roman"/>
                <w:color w:val="23201A"/>
                <w:w w:val="106"/>
                <w:szCs w:val="24"/>
                <w:lang w:eastAsia="et-EE"/>
              </w:rPr>
              <w:t>E</w:t>
            </w:r>
            <w:r w:rsidRPr="005E2CA5">
              <w:rPr>
                <w:rFonts w:eastAsiaTheme="minorEastAsia" w:cs="Times New Roman"/>
                <w:color w:val="393631"/>
                <w:w w:val="106"/>
                <w:szCs w:val="24"/>
                <w:lang w:eastAsia="et-EE"/>
              </w:rPr>
              <w:t>r</w:t>
            </w:r>
            <w:r w:rsidRPr="005E2CA5">
              <w:rPr>
                <w:rFonts w:eastAsiaTheme="minorEastAsia" w:cs="Times New Roman"/>
                <w:color w:val="23201A"/>
                <w:w w:val="106"/>
                <w:szCs w:val="24"/>
                <w:lang w:eastAsia="et-EE"/>
              </w:rPr>
              <w:t xml:space="preserve">elt </w:t>
            </w:r>
            <w:r w:rsidRPr="005E2CA5">
              <w:rPr>
                <w:rFonts w:eastAsiaTheme="minorEastAsia" w:cs="Times New Roman"/>
                <w:color w:val="23201A"/>
                <w:szCs w:val="24"/>
                <w:lang w:eastAsia="et-EE"/>
              </w:rPr>
              <w:t xml:space="preserve">2004; </w:t>
            </w:r>
            <w:r w:rsidRPr="005E2CA5">
              <w:rPr>
                <w:rFonts w:eastAsiaTheme="minorEastAsia" w:cs="Times New Roman"/>
                <w:color w:val="23201A"/>
                <w:w w:val="106"/>
                <w:szCs w:val="24"/>
                <w:lang w:eastAsia="et-EE"/>
              </w:rPr>
              <w:t>Vesk</w:t>
            </w:r>
            <w:r w:rsidRPr="005E2CA5">
              <w:rPr>
                <w:rFonts w:eastAsiaTheme="minorEastAsia" w:cs="Times New Roman"/>
                <w:color w:val="393631"/>
                <w:w w:val="106"/>
                <w:szCs w:val="24"/>
                <w:lang w:eastAsia="et-EE"/>
              </w:rPr>
              <w:t xml:space="preserve">i </w:t>
            </w:r>
            <w:r w:rsidRPr="005E2CA5">
              <w:rPr>
                <w:rFonts w:eastAsiaTheme="minorEastAsia" w:cs="Times New Roman"/>
                <w:color w:val="23201A"/>
                <w:szCs w:val="24"/>
                <w:lang w:eastAsia="et-EE"/>
              </w:rPr>
              <w:t>1958)</w:t>
            </w:r>
            <w:r w:rsidR="00504C9B" w:rsidRPr="005E2CA5">
              <w:rPr>
                <w:rFonts w:eastAsiaTheme="minorEastAsia" w:cs="Times New Roman"/>
                <w:color w:val="23201A"/>
                <w:szCs w:val="24"/>
                <w:lang w:eastAsia="et-EE"/>
              </w:rPr>
              <w:t>.</w:t>
            </w:r>
            <w:r w:rsidRPr="005E2CA5">
              <w:rPr>
                <w:rFonts w:eastAsiaTheme="minorEastAsia" w:cs="Times New Roman"/>
                <w:color w:val="23201A"/>
                <w:szCs w:val="24"/>
                <w:lang w:eastAsia="et-EE"/>
              </w:rPr>
              <w:t xml:space="preserve"> </w:t>
            </w:r>
          </w:p>
        </w:tc>
      </w:tr>
    </w:tbl>
    <w:p w14:paraId="51A435B3" w14:textId="77777777" w:rsidR="008C77DF" w:rsidRPr="005E2CA5" w:rsidRDefault="008C77DF" w:rsidP="000E10E9">
      <w:pPr>
        <w:widowControl w:val="0"/>
        <w:autoSpaceDE w:val="0"/>
        <w:autoSpaceDN w:val="0"/>
        <w:adjustRightInd w:val="0"/>
        <w:spacing w:before="403" w:after="0" w:line="360" w:lineRule="auto"/>
        <w:ind w:right="38"/>
        <w:rPr>
          <w:rFonts w:eastAsiaTheme="minorEastAsia" w:cs="Times New Roman"/>
          <w:color w:val="393631"/>
          <w:w w:val="105"/>
          <w:szCs w:val="24"/>
          <w:lang w:eastAsia="et-EE"/>
        </w:rPr>
      </w:pPr>
      <w:r w:rsidRPr="005E2CA5">
        <w:rPr>
          <w:rFonts w:eastAsiaTheme="minorEastAsia" w:cs="Times New Roman"/>
          <w:color w:val="23201A"/>
          <w:w w:val="105"/>
          <w:szCs w:val="24"/>
          <w:lang w:eastAsia="et-EE"/>
        </w:rPr>
        <w:lastRenderedPageBreak/>
        <w:t>Kahe autoriga t</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osel p</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nnak</w:t>
      </w:r>
      <w:r w:rsidRPr="005E2CA5">
        <w:rPr>
          <w:rFonts w:eastAsiaTheme="minorEastAsia" w:cs="Times New Roman"/>
          <w:color w:val="393631"/>
          <w:w w:val="105"/>
          <w:szCs w:val="24"/>
          <w:lang w:eastAsia="et-EE"/>
        </w:rPr>
        <w:t>s</w:t>
      </w:r>
      <w:r w:rsidRPr="005E2CA5">
        <w:rPr>
          <w:rFonts w:eastAsiaTheme="minorEastAsia" w:cs="Times New Roman"/>
          <w:color w:val="23201A"/>
          <w:w w:val="105"/>
          <w:szCs w:val="24"/>
          <w:lang w:eastAsia="et-EE"/>
        </w:rPr>
        <w:t xml:space="preserve">e </w:t>
      </w:r>
      <w:r w:rsidRPr="005E2CA5">
        <w:rPr>
          <w:rFonts w:eastAsiaTheme="minorEastAsia" w:cs="Times New Roman"/>
          <w:color w:val="393631"/>
          <w:w w:val="105"/>
          <w:szCs w:val="24"/>
          <w:lang w:eastAsia="et-EE"/>
        </w:rPr>
        <w:t>v</w:t>
      </w:r>
      <w:r w:rsidR="00585CEE" w:rsidRPr="005E2CA5">
        <w:rPr>
          <w:rFonts w:eastAsiaTheme="minorEastAsia" w:cs="Times New Roman"/>
          <w:color w:val="23201A"/>
          <w:w w:val="105"/>
          <w:szCs w:val="24"/>
          <w:lang w:eastAsia="et-EE"/>
        </w:rPr>
        <w:t>iites sulgudesse mõ</w:t>
      </w:r>
      <w:r w:rsidRPr="005E2CA5">
        <w:rPr>
          <w:rFonts w:eastAsiaTheme="minorEastAsia" w:cs="Times New Roman"/>
          <w:color w:val="23201A"/>
          <w:w w:val="105"/>
          <w:szCs w:val="24"/>
          <w:lang w:eastAsia="et-EE"/>
        </w:rPr>
        <w:t>lema p</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rek</w:t>
      </w:r>
      <w:r w:rsidRPr="005E2CA5">
        <w:rPr>
          <w:rFonts w:eastAsiaTheme="minorEastAsia" w:cs="Times New Roman"/>
          <w:color w:val="393631"/>
          <w:w w:val="105"/>
          <w:szCs w:val="24"/>
          <w:lang w:eastAsia="et-EE"/>
        </w:rPr>
        <w:t>o</w:t>
      </w:r>
      <w:r w:rsidRPr="005E2CA5">
        <w:rPr>
          <w:rFonts w:eastAsiaTheme="minorEastAsia" w:cs="Times New Roman"/>
          <w:color w:val="23201A"/>
          <w:w w:val="105"/>
          <w:szCs w:val="24"/>
          <w:lang w:eastAsia="et-EE"/>
        </w:rPr>
        <w:t>nnanimed ning nend</w:t>
      </w:r>
      <w:r w:rsidRPr="005E2CA5">
        <w:rPr>
          <w:rFonts w:eastAsiaTheme="minorEastAsia" w:cs="Times New Roman"/>
          <w:color w:val="393631"/>
          <w:w w:val="105"/>
          <w:szCs w:val="24"/>
          <w:lang w:eastAsia="et-EE"/>
        </w:rPr>
        <w:t>e v</w:t>
      </w:r>
      <w:r w:rsidRPr="005E2CA5">
        <w:rPr>
          <w:rFonts w:eastAsiaTheme="minorEastAsia" w:cs="Times New Roman"/>
          <w:color w:val="23201A"/>
          <w:w w:val="105"/>
          <w:szCs w:val="24"/>
          <w:lang w:eastAsia="et-EE"/>
        </w:rPr>
        <w:t>ahe</w:t>
      </w:r>
      <w:r w:rsidRPr="005E2CA5">
        <w:rPr>
          <w:rFonts w:eastAsiaTheme="minorEastAsia" w:cs="Times New Roman"/>
          <w:color w:val="050200"/>
          <w:w w:val="105"/>
          <w:szCs w:val="24"/>
          <w:lang w:eastAsia="et-EE"/>
        </w:rPr>
        <w:t>l</w:t>
      </w:r>
      <w:r w:rsidRPr="005E2CA5">
        <w:rPr>
          <w:rFonts w:eastAsiaTheme="minorEastAsia" w:cs="Times New Roman"/>
          <w:color w:val="23201A"/>
          <w:w w:val="105"/>
          <w:szCs w:val="24"/>
          <w:lang w:eastAsia="et-EE"/>
        </w:rPr>
        <w:t>e koma</w:t>
      </w:r>
      <w:r w:rsidRPr="005E2CA5">
        <w:rPr>
          <w:rFonts w:eastAsiaTheme="minorEastAsia" w:cs="Times New Roman"/>
          <w:color w:val="393631"/>
          <w:w w:val="105"/>
          <w:szCs w:val="24"/>
          <w:lang w:eastAsia="et-EE"/>
        </w:rPr>
        <w:t xml:space="preserve">. </w:t>
      </w:r>
    </w:p>
    <w:tbl>
      <w:tblPr>
        <w:tblStyle w:val="Kontuurtabel"/>
        <w:tblW w:w="0" w:type="auto"/>
        <w:tblInd w:w="20" w:type="dxa"/>
        <w:tblLook w:val="04A0" w:firstRow="1" w:lastRow="0" w:firstColumn="1" w:lastColumn="0" w:noHBand="0" w:noVBand="1"/>
      </w:tblPr>
      <w:tblGrid>
        <w:gridCol w:w="8282"/>
      </w:tblGrid>
      <w:tr w:rsidR="00D150E8" w:rsidRPr="005E2CA5" w14:paraId="3F16ADD3" w14:textId="77777777" w:rsidTr="00D150E8">
        <w:tc>
          <w:tcPr>
            <w:tcW w:w="8452" w:type="dxa"/>
          </w:tcPr>
          <w:p w14:paraId="23AD0146" w14:textId="77777777" w:rsidR="00D150E8" w:rsidRPr="005E2CA5" w:rsidRDefault="00D150E8" w:rsidP="008C77DF">
            <w:pPr>
              <w:widowControl w:val="0"/>
              <w:autoSpaceDE w:val="0"/>
              <w:autoSpaceDN w:val="0"/>
              <w:adjustRightInd w:val="0"/>
              <w:spacing w:before="403" w:line="360" w:lineRule="auto"/>
              <w:ind w:right="38"/>
              <w:rPr>
                <w:rFonts w:eastAsiaTheme="minorEastAsia" w:cs="Times New Roman"/>
                <w:color w:val="393631"/>
                <w:w w:val="105"/>
                <w:szCs w:val="24"/>
                <w:lang w:eastAsia="et-EE"/>
              </w:rPr>
            </w:pPr>
            <w:r w:rsidRPr="005E2CA5">
              <w:rPr>
                <w:rFonts w:eastAsiaTheme="minorEastAsia" w:cs="Times New Roman"/>
                <w:color w:val="23201A"/>
                <w:w w:val="106"/>
                <w:szCs w:val="24"/>
                <w:lang w:eastAsia="et-EE"/>
              </w:rPr>
              <w:t>Gümnaasiumi lõpukirjandeid uurides hinnati eesti kool</w:t>
            </w:r>
            <w:r w:rsidRPr="005E2CA5">
              <w:rPr>
                <w:rFonts w:eastAsiaTheme="minorEastAsia" w:cs="Times New Roman"/>
                <w:color w:val="393631"/>
                <w:w w:val="106"/>
                <w:szCs w:val="24"/>
                <w:lang w:eastAsia="et-EE"/>
              </w:rPr>
              <w:t>i</w:t>
            </w:r>
            <w:r w:rsidRPr="005E2CA5">
              <w:rPr>
                <w:rFonts w:eastAsiaTheme="minorEastAsia" w:cs="Times New Roman"/>
                <w:color w:val="23201A"/>
                <w:w w:val="106"/>
                <w:szCs w:val="24"/>
                <w:lang w:eastAsia="et-EE"/>
              </w:rPr>
              <w:t>de õpilaste ki</w:t>
            </w:r>
            <w:r w:rsidRPr="005E2CA5">
              <w:rPr>
                <w:rFonts w:eastAsiaTheme="minorEastAsia" w:cs="Times New Roman"/>
                <w:color w:val="393631"/>
                <w:w w:val="106"/>
                <w:szCs w:val="24"/>
                <w:lang w:eastAsia="et-EE"/>
              </w:rPr>
              <w:t>r</w:t>
            </w:r>
            <w:r w:rsidRPr="005E2CA5">
              <w:rPr>
                <w:rFonts w:eastAsiaTheme="minorEastAsia" w:cs="Times New Roman"/>
                <w:color w:val="23201A"/>
                <w:w w:val="106"/>
                <w:szCs w:val="24"/>
                <w:lang w:eastAsia="et-EE"/>
              </w:rPr>
              <w:t xml:space="preserve">jaliku keelekasutuse oskus keskmiseks, analüüsitud </w:t>
            </w:r>
            <w:r w:rsidRPr="005E2CA5">
              <w:rPr>
                <w:rFonts w:eastAsiaTheme="minorEastAsia" w:cs="Times New Roman"/>
                <w:color w:val="23201A"/>
                <w:szCs w:val="24"/>
                <w:lang w:eastAsia="et-EE"/>
              </w:rPr>
              <w:t xml:space="preserve">139 </w:t>
            </w:r>
            <w:r w:rsidRPr="005E2CA5">
              <w:rPr>
                <w:rFonts w:eastAsiaTheme="minorEastAsia" w:cs="Times New Roman"/>
                <w:color w:val="23201A"/>
                <w:w w:val="106"/>
                <w:szCs w:val="24"/>
                <w:lang w:eastAsia="et-EE"/>
              </w:rPr>
              <w:t xml:space="preserve">kirjandis oli kokku </w:t>
            </w:r>
            <w:r w:rsidRPr="005E2CA5">
              <w:rPr>
                <w:rFonts w:eastAsiaTheme="minorEastAsia" w:cs="Times New Roman"/>
                <w:color w:val="23201A"/>
                <w:szCs w:val="24"/>
                <w:lang w:eastAsia="et-EE"/>
              </w:rPr>
              <w:t xml:space="preserve">1890 </w:t>
            </w:r>
            <w:r w:rsidRPr="005E2CA5">
              <w:rPr>
                <w:rFonts w:eastAsiaTheme="minorEastAsia" w:cs="Times New Roman"/>
                <w:color w:val="23201A"/>
                <w:w w:val="106"/>
                <w:szCs w:val="24"/>
                <w:lang w:eastAsia="et-EE"/>
              </w:rPr>
              <w:t xml:space="preserve">viga (Ehala, Raik </w:t>
            </w:r>
            <w:r w:rsidRPr="005E2CA5">
              <w:rPr>
                <w:rFonts w:eastAsiaTheme="minorEastAsia" w:cs="Times New Roman"/>
                <w:color w:val="23201A"/>
                <w:szCs w:val="24"/>
                <w:lang w:eastAsia="et-EE"/>
              </w:rPr>
              <w:t>2003</w:t>
            </w:r>
            <w:r w:rsidRPr="005E2CA5">
              <w:rPr>
                <w:rFonts w:eastAsiaTheme="minorEastAsia" w:cs="Times New Roman"/>
                <w:color w:val="393631"/>
                <w:szCs w:val="24"/>
                <w:lang w:eastAsia="et-EE"/>
              </w:rPr>
              <w:t xml:space="preserve">: </w:t>
            </w:r>
            <w:r w:rsidRPr="005E2CA5">
              <w:rPr>
                <w:rFonts w:eastAsiaTheme="minorEastAsia" w:cs="Times New Roman"/>
                <w:color w:val="23201A"/>
                <w:szCs w:val="24"/>
                <w:lang w:eastAsia="et-EE"/>
              </w:rPr>
              <w:t>12</w:t>
            </w:r>
            <w:r w:rsidRPr="005E2CA5">
              <w:rPr>
                <w:rFonts w:eastAsiaTheme="minorEastAsia" w:cs="Times New Roman"/>
                <w:color w:val="050200"/>
                <w:szCs w:val="24"/>
                <w:lang w:eastAsia="et-EE"/>
              </w:rPr>
              <w:t>-</w:t>
            </w:r>
            <w:r w:rsidRPr="005E2CA5">
              <w:rPr>
                <w:rFonts w:eastAsiaTheme="minorEastAsia" w:cs="Times New Roman"/>
                <w:color w:val="23201A"/>
                <w:szCs w:val="24"/>
                <w:lang w:eastAsia="et-EE"/>
              </w:rPr>
              <w:t>13)</w:t>
            </w:r>
            <w:r w:rsidRPr="005E2CA5">
              <w:rPr>
                <w:rFonts w:eastAsiaTheme="minorEastAsia" w:cs="Times New Roman"/>
                <w:color w:val="393631"/>
                <w:szCs w:val="24"/>
                <w:lang w:eastAsia="et-EE"/>
              </w:rPr>
              <w:t>.</w:t>
            </w:r>
          </w:p>
        </w:tc>
      </w:tr>
    </w:tbl>
    <w:p w14:paraId="641757DC" w14:textId="77777777" w:rsidR="008C77DF" w:rsidRPr="005E2CA5" w:rsidRDefault="008C77DF" w:rsidP="00B61B27">
      <w:pPr>
        <w:widowControl w:val="0"/>
        <w:autoSpaceDE w:val="0"/>
        <w:autoSpaceDN w:val="0"/>
        <w:adjustRightInd w:val="0"/>
        <w:spacing w:before="388" w:after="0" w:line="360" w:lineRule="auto"/>
        <w:ind w:right="52"/>
        <w:rPr>
          <w:rFonts w:eastAsiaTheme="minorEastAsia" w:cs="Times New Roman"/>
          <w:color w:val="000000"/>
          <w:w w:val="105"/>
          <w:szCs w:val="24"/>
          <w:lang w:eastAsia="et-EE"/>
        </w:rPr>
      </w:pPr>
      <w:r w:rsidRPr="005E2CA5">
        <w:rPr>
          <w:rFonts w:eastAsiaTheme="minorEastAsia" w:cs="Times New Roman"/>
          <w:color w:val="23201A"/>
          <w:w w:val="105"/>
          <w:szCs w:val="24"/>
          <w:lang w:eastAsia="et-EE"/>
        </w:rPr>
        <w:t>Kol</w:t>
      </w:r>
      <w:r w:rsidRPr="005E2CA5">
        <w:rPr>
          <w:rFonts w:eastAsiaTheme="minorEastAsia" w:cs="Times New Roman"/>
          <w:color w:val="050200"/>
          <w:w w:val="105"/>
          <w:szCs w:val="24"/>
          <w:lang w:eastAsia="et-EE"/>
        </w:rPr>
        <w:t>m</w:t>
      </w:r>
      <w:r w:rsidRPr="005E2CA5">
        <w:rPr>
          <w:rFonts w:eastAsiaTheme="minorEastAsia" w:cs="Times New Roman"/>
          <w:color w:val="23201A"/>
          <w:w w:val="105"/>
          <w:szCs w:val="24"/>
          <w:lang w:eastAsia="et-EE"/>
        </w:rPr>
        <w:t xml:space="preserve">e ja enama </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utoriga t</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 xml:space="preserve">osel pannakse sulgudesse esimese </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utori nimi</w:t>
      </w:r>
      <w:r w:rsidRPr="005E2CA5">
        <w:rPr>
          <w:rFonts w:eastAsiaTheme="minorEastAsia" w:cs="Times New Roman"/>
          <w:color w:val="393631"/>
          <w:w w:val="105"/>
          <w:szCs w:val="24"/>
          <w:lang w:eastAsia="et-EE"/>
        </w:rPr>
        <w:t xml:space="preserve">, </w:t>
      </w:r>
      <w:r w:rsidRPr="005E2CA5">
        <w:rPr>
          <w:rFonts w:eastAsiaTheme="minorEastAsia" w:cs="Times New Roman"/>
          <w:color w:val="23201A"/>
          <w:w w:val="105"/>
          <w:szCs w:val="24"/>
          <w:lang w:eastAsia="et-EE"/>
        </w:rPr>
        <w:t xml:space="preserve">millele </w:t>
      </w:r>
      <w:r w:rsidRPr="005E2CA5">
        <w:rPr>
          <w:rFonts w:eastAsiaTheme="minorEastAsia" w:cs="Times New Roman"/>
          <w:color w:val="050200"/>
          <w:w w:val="105"/>
          <w:szCs w:val="24"/>
          <w:lang w:eastAsia="et-EE"/>
        </w:rPr>
        <w:t>j</w:t>
      </w:r>
      <w:r w:rsidR="00585CEE" w:rsidRPr="005E2CA5">
        <w:rPr>
          <w:rFonts w:eastAsiaTheme="minorEastAsia" w:cs="Times New Roman"/>
          <w:color w:val="23201A"/>
          <w:w w:val="105"/>
          <w:szCs w:val="24"/>
          <w:lang w:eastAsia="et-EE"/>
        </w:rPr>
        <w:t>ä</w:t>
      </w:r>
      <w:r w:rsidRPr="005E2CA5">
        <w:rPr>
          <w:rFonts w:eastAsiaTheme="minorEastAsia" w:cs="Times New Roman"/>
          <w:color w:val="23201A"/>
          <w:w w:val="105"/>
          <w:szCs w:val="24"/>
          <w:lang w:eastAsia="et-EE"/>
        </w:rPr>
        <w:t>rgn</w:t>
      </w:r>
      <w:r w:rsidRPr="005E2CA5">
        <w:rPr>
          <w:rFonts w:eastAsiaTheme="minorEastAsia" w:cs="Times New Roman"/>
          <w:color w:val="393631"/>
          <w:w w:val="105"/>
          <w:szCs w:val="24"/>
          <w:lang w:eastAsia="et-EE"/>
        </w:rPr>
        <w:t>e</w:t>
      </w:r>
      <w:r w:rsidR="00585CEE" w:rsidRPr="005E2CA5">
        <w:rPr>
          <w:rFonts w:eastAsiaTheme="minorEastAsia" w:cs="Times New Roman"/>
          <w:color w:val="23201A"/>
          <w:w w:val="105"/>
          <w:szCs w:val="24"/>
          <w:lang w:eastAsia="et-EE"/>
        </w:rPr>
        <w:t>b lü</w:t>
      </w:r>
      <w:r w:rsidRPr="005E2CA5">
        <w:rPr>
          <w:rFonts w:eastAsiaTheme="minorEastAsia" w:cs="Times New Roman"/>
          <w:color w:val="23201A"/>
          <w:w w:val="105"/>
          <w:szCs w:val="24"/>
          <w:lang w:eastAsia="et-EE"/>
        </w:rPr>
        <w:t>h</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 xml:space="preserve">nd </w:t>
      </w:r>
      <w:r w:rsidRPr="005E2CA5">
        <w:rPr>
          <w:rFonts w:eastAsiaTheme="minorEastAsia" w:cs="Times New Roman"/>
          <w:i/>
          <w:iCs/>
          <w:color w:val="393631"/>
          <w:w w:val="79"/>
          <w:szCs w:val="24"/>
          <w:lang w:eastAsia="et-EE"/>
        </w:rPr>
        <w:t>j</w:t>
      </w:r>
      <w:r w:rsidRPr="005E2CA5">
        <w:rPr>
          <w:rFonts w:eastAsiaTheme="minorEastAsia" w:cs="Times New Roman"/>
          <w:i/>
          <w:iCs/>
          <w:color w:val="23201A"/>
          <w:w w:val="79"/>
          <w:szCs w:val="24"/>
          <w:lang w:eastAsia="et-EE"/>
        </w:rPr>
        <w:t>t</w:t>
      </w:r>
      <w:r w:rsidR="00585CEE" w:rsidRPr="005E2CA5">
        <w:rPr>
          <w:rFonts w:eastAsiaTheme="minorEastAsia" w:cs="Times New Roman"/>
          <w:i/>
          <w:iCs/>
          <w:color w:val="393631"/>
          <w:w w:val="79"/>
          <w:szCs w:val="24"/>
          <w:lang w:eastAsia="et-EE"/>
        </w:rPr>
        <w:t xml:space="preserve">. </w:t>
      </w:r>
      <w:r w:rsidRPr="005E2CA5">
        <w:rPr>
          <w:rFonts w:eastAsiaTheme="minorEastAsia" w:cs="Times New Roman"/>
          <w:color w:val="393631"/>
          <w:w w:val="105"/>
          <w:szCs w:val="24"/>
          <w:lang w:eastAsia="et-EE"/>
        </w:rPr>
        <w:t>M</w:t>
      </w:r>
      <w:r w:rsidRPr="005E2CA5">
        <w:rPr>
          <w:rFonts w:eastAsiaTheme="minorEastAsia" w:cs="Times New Roman"/>
          <w:color w:val="23201A"/>
          <w:w w:val="105"/>
          <w:szCs w:val="24"/>
          <w:lang w:eastAsia="et-EE"/>
        </w:rPr>
        <w:t xml:space="preserve">uu </w:t>
      </w:r>
      <w:r w:rsidRPr="005E2CA5">
        <w:rPr>
          <w:rFonts w:eastAsiaTheme="minorEastAsia" w:cs="Times New Roman"/>
          <w:color w:val="393631"/>
          <w:w w:val="105"/>
          <w:szCs w:val="24"/>
          <w:lang w:eastAsia="et-EE"/>
        </w:rPr>
        <w:t>v</w:t>
      </w:r>
      <w:r w:rsidRPr="005E2CA5">
        <w:rPr>
          <w:rFonts w:eastAsiaTheme="minorEastAsia" w:cs="Times New Roman"/>
          <w:color w:val="23201A"/>
          <w:w w:val="105"/>
          <w:szCs w:val="24"/>
          <w:lang w:eastAsia="et-EE"/>
        </w:rPr>
        <w:t>ormistu</w:t>
      </w:r>
      <w:r w:rsidRPr="005E2CA5">
        <w:rPr>
          <w:rFonts w:eastAsiaTheme="minorEastAsia" w:cs="Times New Roman"/>
          <w:color w:val="393631"/>
          <w:w w:val="105"/>
          <w:szCs w:val="24"/>
          <w:lang w:eastAsia="et-EE"/>
        </w:rPr>
        <w:t>s e</w:t>
      </w:r>
      <w:r w:rsidRPr="005E2CA5">
        <w:rPr>
          <w:rFonts w:eastAsiaTheme="minorEastAsia" w:cs="Times New Roman"/>
          <w:color w:val="23201A"/>
          <w:w w:val="105"/>
          <w:szCs w:val="24"/>
          <w:lang w:eastAsia="et-EE"/>
        </w:rPr>
        <w:t>i erine ta</w:t>
      </w:r>
      <w:r w:rsidRPr="005E2CA5">
        <w:rPr>
          <w:rFonts w:eastAsiaTheme="minorEastAsia" w:cs="Times New Roman"/>
          <w:color w:val="393631"/>
          <w:w w:val="105"/>
          <w:szCs w:val="24"/>
          <w:lang w:eastAsia="et-EE"/>
        </w:rPr>
        <w:t>v</w:t>
      </w:r>
      <w:r w:rsidRPr="005E2CA5">
        <w:rPr>
          <w:rFonts w:eastAsiaTheme="minorEastAsia" w:cs="Times New Roman"/>
          <w:color w:val="23201A"/>
          <w:w w:val="105"/>
          <w:szCs w:val="24"/>
          <w:lang w:eastAsia="et-EE"/>
        </w:rPr>
        <w:t>ali</w:t>
      </w:r>
      <w:r w:rsidRPr="005E2CA5">
        <w:rPr>
          <w:rFonts w:eastAsiaTheme="minorEastAsia" w:cs="Times New Roman"/>
          <w:color w:val="393631"/>
          <w:w w:val="105"/>
          <w:szCs w:val="24"/>
          <w:lang w:eastAsia="et-EE"/>
        </w:rPr>
        <w:t>ses</w:t>
      </w:r>
      <w:r w:rsidRPr="005E2CA5">
        <w:rPr>
          <w:rFonts w:eastAsiaTheme="minorEastAsia" w:cs="Times New Roman"/>
          <w:color w:val="23201A"/>
          <w:w w:val="105"/>
          <w:szCs w:val="24"/>
          <w:lang w:eastAsia="et-EE"/>
        </w:rPr>
        <w:t>t viitest</w:t>
      </w:r>
      <w:r w:rsidRPr="005E2CA5">
        <w:rPr>
          <w:rFonts w:eastAsiaTheme="minorEastAsia" w:cs="Times New Roman"/>
          <w:color w:val="000000"/>
          <w:w w:val="105"/>
          <w:szCs w:val="24"/>
          <w:lang w:eastAsia="et-EE"/>
        </w:rPr>
        <w:t xml:space="preserve">. </w:t>
      </w:r>
    </w:p>
    <w:tbl>
      <w:tblPr>
        <w:tblStyle w:val="Kontuurtabel"/>
        <w:tblW w:w="0" w:type="auto"/>
        <w:tblLook w:val="04A0" w:firstRow="1" w:lastRow="0" w:firstColumn="1" w:lastColumn="0" w:noHBand="0" w:noVBand="1"/>
      </w:tblPr>
      <w:tblGrid>
        <w:gridCol w:w="8302"/>
      </w:tblGrid>
      <w:tr w:rsidR="00D150E8" w:rsidRPr="005E2CA5" w14:paraId="03B0B784" w14:textId="77777777" w:rsidTr="00D150E8">
        <w:tc>
          <w:tcPr>
            <w:tcW w:w="8452" w:type="dxa"/>
          </w:tcPr>
          <w:p w14:paraId="6E927573" w14:textId="77777777" w:rsidR="00D150E8" w:rsidRPr="005E2CA5" w:rsidRDefault="00D150E8" w:rsidP="00B61B27">
            <w:pPr>
              <w:widowControl w:val="0"/>
              <w:autoSpaceDE w:val="0"/>
              <w:autoSpaceDN w:val="0"/>
              <w:adjustRightInd w:val="0"/>
              <w:spacing w:before="388" w:line="360" w:lineRule="auto"/>
              <w:ind w:right="52"/>
              <w:rPr>
                <w:rFonts w:eastAsiaTheme="minorEastAsia" w:cs="Times New Roman"/>
                <w:color w:val="000000"/>
                <w:w w:val="105"/>
                <w:szCs w:val="24"/>
                <w:lang w:eastAsia="et-EE"/>
              </w:rPr>
            </w:pPr>
            <w:r w:rsidRPr="005E2CA5">
              <w:rPr>
                <w:rFonts w:eastAsiaTheme="minorEastAsia" w:cs="Times New Roman"/>
                <w:color w:val="23201A"/>
                <w:w w:val="106"/>
                <w:szCs w:val="24"/>
                <w:lang w:eastAsia="et-EE"/>
              </w:rPr>
              <w:t xml:space="preserve">Sõnu </w:t>
            </w:r>
            <w:r w:rsidRPr="005E2CA5">
              <w:rPr>
                <w:rFonts w:eastAsiaTheme="minorEastAsia" w:cs="Times New Roman"/>
                <w:i/>
                <w:iCs/>
                <w:color w:val="23201A"/>
                <w:w w:val="84"/>
                <w:szCs w:val="24"/>
                <w:lang w:eastAsia="et-EE"/>
              </w:rPr>
              <w:t xml:space="preserve">kõik, kogu </w:t>
            </w:r>
            <w:r w:rsidRPr="005E2CA5">
              <w:rPr>
                <w:rFonts w:eastAsiaTheme="minorEastAsia" w:cs="Times New Roman"/>
                <w:color w:val="23201A"/>
                <w:w w:val="106"/>
                <w:szCs w:val="24"/>
                <w:lang w:eastAsia="et-EE"/>
              </w:rPr>
              <w:t xml:space="preserve">ja </w:t>
            </w:r>
            <w:r w:rsidRPr="005E2CA5">
              <w:rPr>
                <w:rFonts w:eastAsiaTheme="minorEastAsia" w:cs="Times New Roman"/>
                <w:i/>
                <w:iCs/>
                <w:color w:val="23201A"/>
                <w:w w:val="84"/>
                <w:szCs w:val="24"/>
                <w:lang w:eastAsia="et-EE"/>
              </w:rPr>
              <w:t>i</w:t>
            </w:r>
            <w:r w:rsidRPr="005E2CA5">
              <w:rPr>
                <w:rFonts w:eastAsiaTheme="minorEastAsia" w:cs="Times New Roman"/>
                <w:i/>
                <w:iCs/>
                <w:color w:val="393631"/>
                <w:w w:val="84"/>
                <w:szCs w:val="24"/>
                <w:lang w:eastAsia="et-EE"/>
              </w:rPr>
              <w:t>g</w:t>
            </w:r>
            <w:r w:rsidRPr="005E2CA5">
              <w:rPr>
                <w:rFonts w:eastAsiaTheme="minorEastAsia" w:cs="Times New Roman"/>
                <w:i/>
                <w:iCs/>
                <w:color w:val="23201A"/>
                <w:w w:val="84"/>
                <w:szCs w:val="24"/>
                <w:lang w:eastAsia="et-EE"/>
              </w:rPr>
              <w:t xml:space="preserve">a </w:t>
            </w:r>
            <w:r w:rsidRPr="005E2CA5">
              <w:rPr>
                <w:rFonts w:eastAsiaTheme="minorEastAsia" w:cs="Times New Roman"/>
                <w:color w:val="23201A"/>
                <w:w w:val="106"/>
                <w:szCs w:val="24"/>
                <w:lang w:eastAsia="et-EE"/>
              </w:rPr>
              <w:t>kasutata</w:t>
            </w:r>
            <w:r w:rsidRPr="005E2CA5">
              <w:rPr>
                <w:rFonts w:eastAsiaTheme="minorEastAsia" w:cs="Times New Roman"/>
                <w:color w:val="050200"/>
                <w:w w:val="106"/>
                <w:szCs w:val="24"/>
                <w:lang w:eastAsia="et-EE"/>
              </w:rPr>
              <w:t>k</w:t>
            </w:r>
            <w:r w:rsidRPr="005E2CA5">
              <w:rPr>
                <w:rFonts w:eastAsiaTheme="minorEastAsia" w:cs="Times New Roman"/>
                <w:color w:val="23201A"/>
                <w:w w:val="106"/>
                <w:szCs w:val="24"/>
                <w:lang w:eastAsia="et-EE"/>
              </w:rPr>
              <w:t xml:space="preserve">se argivestluses sageli liialdusena (Pajusalu jt </w:t>
            </w:r>
            <w:r w:rsidRPr="005E2CA5">
              <w:rPr>
                <w:rFonts w:eastAsiaTheme="minorEastAsia" w:cs="Times New Roman"/>
                <w:color w:val="23201A"/>
                <w:szCs w:val="24"/>
                <w:lang w:eastAsia="et-EE"/>
              </w:rPr>
              <w:t>20</w:t>
            </w:r>
            <w:r w:rsidRPr="005E2CA5">
              <w:rPr>
                <w:rFonts w:eastAsiaTheme="minorEastAsia" w:cs="Times New Roman"/>
                <w:color w:val="050200"/>
                <w:szCs w:val="24"/>
                <w:lang w:eastAsia="et-EE"/>
              </w:rPr>
              <w:t>0</w:t>
            </w:r>
            <w:r w:rsidRPr="005E2CA5">
              <w:rPr>
                <w:rFonts w:eastAsiaTheme="minorEastAsia" w:cs="Times New Roman"/>
                <w:color w:val="23201A"/>
                <w:szCs w:val="24"/>
                <w:lang w:eastAsia="et-EE"/>
              </w:rPr>
              <w:t>4: 89).</w:t>
            </w:r>
          </w:p>
        </w:tc>
      </w:tr>
    </w:tbl>
    <w:p w14:paraId="2D7CE473" w14:textId="77777777" w:rsidR="008C77DF" w:rsidRPr="005E2CA5" w:rsidRDefault="008C77DF" w:rsidP="00B61B27">
      <w:pPr>
        <w:widowControl w:val="0"/>
        <w:autoSpaceDE w:val="0"/>
        <w:autoSpaceDN w:val="0"/>
        <w:adjustRightInd w:val="0"/>
        <w:spacing w:before="379" w:after="0" w:line="360" w:lineRule="auto"/>
        <w:ind w:right="52"/>
        <w:rPr>
          <w:rFonts w:eastAsiaTheme="minorEastAsia" w:cs="Times New Roman"/>
          <w:color w:val="5A584D"/>
          <w:w w:val="105"/>
          <w:szCs w:val="24"/>
          <w:lang w:eastAsia="et-EE"/>
        </w:rPr>
      </w:pPr>
      <w:r w:rsidRPr="005E2CA5">
        <w:rPr>
          <w:rFonts w:eastAsiaTheme="minorEastAsia" w:cs="Times New Roman"/>
          <w:color w:val="23201A"/>
          <w:w w:val="105"/>
          <w:szCs w:val="24"/>
          <w:lang w:eastAsia="et-EE"/>
        </w:rPr>
        <w:t xml:space="preserve">Ilma autorita </w:t>
      </w:r>
      <w:r w:rsidRPr="005E2CA5">
        <w:rPr>
          <w:rFonts w:eastAsiaTheme="minorEastAsia" w:cs="Times New Roman"/>
          <w:color w:val="050200"/>
          <w:w w:val="105"/>
          <w:szCs w:val="24"/>
          <w:lang w:eastAsia="et-EE"/>
        </w:rPr>
        <w:t>t</w:t>
      </w:r>
      <w:r w:rsidRPr="005E2CA5">
        <w:rPr>
          <w:rFonts w:eastAsiaTheme="minorEastAsia" w:cs="Times New Roman"/>
          <w:color w:val="23201A"/>
          <w:w w:val="105"/>
          <w:szCs w:val="24"/>
          <w:lang w:eastAsia="et-EE"/>
        </w:rPr>
        <w:t>eosel on viit</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ks pealkiri v</w:t>
      </w:r>
      <w:r w:rsidR="00585CEE" w:rsidRPr="005E2CA5">
        <w:rPr>
          <w:rFonts w:eastAsiaTheme="minorEastAsia" w:cs="Times New Roman"/>
          <w:color w:val="23201A"/>
          <w:w w:val="105"/>
          <w:szCs w:val="24"/>
          <w:lang w:eastAsia="et-EE"/>
        </w:rPr>
        <w:t>õi selle esimene sõ</w:t>
      </w:r>
      <w:r w:rsidRPr="005E2CA5">
        <w:rPr>
          <w:rFonts w:eastAsiaTheme="minorEastAsia" w:cs="Times New Roman"/>
          <w:color w:val="23201A"/>
          <w:w w:val="105"/>
          <w:szCs w:val="24"/>
          <w:lang w:eastAsia="et-EE"/>
        </w:rPr>
        <w:t>n</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 ko</w:t>
      </w:r>
      <w:r w:rsidRPr="005E2CA5">
        <w:rPr>
          <w:rFonts w:eastAsiaTheme="minorEastAsia" w:cs="Times New Roman"/>
          <w:color w:val="050200"/>
          <w:w w:val="105"/>
          <w:szCs w:val="24"/>
          <w:lang w:eastAsia="et-EE"/>
        </w:rPr>
        <w:t>l</w:t>
      </w:r>
      <w:r w:rsidRPr="005E2CA5">
        <w:rPr>
          <w:rFonts w:eastAsiaTheme="minorEastAsia" w:cs="Times New Roman"/>
          <w:color w:val="23201A"/>
          <w:w w:val="105"/>
          <w:szCs w:val="24"/>
          <w:lang w:eastAsia="et-EE"/>
        </w:rPr>
        <w:t>m punkti n</w:t>
      </w:r>
      <w:r w:rsidRPr="005E2CA5">
        <w:rPr>
          <w:rFonts w:eastAsiaTheme="minorEastAsia" w:cs="Times New Roman"/>
          <w:color w:val="393631"/>
          <w:w w:val="105"/>
          <w:szCs w:val="24"/>
          <w:lang w:eastAsia="et-EE"/>
        </w:rPr>
        <w:t>i</w:t>
      </w:r>
      <w:r w:rsidRPr="005E2CA5">
        <w:rPr>
          <w:rFonts w:eastAsiaTheme="minorEastAsia" w:cs="Times New Roman"/>
          <w:color w:val="23201A"/>
          <w:w w:val="105"/>
          <w:szCs w:val="24"/>
          <w:lang w:eastAsia="et-EE"/>
        </w:rPr>
        <w:t>ng aast</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arv j</w:t>
      </w:r>
      <w:r w:rsidRPr="005E2CA5">
        <w:rPr>
          <w:rFonts w:eastAsiaTheme="minorEastAsia" w:cs="Times New Roman"/>
          <w:color w:val="393631"/>
          <w:w w:val="105"/>
          <w:szCs w:val="24"/>
          <w:lang w:eastAsia="et-EE"/>
        </w:rPr>
        <w:t xml:space="preserve">a </w:t>
      </w:r>
      <w:r w:rsidRPr="005E2CA5">
        <w:rPr>
          <w:rFonts w:eastAsiaTheme="minorEastAsia" w:cs="Times New Roman"/>
          <w:color w:val="23201A"/>
          <w:w w:val="105"/>
          <w:szCs w:val="24"/>
          <w:lang w:eastAsia="et-EE"/>
        </w:rPr>
        <w:t>lehe</w:t>
      </w:r>
      <w:r w:rsidRPr="005E2CA5">
        <w:rPr>
          <w:rFonts w:eastAsiaTheme="minorEastAsia" w:cs="Times New Roman"/>
          <w:color w:val="393631"/>
          <w:w w:val="105"/>
          <w:szCs w:val="24"/>
          <w:lang w:eastAsia="et-EE"/>
        </w:rPr>
        <w:t>k</w:t>
      </w:r>
      <w:r w:rsidR="00585CEE" w:rsidRPr="005E2CA5">
        <w:rPr>
          <w:rFonts w:eastAsiaTheme="minorEastAsia" w:cs="Times New Roman"/>
          <w:color w:val="393631"/>
          <w:w w:val="105"/>
          <w:szCs w:val="24"/>
          <w:lang w:eastAsia="et-EE"/>
        </w:rPr>
        <w:t>ü</w:t>
      </w:r>
      <w:r w:rsidRPr="005E2CA5">
        <w:rPr>
          <w:rFonts w:eastAsiaTheme="minorEastAsia" w:cs="Times New Roman"/>
          <w:color w:val="23201A"/>
          <w:w w:val="105"/>
          <w:szCs w:val="24"/>
          <w:lang w:eastAsia="et-EE"/>
        </w:rPr>
        <w:t>ljenumbrid</w:t>
      </w:r>
      <w:r w:rsidRPr="005E2CA5">
        <w:rPr>
          <w:rFonts w:eastAsiaTheme="minorEastAsia" w:cs="Times New Roman"/>
          <w:color w:val="000100"/>
          <w:w w:val="105"/>
          <w:szCs w:val="24"/>
          <w:lang w:eastAsia="et-EE"/>
        </w:rPr>
        <w:t xml:space="preserve">. </w:t>
      </w:r>
      <w:r w:rsidR="00585CEE" w:rsidRPr="005E2CA5">
        <w:rPr>
          <w:rFonts w:eastAsiaTheme="minorEastAsia" w:cs="Times New Roman"/>
          <w:color w:val="23201A"/>
          <w:w w:val="105"/>
          <w:szCs w:val="24"/>
          <w:lang w:eastAsia="et-EE"/>
        </w:rPr>
        <w:t>Jä</w:t>
      </w:r>
      <w:r w:rsidRPr="005E2CA5">
        <w:rPr>
          <w:rFonts w:eastAsiaTheme="minorEastAsia" w:cs="Times New Roman"/>
          <w:color w:val="23201A"/>
          <w:w w:val="105"/>
          <w:szCs w:val="24"/>
          <w:lang w:eastAsia="et-EE"/>
        </w:rPr>
        <w:t>rgn</w:t>
      </w:r>
      <w:r w:rsidRPr="005E2CA5">
        <w:rPr>
          <w:rFonts w:eastAsiaTheme="minorEastAsia" w:cs="Times New Roman"/>
          <w:color w:val="393631"/>
          <w:w w:val="105"/>
          <w:szCs w:val="24"/>
          <w:lang w:eastAsia="et-EE"/>
        </w:rPr>
        <w:t>ev</w:t>
      </w:r>
      <w:r w:rsidR="00585CEE" w:rsidRPr="005E2CA5">
        <w:rPr>
          <w:rFonts w:eastAsiaTheme="minorEastAsia" w:cs="Times New Roman"/>
          <w:color w:val="23201A"/>
          <w:w w:val="105"/>
          <w:szCs w:val="24"/>
          <w:lang w:eastAsia="et-EE"/>
        </w:rPr>
        <w:t>as nä</w:t>
      </w:r>
      <w:r w:rsidRPr="005E2CA5">
        <w:rPr>
          <w:rFonts w:eastAsiaTheme="minorEastAsia" w:cs="Times New Roman"/>
          <w:color w:val="23201A"/>
          <w:w w:val="105"/>
          <w:szCs w:val="24"/>
          <w:lang w:eastAsia="et-EE"/>
        </w:rPr>
        <w:t>ites on viida</w:t>
      </w:r>
      <w:r w:rsidRPr="005E2CA5">
        <w:rPr>
          <w:rFonts w:eastAsiaTheme="minorEastAsia" w:cs="Times New Roman"/>
          <w:color w:val="050200"/>
          <w:w w:val="105"/>
          <w:szCs w:val="24"/>
          <w:lang w:eastAsia="et-EE"/>
        </w:rPr>
        <w:t>t</w:t>
      </w:r>
      <w:r w:rsidR="00585CEE" w:rsidRPr="005E2CA5">
        <w:rPr>
          <w:rFonts w:eastAsiaTheme="minorEastAsia" w:cs="Times New Roman"/>
          <w:color w:val="23201A"/>
          <w:w w:val="105"/>
          <w:szCs w:val="24"/>
          <w:lang w:eastAsia="et-EE"/>
        </w:rPr>
        <w:t>ud õ</w:t>
      </w:r>
      <w:r w:rsidRPr="005E2CA5">
        <w:rPr>
          <w:rFonts w:eastAsiaTheme="minorEastAsia" w:cs="Times New Roman"/>
          <w:color w:val="23201A"/>
          <w:w w:val="105"/>
          <w:szCs w:val="24"/>
          <w:lang w:eastAsia="et-EE"/>
        </w:rPr>
        <w:t>ig</w:t>
      </w:r>
      <w:r w:rsidRPr="005E2CA5">
        <w:rPr>
          <w:rFonts w:eastAsiaTheme="minorEastAsia" w:cs="Times New Roman"/>
          <w:color w:val="393631"/>
          <w:w w:val="105"/>
          <w:szCs w:val="24"/>
          <w:lang w:eastAsia="et-EE"/>
        </w:rPr>
        <w:t>e</w:t>
      </w:r>
      <w:r w:rsidRPr="005E2CA5">
        <w:rPr>
          <w:rFonts w:eastAsiaTheme="minorEastAsia" w:cs="Times New Roman"/>
          <w:color w:val="23201A"/>
          <w:w w:val="105"/>
          <w:szCs w:val="24"/>
          <w:lang w:eastAsia="et-EE"/>
        </w:rPr>
        <w:t>keelsuskomisjoni otsusele, mis on avald</w:t>
      </w:r>
      <w:r w:rsidRPr="005E2CA5">
        <w:rPr>
          <w:rFonts w:eastAsiaTheme="minorEastAsia" w:cs="Times New Roman"/>
          <w:color w:val="393631"/>
          <w:w w:val="105"/>
          <w:szCs w:val="24"/>
          <w:lang w:eastAsia="et-EE"/>
        </w:rPr>
        <w:t>a</w:t>
      </w:r>
      <w:r w:rsidRPr="005E2CA5">
        <w:rPr>
          <w:rFonts w:eastAsiaTheme="minorEastAsia" w:cs="Times New Roman"/>
          <w:color w:val="23201A"/>
          <w:w w:val="105"/>
          <w:szCs w:val="24"/>
          <w:lang w:eastAsia="et-EE"/>
        </w:rPr>
        <w:t>t</w:t>
      </w:r>
      <w:r w:rsidRPr="005E2CA5">
        <w:rPr>
          <w:rFonts w:eastAsiaTheme="minorEastAsia" w:cs="Times New Roman"/>
          <w:color w:val="050200"/>
          <w:w w:val="105"/>
          <w:szCs w:val="24"/>
          <w:lang w:eastAsia="et-EE"/>
        </w:rPr>
        <w:t>u</w:t>
      </w:r>
      <w:r w:rsidRPr="005E2CA5">
        <w:rPr>
          <w:rFonts w:eastAsiaTheme="minorEastAsia" w:cs="Times New Roman"/>
          <w:color w:val="23201A"/>
          <w:w w:val="105"/>
          <w:szCs w:val="24"/>
          <w:lang w:eastAsia="et-EE"/>
        </w:rPr>
        <w:t>d "Kirja</w:t>
      </w:r>
      <w:r w:rsidRPr="005E2CA5">
        <w:rPr>
          <w:rFonts w:eastAsiaTheme="minorEastAsia" w:cs="Times New Roman"/>
          <w:color w:val="6F7066"/>
          <w:w w:val="105"/>
          <w:szCs w:val="24"/>
          <w:lang w:eastAsia="et-EE"/>
        </w:rPr>
        <w:t>k</w:t>
      </w:r>
      <w:r w:rsidRPr="005E2CA5">
        <w:rPr>
          <w:rFonts w:eastAsiaTheme="minorEastAsia" w:cs="Times New Roman"/>
          <w:color w:val="5A584D"/>
          <w:w w:val="105"/>
          <w:szCs w:val="24"/>
          <w:lang w:eastAsia="et-EE"/>
        </w:rPr>
        <w:t>e</w:t>
      </w:r>
      <w:r w:rsidRPr="005E2CA5">
        <w:rPr>
          <w:rFonts w:eastAsiaTheme="minorEastAsia" w:cs="Times New Roman"/>
          <w:color w:val="393631"/>
          <w:w w:val="105"/>
          <w:szCs w:val="24"/>
          <w:lang w:eastAsia="et-EE"/>
        </w:rPr>
        <w:t xml:space="preserve">ele </w:t>
      </w:r>
      <w:r w:rsidRPr="005E2CA5">
        <w:rPr>
          <w:rFonts w:eastAsiaTheme="minorEastAsia" w:cs="Times New Roman"/>
          <w:color w:val="23201A"/>
          <w:w w:val="105"/>
          <w:szCs w:val="24"/>
          <w:lang w:eastAsia="et-EE"/>
        </w:rPr>
        <w:t>teatajas</w:t>
      </w:r>
      <w:r w:rsidRPr="005E2CA5">
        <w:rPr>
          <w:rFonts w:eastAsiaTheme="minorEastAsia" w:cs="Times New Roman"/>
          <w:color w:val="393631"/>
          <w:w w:val="105"/>
          <w:szCs w:val="24"/>
          <w:lang w:eastAsia="et-EE"/>
        </w:rPr>
        <w:t>"</w:t>
      </w:r>
      <w:r w:rsidRPr="005E2CA5">
        <w:rPr>
          <w:rFonts w:eastAsiaTheme="minorEastAsia" w:cs="Times New Roman"/>
          <w:color w:val="5A584D"/>
          <w:w w:val="105"/>
          <w:szCs w:val="24"/>
          <w:lang w:eastAsia="et-EE"/>
        </w:rPr>
        <w:t xml:space="preserve">. </w:t>
      </w:r>
    </w:p>
    <w:tbl>
      <w:tblPr>
        <w:tblStyle w:val="Kontuurtabel"/>
        <w:tblW w:w="0" w:type="auto"/>
        <w:tblLook w:val="04A0" w:firstRow="1" w:lastRow="0" w:firstColumn="1" w:lastColumn="0" w:noHBand="0" w:noVBand="1"/>
      </w:tblPr>
      <w:tblGrid>
        <w:gridCol w:w="8302"/>
      </w:tblGrid>
      <w:tr w:rsidR="00D150E8" w:rsidRPr="005E2CA5" w14:paraId="6EEFF97B" w14:textId="77777777" w:rsidTr="00D150E8">
        <w:tc>
          <w:tcPr>
            <w:tcW w:w="8452" w:type="dxa"/>
          </w:tcPr>
          <w:p w14:paraId="2B54CAAC" w14:textId="77777777" w:rsidR="00D150E8" w:rsidRPr="005E2CA5" w:rsidRDefault="00D150E8" w:rsidP="00B61B27">
            <w:pPr>
              <w:widowControl w:val="0"/>
              <w:autoSpaceDE w:val="0"/>
              <w:autoSpaceDN w:val="0"/>
              <w:adjustRightInd w:val="0"/>
              <w:spacing w:before="254" w:line="360" w:lineRule="auto"/>
              <w:ind w:left="72" w:right="110"/>
              <w:rPr>
                <w:rFonts w:eastAsiaTheme="minorEastAsia" w:cs="Times New Roman"/>
                <w:color w:val="23201A"/>
                <w:szCs w:val="24"/>
                <w:lang w:eastAsia="et-EE"/>
              </w:rPr>
            </w:pPr>
            <w:r w:rsidRPr="005E2CA5">
              <w:rPr>
                <w:rFonts w:eastAsiaTheme="minorEastAsia" w:cs="Times New Roman"/>
                <w:color w:val="5A584D"/>
                <w:w w:val="106"/>
                <w:szCs w:val="24"/>
                <w:lang w:eastAsia="et-EE"/>
              </w:rPr>
              <w:t>V</w:t>
            </w:r>
            <w:r w:rsidRPr="005E2CA5">
              <w:rPr>
                <w:rFonts w:eastAsiaTheme="minorEastAsia" w:cs="Times New Roman"/>
                <w:color w:val="393631"/>
                <w:w w:val="106"/>
                <w:szCs w:val="24"/>
                <w:lang w:eastAsia="et-EE"/>
              </w:rPr>
              <w:t>õõrk</w:t>
            </w:r>
            <w:r w:rsidRPr="005E2CA5">
              <w:rPr>
                <w:rFonts w:eastAsiaTheme="minorEastAsia" w:cs="Times New Roman"/>
                <w:color w:val="23201A"/>
                <w:w w:val="106"/>
                <w:szCs w:val="24"/>
                <w:lang w:eastAsia="et-EE"/>
              </w:rPr>
              <w:t>eelse</w:t>
            </w:r>
            <w:r w:rsidRPr="005E2CA5">
              <w:rPr>
                <w:rFonts w:eastAsiaTheme="minorEastAsia" w:cs="Times New Roman"/>
                <w:color w:val="050200"/>
                <w:w w:val="106"/>
                <w:szCs w:val="24"/>
                <w:lang w:eastAsia="et-EE"/>
              </w:rPr>
              <w:t>t</w:t>
            </w:r>
            <w:r w:rsidRPr="005E2CA5">
              <w:rPr>
                <w:rFonts w:eastAsiaTheme="minorEastAsia" w:cs="Times New Roman"/>
                <w:color w:val="23201A"/>
                <w:w w:val="106"/>
                <w:szCs w:val="24"/>
                <w:lang w:eastAsia="et-EE"/>
              </w:rPr>
              <w:t>e ni</w:t>
            </w:r>
            <w:r w:rsidRPr="005E2CA5">
              <w:rPr>
                <w:rFonts w:eastAsiaTheme="minorEastAsia" w:cs="Times New Roman"/>
                <w:color w:val="050200"/>
                <w:w w:val="106"/>
                <w:szCs w:val="24"/>
                <w:lang w:eastAsia="et-EE"/>
              </w:rPr>
              <w:t>m</w:t>
            </w:r>
            <w:r w:rsidRPr="005E2CA5">
              <w:rPr>
                <w:rFonts w:eastAsiaTheme="minorEastAsia" w:cs="Times New Roman"/>
                <w:color w:val="23201A"/>
                <w:w w:val="106"/>
                <w:szCs w:val="24"/>
                <w:lang w:eastAsia="et-EE"/>
              </w:rPr>
              <w:t>ede mugandam</w:t>
            </w:r>
            <w:r w:rsidRPr="005E2CA5">
              <w:rPr>
                <w:rFonts w:eastAsiaTheme="minorEastAsia" w:cs="Times New Roman"/>
                <w:color w:val="050200"/>
                <w:w w:val="106"/>
                <w:szCs w:val="24"/>
                <w:lang w:eastAsia="et-EE"/>
              </w:rPr>
              <w:t>in</w:t>
            </w:r>
            <w:r w:rsidRPr="005E2CA5">
              <w:rPr>
                <w:rFonts w:eastAsiaTheme="minorEastAsia" w:cs="Times New Roman"/>
                <w:color w:val="23201A"/>
                <w:w w:val="106"/>
                <w:szCs w:val="24"/>
                <w:lang w:eastAsia="et-EE"/>
              </w:rPr>
              <w:t>e pelga</w:t>
            </w:r>
            <w:r w:rsidRPr="005E2CA5">
              <w:rPr>
                <w:rFonts w:eastAsiaTheme="minorEastAsia" w:cs="Times New Roman"/>
                <w:color w:val="050200"/>
                <w:w w:val="106"/>
                <w:szCs w:val="24"/>
                <w:lang w:eastAsia="et-EE"/>
              </w:rPr>
              <w:t>l</w:t>
            </w:r>
            <w:r w:rsidRPr="005E2CA5">
              <w:rPr>
                <w:rFonts w:eastAsiaTheme="minorEastAsia" w:cs="Times New Roman"/>
                <w:color w:val="23201A"/>
                <w:w w:val="106"/>
                <w:szCs w:val="24"/>
                <w:lang w:eastAsia="et-EE"/>
              </w:rPr>
              <w:t>t kirjapildi pooles</w:t>
            </w:r>
            <w:r w:rsidRPr="005E2CA5">
              <w:rPr>
                <w:rFonts w:eastAsiaTheme="minorEastAsia" w:cs="Times New Roman"/>
                <w:color w:val="050200"/>
                <w:w w:val="106"/>
                <w:szCs w:val="24"/>
                <w:lang w:eastAsia="et-EE"/>
              </w:rPr>
              <w:t xml:space="preserve">t </w:t>
            </w:r>
            <w:r w:rsidRPr="005E2CA5">
              <w:rPr>
                <w:rFonts w:eastAsiaTheme="minorEastAsia" w:cs="Times New Roman"/>
                <w:color w:val="23201A"/>
                <w:w w:val="106"/>
                <w:szCs w:val="24"/>
                <w:lang w:eastAsia="et-EE"/>
              </w:rPr>
              <w:t>po</w:t>
            </w:r>
            <w:r w:rsidRPr="005E2CA5">
              <w:rPr>
                <w:rFonts w:eastAsiaTheme="minorEastAsia" w:cs="Times New Roman"/>
                <w:color w:val="050200"/>
                <w:w w:val="106"/>
                <w:szCs w:val="24"/>
                <w:lang w:eastAsia="et-EE"/>
              </w:rPr>
              <w:t>l</w:t>
            </w:r>
            <w:r w:rsidRPr="005E2CA5">
              <w:rPr>
                <w:rFonts w:eastAsiaTheme="minorEastAsia" w:cs="Times New Roman"/>
                <w:color w:val="23201A"/>
                <w:w w:val="106"/>
                <w:szCs w:val="24"/>
                <w:lang w:eastAsia="et-EE"/>
              </w:rPr>
              <w:t xml:space="preserve">e soovitatav, sest nii </w:t>
            </w:r>
            <w:r w:rsidRPr="005E2CA5">
              <w:rPr>
                <w:rFonts w:eastAsiaTheme="minorEastAsia" w:cs="Times New Roman"/>
                <w:color w:val="393631"/>
                <w:w w:val="106"/>
                <w:szCs w:val="24"/>
                <w:lang w:eastAsia="et-EE"/>
              </w:rPr>
              <w:t>kaob rahv</w:t>
            </w:r>
            <w:r w:rsidRPr="005E2CA5">
              <w:rPr>
                <w:rFonts w:eastAsiaTheme="minorEastAsia" w:cs="Times New Roman"/>
                <w:color w:val="23201A"/>
                <w:w w:val="106"/>
                <w:szCs w:val="24"/>
                <w:lang w:eastAsia="et-EE"/>
              </w:rPr>
              <w:t>us</w:t>
            </w:r>
            <w:r w:rsidRPr="005E2CA5">
              <w:rPr>
                <w:rFonts w:eastAsiaTheme="minorEastAsia" w:cs="Times New Roman"/>
                <w:color w:val="393631"/>
                <w:w w:val="106"/>
                <w:szCs w:val="24"/>
                <w:lang w:eastAsia="et-EE"/>
              </w:rPr>
              <w:t>v</w:t>
            </w:r>
            <w:r w:rsidRPr="005E2CA5">
              <w:rPr>
                <w:rFonts w:eastAsiaTheme="minorEastAsia" w:cs="Times New Roman"/>
                <w:color w:val="23201A"/>
                <w:w w:val="106"/>
                <w:szCs w:val="24"/>
                <w:lang w:eastAsia="et-EE"/>
              </w:rPr>
              <w:t xml:space="preserve">ahelise </w:t>
            </w:r>
            <w:r w:rsidRPr="005E2CA5">
              <w:rPr>
                <w:rFonts w:eastAsiaTheme="minorEastAsia" w:cs="Times New Roman"/>
                <w:color w:val="393631"/>
                <w:w w:val="106"/>
                <w:szCs w:val="24"/>
                <w:lang w:eastAsia="et-EE"/>
              </w:rPr>
              <w:t>v</w:t>
            </w:r>
            <w:r w:rsidRPr="005E2CA5">
              <w:rPr>
                <w:rFonts w:eastAsiaTheme="minorEastAsia" w:cs="Times New Roman"/>
                <w:color w:val="23201A"/>
                <w:w w:val="106"/>
                <w:szCs w:val="24"/>
                <w:lang w:eastAsia="et-EE"/>
              </w:rPr>
              <w:t>ää</w:t>
            </w:r>
            <w:r w:rsidR="00504C9B" w:rsidRPr="005E2CA5">
              <w:rPr>
                <w:rFonts w:eastAsiaTheme="minorEastAsia" w:cs="Times New Roman"/>
                <w:color w:val="23201A"/>
                <w:w w:val="106"/>
                <w:szCs w:val="24"/>
                <w:lang w:eastAsia="et-EE"/>
              </w:rPr>
              <w:t>rtusega nimekuju</w:t>
            </w:r>
            <w:r w:rsidRPr="005E2CA5">
              <w:rPr>
                <w:rFonts w:eastAsiaTheme="minorEastAsia" w:cs="Times New Roman"/>
                <w:color w:val="23201A"/>
                <w:w w:val="106"/>
                <w:szCs w:val="24"/>
                <w:lang w:eastAsia="et-EE"/>
              </w:rPr>
              <w:t xml:space="preserve"> (Kirjakeele ..</w:t>
            </w:r>
            <w:r w:rsidRPr="005E2CA5">
              <w:rPr>
                <w:rFonts w:eastAsiaTheme="minorEastAsia" w:cs="Times New Roman"/>
                <w:color w:val="393631"/>
                <w:w w:val="106"/>
                <w:szCs w:val="24"/>
                <w:lang w:eastAsia="et-EE"/>
              </w:rPr>
              <w:t xml:space="preserve">. </w:t>
            </w:r>
            <w:r w:rsidRPr="005E2CA5">
              <w:rPr>
                <w:rFonts w:eastAsiaTheme="minorEastAsia" w:cs="Times New Roman"/>
                <w:color w:val="23201A"/>
                <w:szCs w:val="24"/>
                <w:lang w:eastAsia="et-EE"/>
              </w:rPr>
              <w:t>1985: 74)</w:t>
            </w:r>
            <w:r w:rsidR="00504C9B" w:rsidRPr="005E2CA5">
              <w:rPr>
                <w:rFonts w:eastAsiaTheme="minorEastAsia" w:cs="Times New Roman"/>
                <w:color w:val="23201A"/>
                <w:szCs w:val="24"/>
                <w:lang w:eastAsia="et-EE"/>
              </w:rPr>
              <w:t>.</w:t>
            </w:r>
          </w:p>
        </w:tc>
      </w:tr>
    </w:tbl>
    <w:p w14:paraId="0742CB17" w14:textId="77777777" w:rsidR="00D150E8" w:rsidRPr="005E2CA5" w:rsidRDefault="00D150E8" w:rsidP="00D150E8">
      <w:pPr>
        <w:pStyle w:val="Laad"/>
        <w:spacing w:line="360" w:lineRule="auto"/>
        <w:rPr>
          <w:color w:val="5A584D"/>
          <w:w w:val="105"/>
        </w:rPr>
      </w:pPr>
    </w:p>
    <w:p w14:paraId="2875D7F2" w14:textId="77777777" w:rsidR="008C77DF" w:rsidRPr="005E2CA5" w:rsidRDefault="00585CEE" w:rsidP="00B61B27">
      <w:pPr>
        <w:pStyle w:val="Laad"/>
        <w:spacing w:line="360" w:lineRule="auto"/>
        <w:jc w:val="both"/>
        <w:rPr>
          <w:color w:val="535049"/>
          <w:w w:val="107"/>
        </w:rPr>
      </w:pPr>
      <w:r w:rsidRPr="005E2CA5">
        <w:rPr>
          <w:color w:val="333029"/>
          <w:w w:val="107"/>
        </w:rPr>
        <w:t>Sõ</w:t>
      </w:r>
      <w:r w:rsidR="008C77DF" w:rsidRPr="005E2CA5">
        <w:rPr>
          <w:color w:val="333029"/>
          <w:w w:val="107"/>
        </w:rPr>
        <w:t>naraamat</w:t>
      </w:r>
      <w:r w:rsidR="008C77DF" w:rsidRPr="005E2CA5">
        <w:rPr>
          <w:color w:val="1F1C15"/>
          <w:w w:val="107"/>
        </w:rPr>
        <w:t>u</w:t>
      </w:r>
      <w:r w:rsidR="008C77DF" w:rsidRPr="005E2CA5">
        <w:rPr>
          <w:color w:val="333029"/>
          <w:w w:val="107"/>
        </w:rPr>
        <w:t>tele ja teatmeteos</w:t>
      </w:r>
      <w:r w:rsidR="008C77DF" w:rsidRPr="005E2CA5">
        <w:rPr>
          <w:color w:val="1F1C15"/>
          <w:w w:val="107"/>
        </w:rPr>
        <w:t>t</w:t>
      </w:r>
      <w:r w:rsidR="008C77DF" w:rsidRPr="005E2CA5">
        <w:rPr>
          <w:color w:val="333029"/>
          <w:w w:val="107"/>
        </w:rPr>
        <w:t>ele vii</w:t>
      </w:r>
      <w:r w:rsidR="008C77DF" w:rsidRPr="005E2CA5">
        <w:rPr>
          <w:color w:val="1F1C15"/>
          <w:w w:val="107"/>
        </w:rPr>
        <w:t>d</w:t>
      </w:r>
      <w:r w:rsidR="008C77DF" w:rsidRPr="005E2CA5">
        <w:rPr>
          <w:color w:val="333029"/>
          <w:w w:val="107"/>
        </w:rPr>
        <w:t>a</w:t>
      </w:r>
      <w:r w:rsidR="008C77DF" w:rsidRPr="005E2CA5">
        <w:rPr>
          <w:color w:val="1F1C15"/>
          <w:w w:val="107"/>
        </w:rPr>
        <w:t>t</w:t>
      </w:r>
      <w:r w:rsidR="008C77DF" w:rsidRPr="005E2CA5">
        <w:rPr>
          <w:color w:val="333029"/>
          <w:w w:val="107"/>
        </w:rPr>
        <w:t>es kasutata</w:t>
      </w:r>
      <w:r w:rsidR="008C77DF" w:rsidRPr="005E2CA5">
        <w:rPr>
          <w:color w:val="1F1C15"/>
          <w:w w:val="107"/>
        </w:rPr>
        <w:t>k</w:t>
      </w:r>
      <w:r w:rsidRPr="005E2CA5">
        <w:rPr>
          <w:color w:val="333029"/>
          <w:w w:val="107"/>
        </w:rPr>
        <w:t>se suurtä</w:t>
      </w:r>
      <w:r w:rsidR="008C77DF" w:rsidRPr="005E2CA5">
        <w:rPr>
          <w:color w:val="1F1C15"/>
          <w:w w:val="107"/>
        </w:rPr>
        <w:t>htl</w:t>
      </w:r>
      <w:r w:rsidRPr="005E2CA5">
        <w:rPr>
          <w:color w:val="1F1C15"/>
          <w:w w:val="107"/>
        </w:rPr>
        <w:t>ü</w:t>
      </w:r>
      <w:r w:rsidR="008C77DF" w:rsidRPr="005E2CA5">
        <w:rPr>
          <w:color w:val="1F1C15"/>
          <w:w w:val="107"/>
        </w:rPr>
        <w:t>h</w:t>
      </w:r>
      <w:r w:rsidR="008C77DF" w:rsidRPr="005E2CA5">
        <w:rPr>
          <w:color w:val="333029"/>
          <w:w w:val="107"/>
        </w:rPr>
        <w:t>ende</w:t>
      </w:r>
      <w:r w:rsidR="008C77DF" w:rsidRPr="005E2CA5">
        <w:rPr>
          <w:color w:val="1F1C15"/>
          <w:w w:val="107"/>
        </w:rPr>
        <w:t>i</w:t>
      </w:r>
      <w:r w:rsidR="008C77DF" w:rsidRPr="005E2CA5">
        <w:rPr>
          <w:color w:val="333029"/>
          <w:w w:val="107"/>
        </w:rPr>
        <w:t>d (</w:t>
      </w:r>
      <w:r w:rsidR="00B61B27" w:rsidRPr="005E2CA5">
        <w:rPr>
          <w:color w:val="1F1C15"/>
          <w:w w:val="107"/>
        </w:rPr>
        <w:t>Õ</w:t>
      </w:r>
      <w:r w:rsidR="008C77DF" w:rsidRPr="005E2CA5">
        <w:rPr>
          <w:color w:val="333029"/>
          <w:w w:val="107"/>
        </w:rPr>
        <w:t xml:space="preserve">S </w:t>
      </w:r>
      <w:r w:rsidR="008C77DF" w:rsidRPr="005E2CA5">
        <w:rPr>
          <w:color w:val="1F1C15"/>
          <w:w w:val="116"/>
        </w:rPr>
        <w:t xml:space="preserve">= </w:t>
      </w:r>
      <w:r w:rsidR="008C77DF" w:rsidRPr="005E2CA5">
        <w:rPr>
          <w:color w:val="535049"/>
          <w:w w:val="107"/>
        </w:rPr>
        <w:t>"</w:t>
      </w:r>
      <w:r w:rsidR="008C77DF" w:rsidRPr="005E2CA5">
        <w:rPr>
          <w:color w:val="333029"/>
          <w:w w:val="107"/>
        </w:rPr>
        <w:t>Ee</w:t>
      </w:r>
      <w:r w:rsidR="008C77DF" w:rsidRPr="005E2CA5">
        <w:rPr>
          <w:color w:val="535049"/>
          <w:w w:val="107"/>
        </w:rPr>
        <w:t>s</w:t>
      </w:r>
      <w:r w:rsidRPr="005E2CA5">
        <w:rPr>
          <w:color w:val="333029"/>
          <w:w w:val="107"/>
        </w:rPr>
        <w:t>ti õ</w:t>
      </w:r>
      <w:r w:rsidR="008C77DF" w:rsidRPr="005E2CA5">
        <w:rPr>
          <w:color w:val="333029"/>
          <w:w w:val="107"/>
        </w:rPr>
        <w:t>igekeelsus</w:t>
      </w:r>
      <w:r w:rsidRPr="005E2CA5">
        <w:rPr>
          <w:color w:val="333029"/>
          <w:w w:val="107"/>
        </w:rPr>
        <w:t>sõnaraamat Õ</w:t>
      </w:r>
      <w:r w:rsidR="008C77DF" w:rsidRPr="005E2CA5">
        <w:rPr>
          <w:color w:val="333029"/>
          <w:w w:val="107"/>
        </w:rPr>
        <w:t xml:space="preserve">S 2006", EKK </w:t>
      </w:r>
      <w:r w:rsidR="008C77DF" w:rsidRPr="005E2CA5">
        <w:rPr>
          <w:color w:val="020000"/>
          <w:w w:val="116"/>
        </w:rPr>
        <w:t xml:space="preserve">= </w:t>
      </w:r>
      <w:r w:rsidR="008C77DF" w:rsidRPr="005E2CA5">
        <w:rPr>
          <w:color w:val="535049"/>
          <w:w w:val="107"/>
        </w:rPr>
        <w:t>"</w:t>
      </w:r>
      <w:r w:rsidR="008C77DF" w:rsidRPr="005E2CA5">
        <w:rPr>
          <w:color w:val="333029"/>
          <w:w w:val="107"/>
        </w:rPr>
        <w:t>Eesti k</w:t>
      </w:r>
      <w:r w:rsidR="008C77DF" w:rsidRPr="005E2CA5">
        <w:rPr>
          <w:color w:val="1F1C15"/>
          <w:w w:val="107"/>
        </w:rPr>
        <w:t>e</w:t>
      </w:r>
      <w:r w:rsidR="008C77DF" w:rsidRPr="005E2CA5">
        <w:rPr>
          <w:color w:val="333029"/>
          <w:w w:val="107"/>
        </w:rPr>
        <w:t>e</w:t>
      </w:r>
      <w:r w:rsidR="008C77DF" w:rsidRPr="005E2CA5">
        <w:rPr>
          <w:color w:val="1F1C15"/>
          <w:w w:val="107"/>
        </w:rPr>
        <w:t>l</w:t>
      </w:r>
      <w:r w:rsidRPr="005E2CA5">
        <w:rPr>
          <w:color w:val="333029"/>
          <w:w w:val="107"/>
        </w:rPr>
        <w:t>e käsiraam</w:t>
      </w:r>
      <w:r w:rsidR="008C77DF" w:rsidRPr="005E2CA5">
        <w:rPr>
          <w:color w:val="333029"/>
          <w:w w:val="107"/>
        </w:rPr>
        <w:t>at"</w:t>
      </w:r>
      <w:r w:rsidR="008C77DF" w:rsidRPr="005E2CA5">
        <w:rPr>
          <w:color w:val="535049"/>
          <w:w w:val="107"/>
        </w:rPr>
        <w:t xml:space="preserve">, </w:t>
      </w:r>
      <w:r w:rsidR="008C77DF" w:rsidRPr="005E2CA5">
        <w:rPr>
          <w:color w:val="333029"/>
          <w:w w:val="107"/>
        </w:rPr>
        <w:t xml:space="preserve">EKSS </w:t>
      </w:r>
      <w:r w:rsidR="008C77DF" w:rsidRPr="005E2CA5">
        <w:rPr>
          <w:color w:val="1F1C15"/>
          <w:w w:val="76"/>
        </w:rPr>
        <w:t xml:space="preserve">= </w:t>
      </w:r>
      <w:r w:rsidR="008C77DF" w:rsidRPr="005E2CA5">
        <w:rPr>
          <w:color w:val="535049"/>
          <w:w w:val="107"/>
        </w:rPr>
        <w:t>"</w:t>
      </w:r>
      <w:r w:rsidRPr="005E2CA5">
        <w:rPr>
          <w:color w:val="333029"/>
          <w:w w:val="107"/>
        </w:rPr>
        <w:t>Eesti kirjakeele seletussõ</w:t>
      </w:r>
      <w:r w:rsidR="008C77DF" w:rsidRPr="005E2CA5">
        <w:rPr>
          <w:color w:val="1F1C15"/>
          <w:w w:val="107"/>
        </w:rPr>
        <w:t>n</w:t>
      </w:r>
      <w:r w:rsidR="008C77DF" w:rsidRPr="005E2CA5">
        <w:rPr>
          <w:color w:val="333029"/>
          <w:w w:val="107"/>
        </w:rPr>
        <w:t>araamat</w:t>
      </w:r>
      <w:r w:rsidR="008C77DF" w:rsidRPr="005E2CA5">
        <w:rPr>
          <w:color w:val="535049"/>
          <w:w w:val="107"/>
        </w:rPr>
        <w:t>"</w:t>
      </w:r>
      <w:r w:rsidRPr="005E2CA5">
        <w:rPr>
          <w:color w:val="333029"/>
          <w:w w:val="107"/>
        </w:rPr>
        <w:t xml:space="preserve">, </w:t>
      </w:r>
      <w:r w:rsidR="008C77DF" w:rsidRPr="005E2CA5">
        <w:rPr>
          <w:color w:val="333029"/>
          <w:w w:val="107"/>
        </w:rPr>
        <w:t xml:space="preserve">EE </w:t>
      </w:r>
      <w:r w:rsidR="008C77DF" w:rsidRPr="005E2CA5">
        <w:rPr>
          <w:color w:val="333029"/>
          <w:w w:val="133"/>
        </w:rPr>
        <w:t xml:space="preserve">= </w:t>
      </w:r>
      <w:r w:rsidR="008C77DF" w:rsidRPr="005E2CA5">
        <w:rPr>
          <w:color w:val="333029"/>
          <w:w w:val="107"/>
        </w:rPr>
        <w:t>"Ees</w:t>
      </w:r>
      <w:r w:rsidR="008C77DF" w:rsidRPr="005E2CA5">
        <w:rPr>
          <w:color w:val="1F1C15"/>
          <w:w w:val="107"/>
        </w:rPr>
        <w:t xml:space="preserve">ti </w:t>
      </w:r>
      <w:r w:rsidR="008C77DF" w:rsidRPr="005E2CA5">
        <w:rPr>
          <w:color w:val="333029"/>
          <w:w w:val="107"/>
        </w:rPr>
        <w:t>e</w:t>
      </w:r>
      <w:r w:rsidR="008C77DF" w:rsidRPr="005E2CA5">
        <w:rPr>
          <w:color w:val="1F1C15"/>
          <w:w w:val="107"/>
        </w:rPr>
        <w:t>nt</w:t>
      </w:r>
      <w:r w:rsidRPr="005E2CA5">
        <w:rPr>
          <w:color w:val="333029"/>
          <w:w w:val="107"/>
        </w:rPr>
        <w:t>sü</w:t>
      </w:r>
      <w:r w:rsidR="008C77DF" w:rsidRPr="005E2CA5">
        <w:rPr>
          <w:color w:val="333029"/>
          <w:w w:val="107"/>
        </w:rPr>
        <w:t>klopee</w:t>
      </w:r>
      <w:r w:rsidR="008C77DF" w:rsidRPr="005E2CA5">
        <w:rPr>
          <w:color w:val="1F1C15"/>
          <w:w w:val="107"/>
        </w:rPr>
        <w:t>d</w:t>
      </w:r>
      <w:r w:rsidR="008C77DF" w:rsidRPr="005E2CA5">
        <w:rPr>
          <w:color w:val="333029"/>
          <w:w w:val="107"/>
        </w:rPr>
        <w:t>i</w:t>
      </w:r>
      <w:r w:rsidR="008C77DF" w:rsidRPr="005E2CA5">
        <w:rPr>
          <w:color w:val="1F1C15"/>
          <w:w w:val="107"/>
        </w:rPr>
        <w:t>a</w:t>
      </w:r>
      <w:r w:rsidR="008C77DF" w:rsidRPr="005E2CA5">
        <w:rPr>
          <w:color w:val="333029"/>
          <w:w w:val="107"/>
        </w:rPr>
        <w:t>" jne). K</w:t>
      </w:r>
      <w:r w:rsidR="008C77DF" w:rsidRPr="005E2CA5">
        <w:rPr>
          <w:color w:val="1F1C15"/>
          <w:w w:val="107"/>
        </w:rPr>
        <w:t>ui t</w:t>
      </w:r>
      <w:r w:rsidR="008C77DF" w:rsidRPr="005E2CA5">
        <w:rPr>
          <w:color w:val="333029"/>
          <w:w w:val="107"/>
        </w:rPr>
        <w:t>eks</w:t>
      </w:r>
      <w:r w:rsidR="008C77DF" w:rsidRPr="005E2CA5">
        <w:rPr>
          <w:color w:val="1F1C15"/>
          <w:w w:val="107"/>
        </w:rPr>
        <w:t>t</w:t>
      </w:r>
      <w:r w:rsidR="008C77DF" w:rsidRPr="005E2CA5">
        <w:rPr>
          <w:color w:val="333029"/>
          <w:w w:val="107"/>
        </w:rPr>
        <w:t>iviitena kasuta</w:t>
      </w:r>
      <w:r w:rsidR="008C77DF" w:rsidRPr="005E2CA5">
        <w:rPr>
          <w:color w:val="1F1C15"/>
          <w:w w:val="107"/>
        </w:rPr>
        <w:t>t</w:t>
      </w:r>
      <w:r w:rsidR="008C77DF" w:rsidRPr="005E2CA5">
        <w:rPr>
          <w:color w:val="333029"/>
          <w:w w:val="107"/>
        </w:rPr>
        <w:t>akse s</w:t>
      </w:r>
      <w:r w:rsidR="008C77DF" w:rsidRPr="005E2CA5">
        <w:rPr>
          <w:color w:val="1F1C15"/>
          <w:w w:val="107"/>
        </w:rPr>
        <w:t>u</w:t>
      </w:r>
      <w:r w:rsidR="008C77DF" w:rsidRPr="005E2CA5">
        <w:rPr>
          <w:color w:val="333029"/>
          <w:w w:val="107"/>
        </w:rPr>
        <w:t>ur</w:t>
      </w:r>
      <w:r w:rsidR="008C77DF" w:rsidRPr="005E2CA5">
        <w:rPr>
          <w:color w:val="1F1C15"/>
          <w:w w:val="107"/>
        </w:rPr>
        <w:t>t</w:t>
      </w:r>
      <w:r w:rsidRPr="005E2CA5">
        <w:rPr>
          <w:color w:val="333029"/>
          <w:w w:val="107"/>
        </w:rPr>
        <w:t>ä</w:t>
      </w:r>
      <w:r w:rsidR="008C77DF" w:rsidRPr="005E2CA5">
        <w:rPr>
          <w:color w:val="333029"/>
          <w:w w:val="107"/>
        </w:rPr>
        <w:t>h</w:t>
      </w:r>
      <w:r w:rsidR="008C77DF" w:rsidRPr="005E2CA5">
        <w:rPr>
          <w:color w:val="1F1C15"/>
          <w:w w:val="107"/>
        </w:rPr>
        <w:t>t</w:t>
      </w:r>
      <w:r w:rsidRPr="005E2CA5">
        <w:rPr>
          <w:color w:val="333029"/>
          <w:w w:val="107"/>
        </w:rPr>
        <w:t>lü</w:t>
      </w:r>
      <w:r w:rsidR="008C77DF" w:rsidRPr="005E2CA5">
        <w:rPr>
          <w:color w:val="333029"/>
          <w:w w:val="107"/>
        </w:rPr>
        <w:t>he</w:t>
      </w:r>
      <w:r w:rsidR="008C77DF" w:rsidRPr="005E2CA5">
        <w:rPr>
          <w:color w:val="1F1C15"/>
          <w:w w:val="107"/>
        </w:rPr>
        <w:t>n</w:t>
      </w:r>
      <w:r w:rsidR="008C77DF" w:rsidRPr="005E2CA5">
        <w:rPr>
          <w:color w:val="333029"/>
          <w:w w:val="107"/>
        </w:rPr>
        <w:t>di</w:t>
      </w:r>
      <w:r w:rsidR="008C77DF" w:rsidRPr="005E2CA5">
        <w:rPr>
          <w:color w:val="1F1C15"/>
          <w:w w:val="107"/>
        </w:rPr>
        <w:t>t</w:t>
      </w:r>
      <w:r w:rsidRPr="005E2CA5">
        <w:rPr>
          <w:color w:val="333029"/>
          <w:w w:val="107"/>
        </w:rPr>
        <w:t xml:space="preserve">, siis peab seesama </w:t>
      </w:r>
      <w:r w:rsidR="008C77DF" w:rsidRPr="005E2CA5">
        <w:rPr>
          <w:color w:val="333029"/>
          <w:w w:val="107"/>
        </w:rPr>
        <w:t>l</w:t>
      </w:r>
      <w:r w:rsidRPr="005E2CA5">
        <w:rPr>
          <w:color w:val="333029"/>
          <w:w w:val="107"/>
        </w:rPr>
        <w:t>ü</w:t>
      </w:r>
      <w:r w:rsidR="008C77DF" w:rsidRPr="005E2CA5">
        <w:rPr>
          <w:color w:val="333029"/>
          <w:w w:val="107"/>
        </w:rPr>
        <w:t>hend paiknema kirja</w:t>
      </w:r>
      <w:r w:rsidR="008C77DF" w:rsidRPr="005E2CA5">
        <w:rPr>
          <w:color w:val="1F1C15"/>
          <w:w w:val="107"/>
        </w:rPr>
        <w:t>n</w:t>
      </w:r>
      <w:r w:rsidR="008C77DF" w:rsidRPr="005E2CA5">
        <w:rPr>
          <w:color w:val="333029"/>
          <w:w w:val="107"/>
        </w:rPr>
        <w:t>d</w:t>
      </w:r>
      <w:r w:rsidR="008C77DF" w:rsidRPr="005E2CA5">
        <w:rPr>
          <w:color w:val="1F1C15"/>
          <w:w w:val="107"/>
        </w:rPr>
        <w:t>u</w:t>
      </w:r>
      <w:r w:rsidR="008C77DF" w:rsidRPr="005E2CA5">
        <w:rPr>
          <w:color w:val="333029"/>
          <w:w w:val="107"/>
        </w:rPr>
        <w:t>se loetel</w:t>
      </w:r>
      <w:r w:rsidR="008C77DF" w:rsidRPr="005E2CA5">
        <w:rPr>
          <w:color w:val="1F1C15"/>
          <w:w w:val="107"/>
        </w:rPr>
        <w:t>u</w:t>
      </w:r>
      <w:r w:rsidR="008C77DF" w:rsidRPr="005E2CA5">
        <w:rPr>
          <w:color w:val="333029"/>
          <w:w w:val="107"/>
        </w:rPr>
        <w:t>s vi</w:t>
      </w:r>
      <w:r w:rsidR="008C77DF" w:rsidRPr="005E2CA5">
        <w:rPr>
          <w:color w:val="1F1C15"/>
          <w:w w:val="107"/>
        </w:rPr>
        <w:t>it</w:t>
      </w:r>
      <w:r w:rsidR="008C77DF" w:rsidRPr="005E2CA5">
        <w:rPr>
          <w:color w:val="333029"/>
          <w:w w:val="107"/>
        </w:rPr>
        <w:t>ekir</w:t>
      </w:r>
      <w:r w:rsidR="008C77DF" w:rsidRPr="005E2CA5">
        <w:rPr>
          <w:color w:val="1F1C15"/>
          <w:w w:val="107"/>
        </w:rPr>
        <w:t>j</w:t>
      </w:r>
      <w:r w:rsidR="00504C9B" w:rsidRPr="005E2CA5">
        <w:rPr>
          <w:color w:val="333029"/>
          <w:w w:val="107"/>
        </w:rPr>
        <w:t>e ees</w:t>
      </w:r>
      <w:r w:rsidR="008C77DF" w:rsidRPr="005E2CA5">
        <w:rPr>
          <w:color w:val="535049"/>
          <w:w w:val="107"/>
        </w:rPr>
        <w:t xml:space="preserve">. </w:t>
      </w:r>
    </w:p>
    <w:tbl>
      <w:tblPr>
        <w:tblStyle w:val="Kontuurtabel"/>
        <w:tblW w:w="0" w:type="auto"/>
        <w:tblLook w:val="04A0" w:firstRow="1" w:lastRow="0" w:firstColumn="1" w:lastColumn="0" w:noHBand="0" w:noVBand="1"/>
      </w:tblPr>
      <w:tblGrid>
        <w:gridCol w:w="8302"/>
      </w:tblGrid>
      <w:tr w:rsidR="00D150E8" w:rsidRPr="005E2CA5" w14:paraId="70F253EA" w14:textId="77777777" w:rsidTr="00D150E8">
        <w:tc>
          <w:tcPr>
            <w:tcW w:w="8452" w:type="dxa"/>
          </w:tcPr>
          <w:p w14:paraId="4BEA274B" w14:textId="77777777" w:rsidR="00D150E8" w:rsidRPr="005E2CA5" w:rsidRDefault="00D150E8" w:rsidP="00B61B27">
            <w:pPr>
              <w:pStyle w:val="Laad"/>
              <w:spacing w:line="360" w:lineRule="auto"/>
              <w:jc w:val="both"/>
              <w:rPr>
                <w:color w:val="535049"/>
                <w:w w:val="107"/>
              </w:rPr>
            </w:pPr>
            <w:r w:rsidRPr="005E2CA5">
              <w:rPr>
                <w:color w:val="333029"/>
              </w:rPr>
              <w:t>Eesti kee</w:t>
            </w:r>
            <w:r w:rsidRPr="005E2CA5">
              <w:rPr>
                <w:color w:val="1F1C15"/>
              </w:rPr>
              <w:t>l</w:t>
            </w:r>
            <w:r w:rsidRPr="005E2CA5">
              <w:rPr>
                <w:color w:val="333029"/>
              </w:rPr>
              <w:t>e teg</w:t>
            </w:r>
            <w:r w:rsidRPr="005E2CA5">
              <w:rPr>
                <w:color w:val="1F1C15"/>
              </w:rPr>
              <w:t>u</w:t>
            </w:r>
            <w:r w:rsidRPr="005E2CA5">
              <w:rPr>
                <w:color w:val="333029"/>
              </w:rPr>
              <w:t xml:space="preserve">sõnal </w:t>
            </w:r>
            <w:r w:rsidRPr="005E2CA5">
              <w:rPr>
                <w:i/>
                <w:iCs/>
                <w:color w:val="333029"/>
                <w:w w:val="91"/>
              </w:rPr>
              <w:t xml:space="preserve">saama </w:t>
            </w:r>
            <w:r w:rsidRPr="005E2CA5">
              <w:rPr>
                <w:color w:val="333029"/>
              </w:rPr>
              <w:t xml:space="preserve">on </w:t>
            </w:r>
            <w:r w:rsidRPr="005E2CA5">
              <w:rPr>
                <w:color w:val="1F1C15"/>
              </w:rPr>
              <w:t>12 e</w:t>
            </w:r>
            <w:r w:rsidRPr="005E2CA5">
              <w:rPr>
                <w:color w:val="333029"/>
              </w:rPr>
              <w:t>rinevat t</w:t>
            </w:r>
            <w:r w:rsidRPr="005E2CA5">
              <w:rPr>
                <w:color w:val="1F1C15"/>
              </w:rPr>
              <w:t>ä</w:t>
            </w:r>
            <w:r w:rsidRPr="005E2CA5">
              <w:rPr>
                <w:color w:val="333029"/>
              </w:rPr>
              <w:t>hendus</w:t>
            </w:r>
            <w:r w:rsidRPr="005E2CA5">
              <w:rPr>
                <w:color w:val="1F1C15"/>
              </w:rPr>
              <w:t>t ni</w:t>
            </w:r>
            <w:r w:rsidRPr="005E2CA5">
              <w:rPr>
                <w:color w:val="333029"/>
              </w:rPr>
              <w:t>ng ta esi</w:t>
            </w:r>
            <w:r w:rsidRPr="005E2CA5">
              <w:rPr>
                <w:color w:val="1F1C15"/>
              </w:rPr>
              <w:t>n</w:t>
            </w:r>
            <w:r w:rsidRPr="005E2CA5">
              <w:rPr>
                <w:color w:val="333029"/>
              </w:rPr>
              <w:t>eb paljud</w:t>
            </w:r>
            <w:r w:rsidRPr="005E2CA5">
              <w:rPr>
                <w:color w:val="1F1C15"/>
              </w:rPr>
              <w:t xml:space="preserve">e </w:t>
            </w:r>
            <w:r w:rsidRPr="005E2CA5">
              <w:rPr>
                <w:color w:val="333029"/>
              </w:rPr>
              <w:t xml:space="preserve">ühendverbide osana ning </w:t>
            </w:r>
            <w:r w:rsidRPr="005E2CA5">
              <w:rPr>
                <w:color w:val="1F1C15"/>
              </w:rPr>
              <w:t>m</w:t>
            </w:r>
            <w:r w:rsidRPr="005E2CA5">
              <w:rPr>
                <w:color w:val="333029"/>
              </w:rPr>
              <w:t>e</w:t>
            </w:r>
            <w:r w:rsidRPr="005E2CA5">
              <w:rPr>
                <w:color w:val="1F1C15"/>
              </w:rPr>
              <w:t>t</w:t>
            </w:r>
            <w:r w:rsidRPr="005E2CA5">
              <w:rPr>
                <w:color w:val="333029"/>
              </w:rPr>
              <w:t>afoor</w:t>
            </w:r>
            <w:r w:rsidRPr="005E2CA5">
              <w:rPr>
                <w:color w:val="1F1C15"/>
              </w:rPr>
              <w:t>ide j</w:t>
            </w:r>
            <w:r w:rsidRPr="005E2CA5">
              <w:rPr>
                <w:color w:val="333029"/>
              </w:rPr>
              <w:t xml:space="preserve">a </w:t>
            </w:r>
            <w:r w:rsidRPr="005E2CA5">
              <w:rPr>
                <w:color w:val="1F1C15"/>
              </w:rPr>
              <w:t>k</w:t>
            </w:r>
            <w:r w:rsidRPr="005E2CA5">
              <w:rPr>
                <w:color w:val="333029"/>
              </w:rPr>
              <w:t>õ</w:t>
            </w:r>
            <w:r w:rsidRPr="005E2CA5">
              <w:rPr>
                <w:color w:val="1F1C15"/>
              </w:rPr>
              <w:t>n</w:t>
            </w:r>
            <w:r w:rsidRPr="005E2CA5">
              <w:rPr>
                <w:color w:val="333029"/>
              </w:rPr>
              <w:t>e</w:t>
            </w:r>
            <w:r w:rsidRPr="005E2CA5">
              <w:rPr>
                <w:color w:val="1F1C15"/>
              </w:rPr>
              <w:t>kään</w:t>
            </w:r>
            <w:r w:rsidRPr="005E2CA5">
              <w:rPr>
                <w:color w:val="333029"/>
              </w:rPr>
              <w:t>dude koosseisus (EKSS 257</w:t>
            </w:r>
            <w:r w:rsidRPr="005E2CA5">
              <w:rPr>
                <w:color w:val="1F1C15"/>
              </w:rPr>
              <w:t>-</w:t>
            </w:r>
            <w:r w:rsidRPr="005E2CA5">
              <w:rPr>
                <w:color w:val="333029"/>
              </w:rPr>
              <w:t>265)</w:t>
            </w:r>
            <w:r w:rsidRPr="005E2CA5">
              <w:rPr>
                <w:color w:val="1F1C15"/>
              </w:rPr>
              <w:t>.</w:t>
            </w:r>
          </w:p>
        </w:tc>
      </w:tr>
    </w:tbl>
    <w:p w14:paraId="1B8A38E3" w14:textId="77777777" w:rsidR="008C77DF" w:rsidRPr="005E2CA5" w:rsidRDefault="008C77DF" w:rsidP="00B61B27">
      <w:pPr>
        <w:widowControl w:val="0"/>
        <w:autoSpaceDE w:val="0"/>
        <w:autoSpaceDN w:val="0"/>
        <w:adjustRightInd w:val="0"/>
        <w:spacing w:before="398" w:after="0" w:line="360" w:lineRule="auto"/>
        <w:ind w:right="14"/>
        <w:rPr>
          <w:rFonts w:eastAsiaTheme="minorEastAsia" w:cs="Times New Roman"/>
          <w:color w:val="333029"/>
          <w:w w:val="107"/>
          <w:szCs w:val="24"/>
          <w:lang w:eastAsia="et-EE"/>
        </w:rPr>
      </w:pPr>
      <w:r w:rsidRPr="005E2CA5">
        <w:rPr>
          <w:rFonts w:eastAsiaTheme="minorEastAsia" w:cs="Times New Roman"/>
          <w:color w:val="333029"/>
          <w:w w:val="107"/>
          <w:szCs w:val="24"/>
          <w:lang w:eastAsia="et-EE"/>
        </w:rPr>
        <w:t>Elektroonili</w:t>
      </w:r>
      <w:r w:rsidRPr="005E2CA5">
        <w:rPr>
          <w:rFonts w:eastAsiaTheme="minorEastAsia" w:cs="Times New Roman"/>
          <w:color w:val="1F1C15"/>
          <w:w w:val="107"/>
          <w:szCs w:val="24"/>
          <w:lang w:eastAsia="et-EE"/>
        </w:rPr>
        <w:t>s</w:t>
      </w:r>
      <w:r w:rsidRPr="005E2CA5">
        <w:rPr>
          <w:rFonts w:eastAsiaTheme="minorEastAsia" w:cs="Times New Roman"/>
          <w:color w:val="333029"/>
          <w:w w:val="107"/>
          <w:szCs w:val="24"/>
          <w:lang w:eastAsia="et-EE"/>
        </w:rPr>
        <w:t>t</w:t>
      </w:r>
      <w:r w:rsidRPr="005E2CA5">
        <w:rPr>
          <w:rFonts w:eastAsiaTheme="minorEastAsia" w:cs="Times New Roman"/>
          <w:color w:val="1F1C15"/>
          <w:w w:val="107"/>
          <w:szCs w:val="24"/>
          <w:lang w:eastAsia="et-EE"/>
        </w:rPr>
        <w:t xml:space="preserve">e </w:t>
      </w:r>
      <w:r w:rsidRPr="005E2CA5">
        <w:rPr>
          <w:rFonts w:eastAsiaTheme="minorEastAsia" w:cs="Times New Roman"/>
          <w:color w:val="333029"/>
          <w:w w:val="107"/>
          <w:szCs w:val="24"/>
          <w:lang w:eastAsia="et-EE"/>
        </w:rPr>
        <w:t xml:space="preserve">materjalide viited </w:t>
      </w:r>
      <w:r w:rsidRPr="005E2CA5">
        <w:rPr>
          <w:rFonts w:eastAsiaTheme="minorEastAsia" w:cs="Times New Roman"/>
          <w:color w:val="535049"/>
          <w:w w:val="107"/>
          <w:szCs w:val="24"/>
          <w:lang w:eastAsia="et-EE"/>
        </w:rPr>
        <w:t>v</w:t>
      </w:r>
      <w:r w:rsidRPr="005E2CA5">
        <w:rPr>
          <w:rFonts w:eastAsiaTheme="minorEastAsia" w:cs="Times New Roman"/>
          <w:color w:val="333029"/>
          <w:w w:val="107"/>
          <w:szCs w:val="24"/>
          <w:lang w:eastAsia="et-EE"/>
        </w:rPr>
        <w:t>orm</w:t>
      </w:r>
      <w:r w:rsidRPr="005E2CA5">
        <w:rPr>
          <w:rFonts w:eastAsiaTheme="minorEastAsia" w:cs="Times New Roman"/>
          <w:color w:val="1F1C15"/>
          <w:w w:val="107"/>
          <w:szCs w:val="24"/>
          <w:lang w:eastAsia="et-EE"/>
        </w:rPr>
        <w:t>i</w:t>
      </w:r>
      <w:r w:rsidRPr="005E2CA5">
        <w:rPr>
          <w:rFonts w:eastAsiaTheme="minorEastAsia" w:cs="Times New Roman"/>
          <w:color w:val="333029"/>
          <w:w w:val="107"/>
          <w:szCs w:val="24"/>
          <w:lang w:eastAsia="et-EE"/>
        </w:rPr>
        <w:t xml:space="preserve">statakse sarnaselt paberkandjate </w:t>
      </w:r>
      <w:r w:rsidRPr="005E2CA5">
        <w:rPr>
          <w:rFonts w:eastAsiaTheme="minorEastAsia" w:cs="Times New Roman"/>
          <w:color w:val="535049"/>
          <w:w w:val="107"/>
          <w:szCs w:val="24"/>
          <w:lang w:eastAsia="et-EE"/>
        </w:rPr>
        <w:t>v</w:t>
      </w:r>
      <w:r w:rsidRPr="005E2CA5">
        <w:rPr>
          <w:rFonts w:eastAsiaTheme="minorEastAsia" w:cs="Times New Roman"/>
          <w:color w:val="333029"/>
          <w:w w:val="107"/>
          <w:szCs w:val="24"/>
          <w:lang w:eastAsia="et-EE"/>
        </w:rPr>
        <w:t xml:space="preserve">iidetega </w:t>
      </w:r>
      <w:r w:rsidRPr="005E2CA5">
        <w:rPr>
          <w:rFonts w:eastAsiaTheme="minorEastAsia" w:cs="Times New Roman"/>
          <w:color w:val="535049"/>
          <w:w w:val="107"/>
          <w:szCs w:val="24"/>
          <w:lang w:eastAsia="et-EE"/>
        </w:rPr>
        <w:t>(v</w:t>
      </w:r>
      <w:r w:rsidRPr="005E2CA5">
        <w:rPr>
          <w:rFonts w:eastAsiaTheme="minorEastAsia" w:cs="Times New Roman"/>
          <w:color w:val="333029"/>
          <w:w w:val="107"/>
          <w:szCs w:val="24"/>
          <w:lang w:eastAsia="et-EE"/>
        </w:rPr>
        <w:t>t ka eelne</w:t>
      </w:r>
      <w:r w:rsidRPr="005E2CA5">
        <w:rPr>
          <w:rFonts w:eastAsiaTheme="minorEastAsia" w:cs="Times New Roman"/>
          <w:color w:val="535049"/>
          <w:w w:val="107"/>
          <w:szCs w:val="24"/>
          <w:lang w:eastAsia="et-EE"/>
        </w:rPr>
        <w:t>v</w:t>
      </w:r>
      <w:r w:rsidRPr="005E2CA5">
        <w:rPr>
          <w:rFonts w:eastAsiaTheme="minorEastAsia" w:cs="Times New Roman"/>
          <w:color w:val="333029"/>
          <w:w w:val="107"/>
          <w:szCs w:val="24"/>
          <w:lang w:eastAsia="et-EE"/>
        </w:rPr>
        <w:t>aid n</w:t>
      </w:r>
      <w:r w:rsidR="00585CEE" w:rsidRPr="005E2CA5">
        <w:rPr>
          <w:rFonts w:eastAsiaTheme="minorEastAsia" w:cs="Times New Roman"/>
          <w:color w:val="333029"/>
          <w:w w:val="107"/>
          <w:szCs w:val="24"/>
          <w:lang w:eastAsia="et-EE"/>
        </w:rPr>
        <w:t>ä</w:t>
      </w:r>
      <w:r w:rsidRPr="005E2CA5">
        <w:rPr>
          <w:rFonts w:eastAsiaTheme="minorEastAsia" w:cs="Times New Roman"/>
          <w:color w:val="333029"/>
          <w:w w:val="107"/>
          <w:szCs w:val="24"/>
          <w:lang w:eastAsia="et-EE"/>
        </w:rPr>
        <w:t>iteid). Teks</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i s</w:t>
      </w:r>
      <w:r w:rsidRPr="005E2CA5">
        <w:rPr>
          <w:rFonts w:eastAsiaTheme="minorEastAsia" w:cs="Times New Roman"/>
          <w:color w:val="1F1C15"/>
          <w:w w:val="107"/>
          <w:szCs w:val="24"/>
          <w:lang w:eastAsia="et-EE"/>
        </w:rPr>
        <w:t>e</w:t>
      </w:r>
      <w:r w:rsidRPr="005E2CA5">
        <w:rPr>
          <w:rFonts w:eastAsiaTheme="minorEastAsia" w:cs="Times New Roman"/>
          <w:color w:val="333029"/>
          <w:w w:val="107"/>
          <w:szCs w:val="24"/>
          <w:lang w:eastAsia="et-EE"/>
        </w:rPr>
        <w:t>es ei esita</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a veebiaadressi, k</w:t>
      </w:r>
      <w:r w:rsidRPr="005E2CA5">
        <w:rPr>
          <w:rFonts w:eastAsiaTheme="minorEastAsia" w:cs="Times New Roman"/>
          <w:color w:val="1F1C15"/>
          <w:w w:val="107"/>
          <w:szCs w:val="24"/>
          <w:lang w:eastAsia="et-EE"/>
        </w:rPr>
        <w:t>u</w:t>
      </w:r>
      <w:r w:rsidRPr="005E2CA5">
        <w:rPr>
          <w:rFonts w:eastAsiaTheme="minorEastAsia" w:cs="Times New Roman"/>
          <w:color w:val="333029"/>
          <w:w w:val="107"/>
          <w:szCs w:val="24"/>
          <w:lang w:eastAsia="et-EE"/>
        </w:rPr>
        <w:t>st ma</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erja</w:t>
      </w:r>
      <w:r w:rsidRPr="005E2CA5">
        <w:rPr>
          <w:rFonts w:eastAsiaTheme="minorEastAsia" w:cs="Times New Roman"/>
          <w:color w:val="1F1C15"/>
          <w:w w:val="107"/>
          <w:szCs w:val="24"/>
          <w:lang w:eastAsia="et-EE"/>
        </w:rPr>
        <w:t xml:space="preserve">l </w:t>
      </w:r>
      <w:r w:rsidRPr="005E2CA5">
        <w:rPr>
          <w:rFonts w:eastAsiaTheme="minorEastAsia" w:cs="Times New Roman"/>
          <w:color w:val="333029"/>
          <w:w w:val="107"/>
          <w:szCs w:val="24"/>
          <w:lang w:eastAsia="et-EE"/>
        </w:rPr>
        <w:t xml:space="preserve">on </w:t>
      </w:r>
      <w:r w:rsidRPr="005E2CA5">
        <w:rPr>
          <w:rFonts w:eastAsiaTheme="minorEastAsia" w:cs="Times New Roman"/>
          <w:color w:val="333029"/>
          <w:w w:val="107"/>
          <w:szCs w:val="24"/>
          <w:lang w:eastAsia="et-EE"/>
        </w:rPr>
        <w:lastRenderedPageBreak/>
        <w:t>saad</w:t>
      </w:r>
      <w:r w:rsidRPr="005E2CA5">
        <w:rPr>
          <w:rFonts w:eastAsiaTheme="minorEastAsia" w:cs="Times New Roman"/>
          <w:color w:val="1F1C15"/>
          <w:w w:val="107"/>
          <w:szCs w:val="24"/>
          <w:lang w:eastAsia="et-EE"/>
        </w:rPr>
        <w:t>u</w:t>
      </w:r>
      <w:r w:rsidRPr="005E2CA5">
        <w:rPr>
          <w:rFonts w:eastAsiaTheme="minorEastAsia" w:cs="Times New Roman"/>
          <w:color w:val="333029"/>
          <w:w w:val="107"/>
          <w:szCs w:val="24"/>
          <w:lang w:eastAsia="et-EE"/>
        </w:rPr>
        <w:t>d</w:t>
      </w:r>
      <w:r w:rsidRPr="005E2CA5">
        <w:rPr>
          <w:rFonts w:eastAsiaTheme="minorEastAsia" w:cs="Times New Roman"/>
          <w:color w:val="535049"/>
          <w:w w:val="107"/>
          <w:szCs w:val="24"/>
          <w:lang w:eastAsia="et-EE"/>
        </w:rPr>
        <w:t xml:space="preserve">. </w:t>
      </w:r>
      <w:r w:rsidRPr="005E2CA5">
        <w:rPr>
          <w:rFonts w:eastAsiaTheme="minorEastAsia" w:cs="Times New Roman"/>
          <w:color w:val="333029"/>
          <w:w w:val="107"/>
          <w:szCs w:val="24"/>
          <w:lang w:eastAsia="et-EE"/>
        </w:rPr>
        <w:t>See tea</w:t>
      </w:r>
      <w:r w:rsidRPr="005E2CA5">
        <w:rPr>
          <w:rFonts w:eastAsiaTheme="minorEastAsia" w:cs="Times New Roman"/>
          <w:color w:val="535049"/>
          <w:w w:val="107"/>
          <w:szCs w:val="24"/>
          <w:lang w:eastAsia="et-EE"/>
        </w:rPr>
        <w:t>v</w:t>
      </w:r>
      <w:r w:rsidRPr="005E2CA5">
        <w:rPr>
          <w:rFonts w:eastAsiaTheme="minorEastAsia" w:cs="Times New Roman"/>
          <w:color w:val="333029"/>
          <w:w w:val="107"/>
          <w:szCs w:val="24"/>
          <w:lang w:eastAsia="et-EE"/>
        </w:rPr>
        <w:t>e pan</w:t>
      </w:r>
      <w:r w:rsidRPr="005E2CA5">
        <w:rPr>
          <w:rFonts w:eastAsiaTheme="minorEastAsia" w:cs="Times New Roman"/>
          <w:color w:val="1F1C15"/>
          <w:w w:val="107"/>
          <w:szCs w:val="24"/>
          <w:lang w:eastAsia="et-EE"/>
        </w:rPr>
        <w:t>n</w:t>
      </w:r>
      <w:r w:rsidRPr="005E2CA5">
        <w:rPr>
          <w:rFonts w:eastAsiaTheme="minorEastAsia" w:cs="Times New Roman"/>
          <w:color w:val="333029"/>
          <w:w w:val="107"/>
          <w:szCs w:val="24"/>
          <w:lang w:eastAsia="et-EE"/>
        </w:rPr>
        <w:t>akse k</w:t>
      </w:r>
      <w:r w:rsidRPr="005E2CA5">
        <w:rPr>
          <w:rFonts w:eastAsiaTheme="minorEastAsia" w:cs="Times New Roman"/>
          <w:color w:val="535049"/>
          <w:w w:val="107"/>
          <w:szCs w:val="24"/>
          <w:lang w:eastAsia="et-EE"/>
        </w:rPr>
        <w:t>i</w:t>
      </w:r>
      <w:r w:rsidRPr="005E2CA5">
        <w:rPr>
          <w:rFonts w:eastAsiaTheme="minorEastAsia" w:cs="Times New Roman"/>
          <w:color w:val="333029"/>
          <w:w w:val="107"/>
          <w:szCs w:val="24"/>
          <w:lang w:eastAsia="et-EE"/>
        </w:rPr>
        <w:t>rj</w:t>
      </w:r>
      <w:r w:rsidRPr="005E2CA5">
        <w:rPr>
          <w:rFonts w:eastAsiaTheme="minorEastAsia" w:cs="Times New Roman"/>
          <w:color w:val="535049"/>
          <w:w w:val="107"/>
          <w:szCs w:val="24"/>
          <w:lang w:eastAsia="et-EE"/>
        </w:rPr>
        <w:t>a</w:t>
      </w:r>
      <w:r w:rsidRPr="005E2CA5">
        <w:rPr>
          <w:rFonts w:eastAsiaTheme="minorEastAsia" w:cs="Times New Roman"/>
          <w:color w:val="333029"/>
          <w:w w:val="107"/>
          <w:szCs w:val="24"/>
          <w:lang w:eastAsia="et-EE"/>
        </w:rPr>
        <w:t>nd</w:t>
      </w:r>
      <w:r w:rsidRPr="005E2CA5">
        <w:rPr>
          <w:rFonts w:eastAsiaTheme="minorEastAsia" w:cs="Times New Roman"/>
          <w:color w:val="1F1C15"/>
          <w:w w:val="107"/>
          <w:szCs w:val="24"/>
          <w:lang w:eastAsia="et-EE"/>
        </w:rPr>
        <w:t>u</w:t>
      </w:r>
      <w:r w:rsidRPr="005E2CA5">
        <w:rPr>
          <w:rFonts w:eastAsiaTheme="minorEastAsia" w:cs="Times New Roman"/>
          <w:color w:val="333029"/>
          <w:w w:val="107"/>
          <w:szCs w:val="24"/>
          <w:lang w:eastAsia="et-EE"/>
        </w:rPr>
        <w:t>se lo</w:t>
      </w:r>
      <w:r w:rsidRPr="005E2CA5">
        <w:rPr>
          <w:rFonts w:eastAsiaTheme="minorEastAsia" w:cs="Times New Roman"/>
          <w:color w:val="535049"/>
          <w:w w:val="107"/>
          <w:szCs w:val="24"/>
          <w:lang w:eastAsia="et-EE"/>
        </w:rPr>
        <w:t>e</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e</w:t>
      </w:r>
      <w:r w:rsidRPr="005E2CA5">
        <w:rPr>
          <w:rFonts w:eastAsiaTheme="minorEastAsia" w:cs="Times New Roman"/>
          <w:color w:val="1F1C15"/>
          <w:w w:val="107"/>
          <w:szCs w:val="24"/>
          <w:lang w:eastAsia="et-EE"/>
        </w:rPr>
        <w:t>l</w:t>
      </w:r>
      <w:r w:rsidR="00585CEE" w:rsidRPr="005E2CA5">
        <w:rPr>
          <w:rFonts w:eastAsiaTheme="minorEastAsia" w:cs="Times New Roman"/>
          <w:color w:val="333029"/>
          <w:w w:val="107"/>
          <w:szCs w:val="24"/>
          <w:lang w:eastAsia="et-EE"/>
        </w:rPr>
        <w:t xml:space="preserve">lu </w:t>
      </w:r>
      <w:r w:rsidRPr="005E2CA5">
        <w:rPr>
          <w:rFonts w:eastAsiaTheme="minorEastAsia" w:cs="Times New Roman"/>
          <w:color w:val="333029"/>
          <w:w w:val="107"/>
          <w:szCs w:val="24"/>
          <w:lang w:eastAsia="et-EE"/>
        </w:rPr>
        <w:t>viitekirjesse. Kui I</w:t>
      </w:r>
      <w:r w:rsidRPr="005E2CA5">
        <w:rPr>
          <w:rFonts w:eastAsiaTheme="minorEastAsia" w:cs="Times New Roman"/>
          <w:color w:val="1F1C15"/>
          <w:w w:val="107"/>
          <w:szCs w:val="24"/>
          <w:lang w:eastAsia="et-EE"/>
        </w:rPr>
        <w:t>n</w:t>
      </w:r>
      <w:r w:rsidRPr="005E2CA5">
        <w:rPr>
          <w:rFonts w:eastAsiaTheme="minorEastAsia" w:cs="Times New Roman"/>
          <w:color w:val="333029"/>
          <w:w w:val="107"/>
          <w:szCs w:val="24"/>
          <w:lang w:eastAsia="et-EE"/>
        </w:rPr>
        <w:t>terne</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 xml:space="preserve">ist </w:t>
      </w:r>
      <w:r w:rsidRPr="005E2CA5">
        <w:rPr>
          <w:rFonts w:eastAsiaTheme="minorEastAsia" w:cs="Times New Roman"/>
          <w:color w:val="1F1C15"/>
          <w:w w:val="107"/>
          <w:szCs w:val="24"/>
          <w:lang w:eastAsia="et-EE"/>
        </w:rPr>
        <w:t>l</w:t>
      </w:r>
      <w:r w:rsidRPr="005E2CA5">
        <w:rPr>
          <w:rFonts w:eastAsiaTheme="minorEastAsia" w:cs="Times New Roman"/>
          <w:color w:val="333029"/>
          <w:w w:val="107"/>
          <w:szCs w:val="24"/>
          <w:lang w:eastAsia="et-EE"/>
        </w:rPr>
        <w:t>eit</w:t>
      </w:r>
      <w:r w:rsidRPr="005E2CA5">
        <w:rPr>
          <w:rFonts w:eastAsiaTheme="minorEastAsia" w:cs="Times New Roman"/>
          <w:color w:val="1F1C15"/>
          <w:w w:val="107"/>
          <w:szCs w:val="24"/>
          <w:lang w:eastAsia="et-EE"/>
        </w:rPr>
        <w:t>u</w:t>
      </w:r>
      <w:r w:rsidRPr="005E2CA5">
        <w:rPr>
          <w:rFonts w:eastAsiaTheme="minorEastAsia" w:cs="Times New Roman"/>
          <w:color w:val="333029"/>
          <w:w w:val="107"/>
          <w:szCs w:val="24"/>
          <w:lang w:eastAsia="et-EE"/>
        </w:rPr>
        <w:t>d ma</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erjali koh</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 xml:space="preserve">a pole teada, mis </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 xml:space="preserve">ekstiga on </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egemist ning kes on se</w:t>
      </w:r>
      <w:r w:rsidRPr="005E2CA5">
        <w:rPr>
          <w:rFonts w:eastAsiaTheme="minorEastAsia" w:cs="Times New Roman"/>
          <w:color w:val="1F1C15"/>
          <w:w w:val="107"/>
          <w:szCs w:val="24"/>
          <w:lang w:eastAsia="et-EE"/>
        </w:rPr>
        <w:t>l</w:t>
      </w:r>
      <w:r w:rsidR="00585CEE" w:rsidRPr="005E2CA5">
        <w:rPr>
          <w:rFonts w:eastAsiaTheme="minorEastAsia" w:cs="Times New Roman"/>
          <w:color w:val="333029"/>
          <w:w w:val="107"/>
          <w:szCs w:val="24"/>
          <w:lang w:eastAsia="et-EE"/>
        </w:rPr>
        <w:t xml:space="preserve">le </w:t>
      </w:r>
      <w:r w:rsidRPr="005E2CA5">
        <w:rPr>
          <w:rFonts w:eastAsiaTheme="minorEastAsia" w:cs="Times New Roman"/>
          <w:color w:val="1F1C15"/>
          <w:w w:val="107"/>
          <w:szCs w:val="24"/>
          <w:lang w:eastAsia="et-EE"/>
        </w:rPr>
        <w:t>a</w:t>
      </w:r>
      <w:r w:rsidRPr="005E2CA5">
        <w:rPr>
          <w:rFonts w:eastAsiaTheme="minorEastAsia" w:cs="Times New Roman"/>
          <w:color w:val="333029"/>
          <w:w w:val="107"/>
          <w:szCs w:val="24"/>
          <w:lang w:eastAsia="et-EE"/>
        </w:rPr>
        <w:t>utor</w:t>
      </w:r>
      <w:r w:rsidRPr="005E2CA5">
        <w:rPr>
          <w:rFonts w:eastAsiaTheme="minorEastAsia" w:cs="Times New Roman"/>
          <w:color w:val="1F1C15"/>
          <w:w w:val="107"/>
          <w:szCs w:val="24"/>
          <w:lang w:eastAsia="et-EE"/>
        </w:rPr>
        <w:t xml:space="preserve">, </w:t>
      </w:r>
      <w:r w:rsidRPr="005E2CA5">
        <w:rPr>
          <w:rFonts w:eastAsiaTheme="minorEastAsia" w:cs="Times New Roman"/>
          <w:color w:val="333029"/>
          <w:w w:val="107"/>
          <w:szCs w:val="24"/>
          <w:lang w:eastAsia="et-EE"/>
        </w:rPr>
        <w:t>si</w:t>
      </w:r>
      <w:r w:rsidRPr="005E2CA5">
        <w:rPr>
          <w:rFonts w:eastAsiaTheme="minorEastAsia" w:cs="Times New Roman"/>
          <w:color w:val="1F1C15"/>
          <w:w w:val="107"/>
          <w:szCs w:val="24"/>
          <w:lang w:eastAsia="et-EE"/>
        </w:rPr>
        <w:t>i</w:t>
      </w:r>
      <w:r w:rsidRPr="005E2CA5">
        <w:rPr>
          <w:rFonts w:eastAsiaTheme="minorEastAsia" w:cs="Times New Roman"/>
          <w:color w:val="333029"/>
          <w:w w:val="107"/>
          <w:szCs w:val="24"/>
          <w:lang w:eastAsia="et-EE"/>
        </w:rPr>
        <w:t>s o</w:t>
      </w:r>
      <w:r w:rsidRPr="005E2CA5">
        <w:rPr>
          <w:rFonts w:eastAsiaTheme="minorEastAsia" w:cs="Times New Roman"/>
          <w:color w:val="1F1C15"/>
          <w:w w:val="107"/>
          <w:szCs w:val="24"/>
          <w:lang w:eastAsia="et-EE"/>
        </w:rPr>
        <w:t>n p</w:t>
      </w:r>
      <w:r w:rsidRPr="005E2CA5">
        <w:rPr>
          <w:rFonts w:eastAsiaTheme="minorEastAsia" w:cs="Times New Roman"/>
          <w:color w:val="333029"/>
          <w:w w:val="107"/>
          <w:szCs w:val="24"/>
          <w:lang w:eastAsia="et-EE"/>
        </w:rPr>
        <w:t>arem se</w:t>
      </w:r>
      <w:r w:rsidRPr="005E2CA5">
        <w:rPr>
          <w:rFonts w:eastAsiaTheme="minorEastAsia" w:cs="Times New Roman"/>
          <w:color w:val="1F1C15"/>
          <w:w w:val="107"/>
          <w:szCs w:val="24"/>
          <w:lang w:eastAsia="et-EE"/>
        </w:rPr>
        <w:t>l</w:t>
      </w:r>
      <w:r w:rsidRPr="005E2CA5">
        <w:rPr>
          <w:rFonts w:eastAsiaTheme="minorEastAsia" w:cs="Times New Roman"/>
          <w:color w:val="333029"/>
          <w:w w:val="107"/>
          <w:szCs w:val="24"/>
          <w:lang w:eastAsia="et-EE"/>
        </w:rPr>
        <w:t>li</w:t>
      </w:r>
      <w:r w:rsidRPr="005E2CA5">
        <w:rPr>
          <w:rFonts w:eastAsiaTheme="minorEastAsia" w:cs="Times New Roman"/>
          <w:color w:val="1F1C15"/>
          <w:w w:val="107"/>
          <w:szCs w:val="24"/>
          <w:lang w:eastAsia="et-EE"/>
        </w:rPr>
        <w:t>s</w:t>
      </w:r>
      <w:r w:rsidRPr="005E2CA5">
        <w:rPr>
          <w:rFonts w:eastAsiaTheme="minorEastAsia" w:cs="Times New Roman"/>
          <w:color w:val="333029"/>
          <w:w w:val="107"/>
          <w:szCs w:val="24"/>
          <w:lang w:eastAsia="et-EE"/>
        </w:rPr>
        <w:t>e</w:t>
      </w:r>
      <w:r w:rsidRPr="005E2CA5">
        <w:rPr>
          <w:rFonts w:eastAsiaTheme="minorEastAsia" w:cs="Times New Roman"/>
          <w:color w:val="1F1C15"/>
          <w:w w:val="107"/>
          <w:szCs w:val="24"/>
          <w:lang w:eastAsia="et-EE"/>
        </w:rPr>
        <w:t xml:space="preserve">id </w:t>
      </w:r>
      <w:r w:rsidRPr="005E2CA5">
        <w:rPr>
          <w:rFonts w:eastAsiaTheme="minorEastAsia" w:cs="Times New Roman"/>
          <w:color w:val="333029"/>
          <w:w w:val="107"/>
          <w:szCs w:val="24"/>
          <w:lang w:eastAsia="et-EE"/>
        </w:rPr>
        <w:t>ma</w:t>
      </w:r>
      <w:r w:rsidRPr="005E2CA5">
        <w:rPr>
          <w:rFonts w:eastAsiaTheme="minorEastAsia" w:cs="Times New Roman"/>
          <w:color w:val="1F1C15"/>
          <w:w w:val="107"/>
          <w:szCs w:val="24"/>
          <w:lang w:eastAsia="et-EE"/>
        </w:rPr>
        <w:t>t</w:t>
      </w:r>
      <w:r w:rsidRPr="005E2CA5">
        <w:rPr>
          <w:rFonts w:eastAsiaTheme="minorEastAsia" w:cs="Times New Roman"/>
          <w:color w:val="333029"/>
          <w:w w:val="107"/>
          <w:szCs w:val="24"/>
          <w:lang w:eastAsia="et-EE"/>
        </w:rPr>
        <w:t xml:space="preserve">erjale </w:t>
      </w:r>
      <w:r w:rsidRPr="005E2CA5">
        <w:rPr>
          <w:rFonts w:eastAsiaTheme="minorEastAsia" w:cs="Times New Roman"/>
          <w:color w:val="1F1C15"/>
          <w:w w:val="107"/>
          <w:szCs w:val="24"/>
          <w:lang w:eastAsia="et-EE"/>
        </w:rPr>
        <w:t>mit</w:t>
      </w:r>
      <w:r w:rsidRPr="005E2CA5">
        <w:rPr>
          <w:rFonts w:eastAsiaTheme="minorEastAsia" w:cs="Times New Roman"/>
          <w:color w:val="333029"/>
          <w:w w:val="107"/>
          <w:szCs w:val="24"/>
          <w:lang w:eastAsia="et-EE"/>
        </w:rPr>
        <w:t>te kas</w:t>
      </w:r>
      <w:r w:rsidRPr="005E2CA5">
        <w:rPr>
          <w:rFonts w:eastAsiaTheme="minorEastAsia" w:cs="Times New Roman"/>
          <w:color w:val="1F1C15"/>
          <w:w w:val="107"/>
          <w:szCs w:val="24"/>
          <w:lang w:eastAsia="et-EE"/>
        </w:rPr>
        <w:t>u</w:t>
      </w:r>
      <w:r w:rsidRPr="005E2CA5">
        <w:rPr>
          <w:rFonts w:eastAsiaTheme="minorEastAsia" w:cs="Times New Roman"/>
          <w:color w:val="333029"/>
          <w:w w:val="107"/>
          <w:szCs w:val="24"/>
          <w:lang w:eastAsia="et-EE"/>
        </w:rPr>
        <w:t xml:space="preserve">tada. </w:t>
      </w:r>
    </w:p>
    <w:tbl>
      <w:tblPr>
        <w:tblStyle w:val="Kontuurtabel"/>
        <w:tblW w:w="0" w:type="auto"/>
        <w:tblInd w:w="4" w:type="dxa"/>
        <w:tblLook w:val="04A0" w:firstRow="1" w:lastRow="0" w:firstColumn="1" w:lastColumn="0" w:noHBand="0" w:noVBand="1"/>
      </w:tblPr>
      <w:tblGrid>
        <w:gridCol w:w="8298"/>
      </w:tblGrid>
      <w:tr w:rsidR="00D150E8" w:rsidRPr="005E2CA5" w14:paraId="5F9E4649" w14:textId="77777777" w:rsidTr="00D150E8">
        <w:tc>
          <w:tcPr>
            <w:tcW w:w="8452" w:type="dxa"/>
          </w:tcPr>
          <w:p w14:paraId="20B52021" w14:textId="77777777" w:rsidR="00D150E8" w:rsidRPr="005E2CA5" w:rsidRDefault="00D150E8" w:rsidP="00B61B27">
            <w:pPr>
              <w:widowControl w:val="0"/>
              <w:autoSpaceDE w:val="0"/>
              <w:autoSpaceDN w:val="0"/>
              <w:adjustRightInd w:val="0"/>
              <w:spacing w:before="398" w:line="360" w:lineRule="auto"/>
              <w:ind w:right="14"/>
              <w:rPr>
                <w:rFonts w:eastAsiaTheme="minorEastAsia" w:cs="Times New Roman"/>
                <w:color w:val="333029"/>
                <w:w w:val="107"/>
                <w:szCs w:val="24"/>
                <w:lang w:eastAsia="et-EE"/>
              </w:rPr>
            </w:pPr>
            <w:r w:rsidRPr="005E2CA5">
              <w:rPr>
                <w:rFonts w:eastAsiaTheme="minorEastAsia" w:cs="Times New Roman"/>
                <w:color w:val="333029"/>
                <w:szCs w:val="24"/>
                <w:lang w:eastAsia="et-EE"/>
              </w:rPr>
              <w:t>Meie mi</w:t>
            </w:r>
            <w:r w:rsidRPr="005E2CA5">
              <w:rPr>
                <w:rFonts w:eastAsiaTheme="minorEastAsia" w:cs="Times New Roman"/>
                <w:color w:val="1F1C15"/>
                <w:szCs w:val="24"/>
                <w:lang w:eastAsia="et-EE"/>
              </w:rPr>
              <w:t>t</w:t>
            </w:r>
            <w:r w:rsidRPr="005E2CA5">
              <w:rPr>
                <w:rFonts w:eastAsiaTheme="minorEastAsia" w:cs="Times New Roman"/>
                <w:color w:val="333029"/>
                <w:szCs w:val="24"/>
                <w:lang w:eastAsia="et-EE"/>
              </w:rPr>
              <w:t>mekes</w:t>
            </w:r>
            <w:r w:rsidRPr="005E2CA5">
              <w:rPr>
                <w:rFonts w:eastAsiaTheme="minorEastAsia" w:cs="Times New Roman"/>
                <w:color w:val="1F1C15"/>
                <w:szCs w:val="24"/>
                <w:lang w:eastAsia="et-EE"/>
              </w:rPr>
              <w:t>i</w:t>
            </w:r>
            <w:r w:rsidRPr="005E2CA5">
              <w:rPr>
                <w:rFonts w:eastAsiaTheme="minorEastAsia" w:cs="Times New Roman"/>
                <w:color w:val="333029"/>
                <w:szCs w:val="24"/>
                <w:lang w:eastAsia="et-EE"/>
              </w:rPr>
              <w:t>ses s</w:t>
            </w:r>
            <w:r w:rsidRPr="005E2CA5">
              <w:rPr>
                <w:rFonts w:eastAsiaTheme="minorEastAsia" w:cs="Times New Roman"/>
                <w:color w:val="1F1C15"/>
                <w:szCs w:val="24"/>
                <w:lang w:eastAsia="et-EE"/>
              </w:rPr>
              <w:t>p</w:t>
            </w:r>
            <w:r w:rsidRPr="005E2CA5">
              <w:rPr>
                <w:rFonts w:eastAsiaTheme="minorEastAsia" w:cs="Times New Roman"/>
                <w:color w:val="333029"/>
                <w:szCs w:val="24"/>
                <w:lang w:eastAsia="et-EE"/>
              </w:rPr>
              <w:t>ord</w:t>
            </w:r>
            <w:r w:rsidRPr="005E2CA5">
              <w:rPr>
                <w:rFonts w:eastAsiaTheme="minorEastAsia" w:cs="Times New Roman"/>
                <w:color w:val="1F1C15"/>
                <w:szCs w:val="24"/>
                <w:lang w:eastAsia="et-EE"/>
              </w:rPr>
              <w:t>i</w:t>
            </w:r>
            <w:r w:rsidRPr="005E2CA5">
              <w:rPr>
                <w:rFonts w:eastAsiaTheme="minorEastAsia" w:cs="Times New Roman"/>
                <w:color w:val="333029"/>
                <w:szCs w:val="24"/>
                <w:lang w:eastAsia="et-EE"/>
              </w:rPr>
              <w:t>folkl</w:t>
            </w:r>
            <w:r w:rsidRPr="005E2CA5">
              <w:rPr>
                <w:rFonts w:eastAsiaTheme="minorEastAsia" w:cs="Times New Roman"/>
                <w:color w:val="1F1C15"/>
                <w:szCs w:val="24"/>
                <w:lang w:eastAsia="et-EE"/>
              </w:rPr>
              <w:t>o</w:t>
            </w:r>
            <w:r w:rsidRPr="005E2CA5">
              <w:rPr>
                <w:rFonts w:eastAsiaTheme="minorEastAsia" w:cs="Times New Roman"/>
                <w:color w:val="333029"/>
                <w:szCs w:val="24"/>
                <w:lang w:eastAsia="et-EE"/>
              </w:rPr>
              <w:t>oris on esindatud kõik klassikal</w:t>
            </w:r>
            <w:r w:rsidRPr="005E2CA5">
              <w:rPr>
                <w:rFonts w:eastAsiaTheme="minorEastAsia" w:cs="Times New Roman"/>
                <w:color w:val="1F1C15"/>
                <w:szCs w:val="24"/>
                <w:lang w:eastAsia="et-EE"/>
              </w:rPr>
              <w:t>i</w:t>
            </w:r>
            <w:r w:rsidRPr="005E2CA5">
              <w:rPr>
                <w:rFonts w:eastAsiaTheme="minorEastAsia" w:cs="Times New Roman"/>
                <w:color w:val="333029"/>
                <w:szCs w:val="24"/>
                <w:lang w:eastAsia="et-EE"/>
              </w:rPr>
              <w:t xml:space="preserve">sed folklooriliigid, </w:t>
            </w:r>
            <w:r w:rsidRPr="005E2CA5">
              <w:rPr>
                <w:rFonts w:eastAsiaTheme="minorEastAsia" w:cs="Times New Roman"/>
                <w:color w:val="333029"/>
                <w:szCs w:val="24"/>
                <w:lang w:eastAsia="et-EE"/>
              </w:rPr>
              <w:br/>
              <w:t>mil</w:t>
            </w:r>
            <w:r w:rsidRPr="005E2CA5">
              <w:rPr>
                <w:rFonts w:eastAsiaTheme="minorEastAsia" w:cs="Times New Roman"/>
                <w:color w:val="1F1C15"/>
                <w:szCs w:val="24"/>
                <w:lang w:eastAsia="et-EE"/>
              </w:rPr>
              <w:t>l</w:t>
            </w:r>
            <w:r w:rsidRPr="005E2CA5">
              <w:rPr>
                <w:rFonts w:eastAsiaTheme="minorEastAsia" w:cs="Times New Roman"/>
                <w:color w:val="333029"/>
                <w:szCs w:val="24"/>
                <w:lang w:eastAsia="et-EE"/>
              </w:rPr>
              <w:t>es vä</w:t>
            </w:r>
            <w:r w:rsidRPr="005E2CA5">
              <w:rPr>
                <w:rFonts w:eastAsiaTheme="minorEastAsia" w:cs="Times New Roman"/>
                <w:color w:val="1F1C15"/>
                <w:szCs w:val="24"/>
                <w:lang w:eastAsia="et-EE"/>
              </w:rPr>
              <w:t>lj</w:t>
            </w:r>
            <w:r w:rsidRPr="005E2CA5">
              <w:rPr>
                <w:rFonts w:eastAsiaTheme="minorEastAsia" w:cs="Times New Roman"/>
                <w:color w:val="333029"/>
                <w:szCs w:val="24"/>
                <w:lang w:eastAsia="et-EE"/>
              </w:rPr>
              <w:t xml:space="preserve">endub inimeste suhtumine sporti ja </w:t>
            </w:r>
            <w:r w:rsidRPr="005E2CA5">
              <w:rPr>
                <w:rFonts w:eastAsiaTheme="minorEastAsia" w:cs="Times New Roman"/>
                <w:color w:val="535049"/>
                <w:szCs w:val="24"/>
                <w:lang w:eastAsia="et-EE"/>
              </w:rPr>
              <w:t>s</w:t>
            </w:r>
            <w:r w:rsidRPr="005E2CA5">
              <w:rPr>
                <w:rFonts w:eastAsiaTheme="minorEastAsia" w:cs="Times New Roman"/>
                <w:color w:val="333029"/>
                <w:szCs w:val="24"/>
                <w:lang w:eastAsia="et-EE"/>
              </w:rPr>
              <w:t>portlastesse (Voolaid 2003).</w:t>
            </w:r>
          </w:p>
        </w:tc>
      </w:tr>
    </w:tbl>
    <w:p w14:paraId="55FB567B" w14:textId="77777777" w:rsidR="008C77DF" w:rsidRPr="005E2CA5" w:rsidRDefault="00D150E8" w:rsidP="00D150E8">
      <w:pPr>
        <w:widowControl w:val="0"/>
        <w:autoSpaceDE w:val="0"/>
        <w:autoSpaceDN w:val="0"/>
        <w:adjustRightInd w:val="0"/>
        <w:spacing w:before="393" w:after="0" w:line="360" w:lineRule="auto"/>
        <w:ind w:right="19"/>
        <w:rPr>
          <w:rFonts w:eastAsiaTheme="minorEastAsia" w:cs="Times New Roman"/>
          <w:b/>
          <w:w w:val="107"/>
          <w:szCs w:val="24"/>
          <w:lang w:eastAsia="et-EE"/>
        </w:rPr>
      </w:pPr>
      <w:r w:rsidRPr="005E2CA5">
        <w:rPr>
          <w:rFonts w:eastAsiaTheme="minorEastAsia" w:cs="Times New Roman"/>
          <w:b/>
          <w:w w:val="107"/>
          <w:szCs w:val="24"/>
          <w:lang w:eastAsia="et-EE"/>
        </w:rPr>
        <w:t>Il</w:t>
      </w:r>
      <w:r w:rsidR="008C77DF" w:rsidRPr="005E2CA5">
        <w:rPr>
          <w:rFonts w:eastAsiaTheme="minorEastAsia" w:cs="Times New Roman"/>
          <w:b/>
          <w:w w:val="107"/>
          <w:szCs w:val="24"/>
          <w:lang w:eastAsia="et-EE"/>
        </w:rPr>
        <w:t xml:space="preserve">ma autorita elektrooniline materjal </w:t>
      </w:r>
    </w:p>
    <w:p w14:paraId="26317F1B" w14:textId="77777777" w:rsidR="008C77DF" w:rsidRPr="005E2CA5" w:rsidRDefault="00585CEE" w:rsidP="00E623D0">
      <w:pPr>
        <w:widowControl w:val="0"/>
        <w:autoSpaceDE w:val="0"/>
        <w:autoSpaceDN w:val="0"/>
        <w:adjustRightInd w:val="0"/>
        <w:spacing w:after="0" w:line="360" w:lineRule="auto"/>
        <w:ind w:right="28"/>
        <w:rPr>
          <w:rFonts w:eastAsiaTheme="minorEastAsia" w:cs="Times New Roman"/>
          <w:w w:val="107"/>
          <w:szCs w:val="24"/>
          <w:lang w:eastAsia="et-EE"/>
        </w:rPr>
      </w:pPr>
      <w:r w:rsidRPr="005E2CA5">
        <w:rPr>
          <w:rFonts w:eastAsiaTheme="minorEastAsia" w:cs="Times New Roman"/>
          <w:w w:val="107"/>
          <w:szCs w:val="24"/>
          <w:lang w:eastAsia="et-EE"/>
        </w:rPr>
        <w:t>Mõ</w:t>
      </w:r>
      <w:r w:rsidR="008C77DF" w:rsidRPr="005E2CA5">
        <w:rPr>
          <w:rFonts w:eastAsiaTheme="minorEastAsia" w:cs="Times New Roman"/>
          <w:w w:val="107"/>
          <w:szCs w:val="24"/>
          <w:lang w:eastAsia="et-EE"/>
        </w:rPr>
        <w:t>nikord on vaja v</w:t>
      </w:r>
      <w:r w:rsidR="00E623D0" w:rsidRPr="005E2CA5">
        <w:rPr>
          <w:rFonts w:eastAsiaTheme="minorEastAsia" w:cs="Times New Roman"/>
          <w:w w:val="107"/>
          <w:szCs w:val="24"/>
          <w:lang w:eastAsia="et-EE"/>
        </w:rPr>
        <w:t>iidata kodulehek</w:t>
      </w:r>
      <w:r w:rsidRPr="005E2CA5">
        <w:rPr>
          <w:rFonts w:eastAsiaTheme="minorEastAsia" w:cs="Times New Roman"/>
          <w:w w:val="107"/>
          <w:szCs w:val="24"/>
          <w:lang w:eastAsia="et-EE"/>
        </w:rPr>
        <w:t>ü</w:t>
      </w:r>
      <w:r w:rsidR="008C77DF" w:rsidRPr="005E2CA5">
        <w:rPr>
          <w:rFonts w:eastAsiaTheme="minorEastAsia" w:cs="Times New Roman"/>
          <w:w w:val="107"/>
          <w:szCs w:val="24"/>
          <w:lang w:eastAsia="et-EE"/>
        </w:rPr>
        <w:t>lgedelt saadud materjalile. Kodulehele viitavad pikad veebiaadressid j</w:t>
      </w:r>
      <w:r w:rsidRPr="005E2CA5">
        <w:rPr>
          <w:rFonts w:eastAsiaTheme="minorEastAsia" w:cs="Times New Roman"/>
          <w:w w:val="107"/>
          <w:szCs w:val="24"/>
          <w:lang w:eastAsia="et-EE"/>
        </w:rPr>
        <w:t>ää</w:t>
      </w:r>
      <w:r w:rsidR="008C77DF" w:rsidRPr="005E2CA5">
        <w:rPr>
          <w:rFonts w:eastAsiaTheme="minorEastAsia" w:cs="Times New Roman"/>
          <w:w w:val="107"/>
          <w:szCs w:val="24"/>
          <w:lang w:eastAsia="et-EE"/>
        </w:rPr>
        <w:t xml:space="preserve">gu kasutatud kirjanduse loetellu, kuid tekstisisene sulgudes paiknev </w:t>
      </w:r>
      <w:r w:rsidRPr="005E2CA5">
        <w:rPr>
          <w:rFonts w:eastAsiaTheme="minorEastAsia" w:cs="Times New Roman"/>
          <w:w w:val="107"/>
          <w:szCs w:val="24"/>
          <w:lang w:eastAsia="et-EE"/>
        </w:rPr>
        <w:t xml:space="preserve">viide (järgnevas </w:t>
      </w:r>
      <w:r w:rsidR="008C77DF" w:rsidRPr="005E2CA5">
        <w:rPr>
          <w:rFonts w:eastAsiaTheme="minorEastAsia" w:cs="Times New Roman"/>
          <w:w w:val="107"/>
          <w:szCs w:val="24"/>
          <w:lang w:eastAsia="et-EE"/>
        </w:rPr>
        <w:t>n</w:t>
      </w:r>
      <w:r w:rsidRPr="005E2CA5">
        <w:rPr>
          <w:rFonts w:eastAsiaTheme="minorEastAsia" w:cs="Times New Roman"/>
          <w:w w:val="107"/>
          <w:szCs w:val="24"/>
          <w:lang w:eastAsia="et-EE"/>
        </w:rPr>
        <w:t>ä</w:t>
      </w:r>
      <w:r w:rsidR="008C77DF" w:rsidRPr="005E2CA5">
        <w:rPr>
          <w:rFonts w:eastAsiaTheme="minorEastAsia" w:cs="Times New Roman"/>
          <w:w w:val="107"/>
          <w:szCs w:val="24"/>
          <w:lang w:eastAsia="et-EE"/>
        </w:rPr>
        <w:t>ites Akadeemiake 2007) peab lugejat juhatama kasutat</w:t>
      </w:r>
      <w:r w:rsidR="00E623D0" w:rsidRPr="005E2CA5">
        <w:rPr>
          <w:rFonts w:eastAsiaTheme="minorEastAsia" w:cs="Times New Roman"/>
          <w:w w:val="107"/>
          <w:szCs w:val="24"/>
          <w:lang w:eastAsia="et-EE"/>
        </w:rPr>
        <w:t>ud kirjanduse loendis paikneva õige viite</w:t>
      </w:r>
      <w:r w:rsidR="008C77DF" w:rsidRPr="005E2CA5">
        <w:rPr>
          <w:rFonts w:eastAsiaTheme="minorEastAsia" w:cs="Times New Roman"/>
          <w:w w:val="107"/>
          <w:szCs w:val="24"/>
          <w:lang w:eastAsia="et-EE"/>
        </w:rPr>
        <w:t xml:space="preserve">kirje juurde (vt vastavat viitekirjet lk 14). </w:t>
      </w:r>
    </w:p>
    <w:tbl>
      <w:tblPr>
        <w:tblStyle w:val="Kontuurtabel"/>
        <w:tblW w:w="0" w:type="auto"/>
        <w:tblLook w:val="04A0" w:firstRow="1" w:lastRow="0" w:firstColumn="1" w:lastColumn="0" w:noHBand="0" w:noVBand="1"/>
      </w:tblPr>
      <w:tblGrid>
        <w:gridCol w:w="8302"/>
      </w:tblGrid>
      <w:tr w:rsidR="00D150E8" w:rsidRPr="005E2CA5" w14:paraId="39C726E9" w14:textId="77777777" w:rsidTr="00D150E8">
        <w:tc>
          <w:tcPr>
            <w:tcW w:w="8452" w:type="dxa"/>
          </w:tcPr>
          <w:p w14:paraId="53E60127" w14:textId="77777777" w:rsidR="00D150E8" w:rsidRPr="005E2CA5" w:rsidRDefault="00D150E8" w:rsidP="00E623D0">
            <w:pPr>
              <w:widowControl w:val="0"/>
              <w:autoSpaceDE w:val="0"/>
              <w:autoSpaceDN w:val="0"/>
              <w:adjustRightInd w:val="0"/>
              <w:spacing w:line="360" w:lineRule="auto"/>
              <w:ind w:right="28"/>
              <w:rPr>
                <w:rFonts w:eastAsiaTheme="minorEastAsia" w:cs="Times New Roman"/>
                <w:color w:val="FF0000"/>
                <w:w w:val="107"/>
                <w:szCs w:val="24"/>
                <w:lang w:eastAsia="et-EE"/>
              </w:rPr>
            </w:pPr>
            <w:r w:rsidRPr="005E2CA5">
              <w:rPr>
                <w:rFonts w:eastAsiaTheme="minorEastAsia" w:cs="Times New Roman"/>
                <w:szCs w:val="24"/>
                <w:lang w:eastAsia="et-EE"/>
              </w:rPr>
              <w:t>Õpilaste teadusajak</w:t>
            </w:r>
            <w:r w:rsidR="00E623D0" w:rsidRPr="005E2CA5">
              <w:rPr>
                <w:rFonts w:eastAsiaTheme="minorEastAsia" w:cs="Times New Roman"/>
                <w:szCs w:val="24"/>
                <w:lang w:eastAsia="et-EE"/>
              </w:rPr>
              <w:t>iri Akadeemiake on kodulehele vä</w:t>
            </w:r>
            <w:r w:rsidRPr="005E2CA5">
              <w:rPr>
                <w:rFonts w:eastAsiaTheme="minorEastAsia" w:cs="Times New Roman"/>
                <w:szCs w:val="24"/>
                <w:lang w:eastAsia="et-EE"/>
              </w:rPr>
              <w:t>lja pannud</w:t>
            </w:r>
            <w:r w:rsidR="00E623D0" w:rsidRPr="005E2CA5">
              <w:rPr>
                <w:rFonts w:eastAsiaTheme="minorEastAsia" w:cs="Times New Roman"/>
                <w:szCs w:val="24"/>
                <w:lang w:eastAsia="et-EE"/>
              </w:rPr>
              <w:t xml:space="preserve"> viitamisjuhendi, </w:t>
            </w:r>
            <w:r w:rsidR="00E623D0" w:rsidRPr="005E2CA5">
              <w:rPr>
                <w:rFonts w:eastAsiaTheme="minorEastAsia" w:cs="Times New Roman"/>
                <w:szCs w:val="24"/>
                <w:lang w:eastAsia="et-EE"/>
              </w:rPr>
              <w:br/>
              <w:t>mis on kooskõ</w:t>
            </w:r>
            <w:r w:rsidRPr="005E2CA5">
              <w:rPr>
                <w:rFonts w:eastAsiaTheme="minorEastAsia" w:cs="Times New Roman"/>
                <w:szCs w:val="24"/>
                <w:lang w:eastAsia="et-EE"/>
              </w:rPr>
              <w:t>l</w:t>
            </w:r>
            <w:r w:rsidR="00E623D0" w:rsidRPr="005E2CA5">
              <w:rPr>
                <w:rFonts w:eastAsiaTheme="minorEastAsia" w:cs="Times New Roman"/>
                <w:szCs w:val="24"/>
                <w:lang w:eastAsia="et-EE"/>
              </w:rPr>
              <w:t>as ajakirja Akadeemia viitamissü</w:t>
            </w:r>
            <w:r w:rsidRPr="005E2CA5">
              <w:rPr>
                <w:rFonts w:eastAsiaTheme="minorEastAsia" w:cs="Times New Roman"/>
                <w:szCs w:val="24"/>
                <w:lang w:eastAsia="et-EE"/>
              </w:rPr>
              <w:t>steemiga (Akadeemiake 2007).</w:t>
            </w:r>
          </w:p>
        </w:tc>
      </w:tr>
    </w:tbl>
    <w:p w14:paraId="282C8825" w14:textId="77777777" w:rsidR="008C77DF" w:rsidRPr="005E2CA5" w:rsidRDefault="008C77DF" w:rsidP="00D150E8">
      <w:pPr>
        <w:widowControl w:val="0"/>
        <w:autoSpaceDE w:val="0"/>
        <w:autoSpaceDN w:val="0"/>
        <w:adjustRightInd w:val="0"/>
        <w:spacing w:before="379" w:after="0" w:line="360" w:lineRule="auto"/>
        <w:rPr>
          <w:rFonts w:eastAsiaTheme="minorEastAsia" w:cs="Times New Roman"/>
          <w:b/>
          <w:w w:val="107"/>
          <w:szCs w:val="24"/>
          <w:lang w:eastAsia="et-EE"/>
        </w:rPr>
      </w:pPr>
      <w:r w:rsidRPr="005E2CA5">
        <w:rPr>
          <w:rFonts w:eastAsiaTheme="minorEastAsia" w:cs="Times New Roman"/>
          <w:b/>
          <w:w w:val="107"/>
          <w:szCs w:val="24"/>
          <w:lang w:eastAsia="et-EE"/>
        </w:rPr>
        <w:t xml:space="preserve">Intervjuud </w:t>
      </w:r>
    </w:p>
    <w:p w14:paraId="4F6FC291" w14:textId="77777777" w:rsidR="008C77DF" w:rsidRPr="005E2CA5" w:rsidRDefault="008C77DF" w:rsidP="00E623D0">
      <w:pPr>
        <w:widowControl w:val="0"/>
        <w:autoSpaceDE w:val="0"/>
        <w:autoSpaceDN w:val="0"/>
        <w:adjustRightInd w:val="0"/>
        <w:spacing w:after="0" w:line="360" w:lineRule="auto"/>
        <w:ind w:left="23"/>
        <w:rPr>
          <w:rFonts w:eastAsiaTheme="minorEastAsia" w:cs="Times New Roman"/>
          <w:w w:val="107"/>
          <w:szCs w:val="24"/>
          <w:lang w:eastAsia="et-EE"/>
        </w:rPr>
      </w:pPr>
      <w:r w:rsidRPr="005E2CA5">
        <w:rPr>
          <w:rFonts w:eastAsiaTheme="minorEastAsia" w:cs="Times New Roman"/>
          <w:w w:val="107"/>
          <w:szCs w:val="24"/>
          <w:lang w:eastAsia="et-EE"/>
        </w:rPr>
        <w:t>Intervjuude puhul kasutatakse samasugust viitamist nagu teiste al</w:t>
      </w:r>
      <w:r w:rsidR="00D150E8" w:rsidRPr="005E2CA5">
        <w:rPr>
          <w:rFonts w:eastAsiaTheme="minorEastAsia" w:cs="Times New Roman"/>
          <w:w w:val="107"/>
          <w:szCs w:val="24"/>
          <w:lang w:eastAsia="et-EE"/>
        </w:rPr>
        <w:t>likate puhul. Intervjuu viite</w:t>
      </w:r>
      <w:r w:rsidR="009570E0" w:rsidRPr="005E2CA5">
        <w:rPr>
          <w:rFonts w:eastAsiaTheme="minorEastAsia" w:cs="Times New Roman"/>
          <w:w w:val="107"/>
          <w:szCs w:val="24"/>
          <w:lang w:eastAsia="et-EE"/>
        </w:rPr>
        <w:t>kirjet</w:t>
      </w:r>
      <w:r w:rsidRPr="005E2CA5">
        <w:rPr>
          <w:rFonts w:eastAsiaTheme="minorEastAsia" w:cs="Times New Roman"/>
          <w:w w:val="107"/>
          <w:szCs w:val="24"/>
          <w:lang w:eastAsia="et-EE"/>
        </w:rPr>
        <w:t xml:space="preserve">. </w:t>
      </w:r>
    </w:p>
    <w:tbl>
      <w:tblPr>
        <w:tblStyle w:val="Kontuurtabel"/>
        <w:tblW w:w="0" w:type="auto"/>
        <w:tblInd w:w="23" w:type="dxa"/>
        <w:tblLook w:val="04A0" w:firstRow="1" w:lastRow="0" w:firstColumn="1" w:lastColumn="0" w:noHBand="0" w:noVBand="1"/>
      </w:tblPr>
      <w:tblGrid>
        <w:gridCol w:w="8279"/>
      </w:tblGrid>
      <w:tr w:rsidR="00E623D0" w:rsidRPr="005E2CA5" w14:paraId="368DBC0B" w14:textId="77777777" w:rsidTr="00D150E8">
        <w:tc>
          <w:tcPr>
            <w:tcW w:w="8452" w:type="dxa"/>
          </w:tcPr>
          <w:p w14:paraId="0D880753" w14:textId="77777777" w:rsidR="00D150E8" w:rsidRPr="005E2CA5" w:rsidRDefault="00D150E8" w:rsidP="00E623D0">
            <w:pPr>
              <w:widowControl w:val="0"/>
              <w:autoSpaceDE w:val="0"/>
              <w:autoSpaceDN w:val="0"/>
              <w:adjustRightInd w:val="0"/>
              <w:spacing w:before="264" w:line="360" w:lineRule="auto"/>
              <w:ind w:right="67"/>
              <w:rPr>
                <w:rFonts w:eastAsiaTheme="minorEastAsia" w:cs="Times New Roman"/>
                <w:szCs w:val="24"/>
                <w:lang w:eastAsia="et-EE"/>
              </w:rPr>
            </w:pPr>
            <w:r w:rsidRPr="005E2CA5">
              <w:rPr>
                <w:rFonts w:eastAsiaTheme="minorEastAsia" w:cs="Times New Roman"/>
                <w:szCs w:val="24"/>
                <w:lang w:eastAsia="et-EE"/>
              </w:rPr>
              <w:t>Meie koolis to</w:t>
            </w:r>
            <w:r w:rsidR="00E623D0" w:rsidRPr="005E2CA5">
              <w:rPr>
                <w:rFonts w:eastAsiaTheme="minorEastAsia" w:cs="Times New Roman"/>
                <w:szCs w:val="24"/>
                <w:lang w:eastAsia="et-EE"/>
              </w:rPr>
              <w:t>imuv igakevadine laulupidu on väga ornanä</w:t>
            </w:r>
            <w:r w:rsidRPr="005E2CA5">
              <w:rPr>
                <w:rFonts w:eastAsiaTheme="minorEastAsia" w:cs="Times New Roman"/>
                <w:szCs w:val="24"/>
                <w:lang w:eastAsia="et-EE"/>
              </w:rPr>
              <w:t xml:space="preserve">oline traditsioon (Jalak </w:t>
            </w:r>
            <w:r w:rsidRPr="005E2CA5">
              <w:rPr>
                <w:rFonts w:eastAsiaTheme="minorEastAsia" w:cs="Times New Roman"/>
                <w:szCs w:val="24"/>
                <w:lang w:eastAsia="et-EE"/>
              </w:rPr>
              <w:br/>
              <w:t xml:space="preserve">2006). </w:t>
            </w:r>
          </w:p>
        </w:tc>
      </w:tr>
    </w:tbl>
    <w:p w14:paraId="7673B102" w14:textId="77777777" w:rsidR="008C77DF" w:rsidRPr="005E2CA5" w:rsidRDefault="008C77DF" w:rsidP="00B61B27">
      <w:pPr>
        <w:widowControl w:val="0"/>
        <w:autoSpaceDE w:val="0"/>
        <w:autoSpaceDN w:val="0"/>
        <w:adjustRightInd w:val="0"/>
        <w:spacing w:before="379" w:after="0" w:line="360" w:lineRule="auto"/>
        <w:ind w:right="19"/>
        <w:rPr>
          <w:rFonts w:eastAsiaTheme="minorEastAsia" w:cs="Times New Roman"/>
          <w:b/>
          <w:w w:val="107"/>
          <w:szCs w:val="24"/>
          <w:lang w:eastAsia="et-EE"/>
        </w:rPr>
      </w:pPr>
      <w:r w:rsidRPr="005E2CA5">
        <w:rPr>
          <w:rFonts w:eastAsiaTheme="minorEastAsia" w:cs="Times New Roman"/>
          <w:b/>
          <w:w w:val="107"/>
          <w:szCs w:val="24"/>
          <w:lang w:eastAsia="et-EE"/>
        </w:rPr>
        <w:t xml:space="preserve">Andmebaasid </w:t>
      </w:r>
    </w:p>
    <w:tbl>
      <w:tblPr>
        <w:tblStyle w:val="Kontuurtabel"/>
        <w:tblW w:w="0" w:type="auto"/>
        <w:tblInd w:w="76" w:type="dxa"/>
        <w:tblLook w:val="04A0" w:firstRow="1" w:lastRow="0" w:firstColumn="1" w:lastColumn="0" w:noHBand="0" w:noVBand="1"/>
      </w:tblPr>
      <w:tblGrid>
        <w:gridCol w:w="8226"/>
      </w:tblGrid>
      <w:tr w:rsidR="00E623D0" w:rsidRPr="005E2CA5" w14:paraId="606E810A" w14:textId="77777777" w:rsidTr="00E623D0">
        <w:trPr>
          <w:trHeight w:val="984"/>
        </w:trPr>
        <w:tc>
          <w:tcPr>
            <w:tcW w:w="8452" w:type="dxa"/>
          </w:tcPr>
          <w:p w14:paraId="4F5A90B6" w14:textId="77777777" w:rsidR="00E623D0" w:rsidRPr="005E2CA5" w:rsidRDefault="00E623D0" w:rsidP="00E623D0">
            <w:pPr>
              <w:widowControl w:val="0"/>
              <w:autoSpaceDE w:val="0"/>
              <w:autoSpaceDN w:val="0"/>
              <w:adjustRightInd w:val="0"/>
              <w:spacing w:before="331" w:line="360" w:lineRule="auto"/>
              <w:ind w:right="76"/>
              <w:rPr>
                <w:rFonts w:eastAsiaTheme="minorEastAsia" w:cs="Times New Roman"/>
                <w:szCs w:val="24"/>
                <w:lang w:eastAsia="et-EE"/>
              </w:rPr>
            </w:pPr>
            <w:r w:rsidRPr="005E2CA5">
              <w:rPr>
                <w:rFonts w:eastAsiaTheme="minorEastAsia" w:cs="Times New Roman"/>
                <w:szCs w:val="24"/>
                <w:lang w:eastAsia="et-EE"/>
              </w:rPr>
              <w:t>Korpusest võib leida vaimulikke, ajakirjanduslikke, ilukirjanduslikke ning tarbekirjanduse tekste, kokku 1 490270 sõnet (Vana kirjakeele korpus).</w:t>
            </w:r>
          </w:p>
        </w:tc>
      </w:tr>
    </w:tbl>
    <w:p w14:paraId="32B3419E" w14:textId="44A13918" w:rsidR="00B61B27" w:rsidRPr="005E2CA5" w:rsidRDefault="00E623D0" w:rsidP="005E2CA5">
      <w:pPr>
        <w:pStyle w:val="Laad"/>
        <w:spacing w:line="360" w:lineRule="auto"/>
        <w:ind w:right="29"/>
        <w:jc w:val="both"/>
        <w:rPr>
          <w:w w:val="108"/>
        </w:rPr>
      </w:pPr>
      <w:r w:rsidRPr="005E2CA5">
        <w:rPr>
          <w:w w:val="107"/>
        </w:rPr>
        <w:t>Ü</w:t>
      </w:r>
      <w:r w:rsidR="008C77DF" w:rsidRPr="005E2CA5">
        <w:rPr>
          <w:w w:val="107"/>
        </w:rPr>
        <w:t>ldtuntud infole ja f</w:t>
      </w:r>
      <w:r w:rsidRPr="005E2CA5">
        <w:rPr>
          <w:w w:val="107"/>
        </w:rPr>
        <w:t>aktidele ei pea viitama. Kui rääkida maailmas kõ</w:t>
      </w:r>
      <w:r w:rsidR="008C77DF" w:rsidRPr="005E2CA5">
        <w:rPr>
          <w:w w:val="107"/>
        </w:rPr>
        <w:t xml:space="preserve">neldavate </w:t>
      </w:r>
      <w:r w:rsidRPr="005E2CA5">
        <w:rPr>
          <w:w w:val="107"/>
        </w:rPr>
        <w:t xml:space="preserve">keelte üldhulgast, </w:t>
      </w:r>
      <w:r w:rsidR="008C77DF" w:rsidRPr="005E2CA5">
        <w:rPr>
          <w:w w:val="107"/>
        </w:rPr>
        <w:t>pole vaj</w:t>
      </w:r>
      <w:r w:rsidRPr="005E2CA5">
        <w:rPr>
          <w:w w:val="107"/>
        </w:rPr>
        <w:t xml:space="preserve">a viidet allikale, kust teave pärineb. Kui aga näiteks </w:t>
      </w:r>
      <w:r w:rsidRPr="005E2CA5">
        <w:rPr>
          <w:w w:val="107"/>
        </w:rPr>
        <w:lastRenderedPageBreak/>
        <w:t>võ</w:t>
      </w:r>
      <w:r w:rsidR="008C77DF" w:rsidRPr="005E2CA5">
        <w:rPr>
          <w:w w:val="107"/>
        </w:rPr>
        <w:t>etakse</w:t>
      </w:r>
      <w:r w:rsidRPr="005E2CA5">
        <w:rPr>
          <w:w w:val="107"/>
        </w:rPr>
        <w:t xml:space="preserve"> vaatluse alla keelte ja nende </w:t>
      </w:r>
      <w:r w:rsidR="008C77DF" w:rsidRPr="005E2CA5">
        <w:rPr>
          <w:w w:val="107"/>
        </w:rPr>
        <w:t>k</w:t>
      </w:r>
      <w:r w:rsidRPr="005E2CA5">
        <w:rPr>
          <w:w w:val="107"/>
        </w:rPr>
        <w:t>õ</w:t>
      </w:r>
      <w:r w:rsidR="008C77DF" w:rsidRPr="005E2CA5">
        <w:rPr>
          <w:w w:val="107"/>
        </w:rPr>
        <w:t>nelejate t</w:t>
      </w:r>
      <w:r w:rsidRPr="005E2CA5">
        <w:rPr>
          <w:w w:val="107"/>
        </w:rPr>
        <w:t>ä</w:t>
      </w:r>
      <w:r w:rsidR="008C77DF" w:rsidRPr="005E2CA5">
        <w:rPr>
          <w:w w:val="107"/>
        </w:rPr>
        <w:t>pne arv piirkonniti, tuleb</w:t>
      </w:r>
      <w:r w:rsidRPr="005E2CA5">
        <w:rPr>
          <w:w w:val="107"/>
        </w:rPr>
        <w:t xml:space="preserve"> viidata, mis allikast andmed pä</w:t>
      </w:r>
      <w:r w:rsidR="008C77DF" w:rsidRPr="005E2CA5">
        <w:rPr>
          <w:w w:val="107"/>
        </w:rPr>
        <w:t xml:space="preserve">rinevad, </w:t>
      </w:r>
      <w:r w:rsidR="008C77DF" w:rsidRPr="005E2CA5">
        <w:t xml:space="preserve"> </w:t>
      </w:r>
      <w:r w:rsidRPr="005E2CA5">
        <w:rPr>
          <w:w w:val="108"/>
        </w:rPr>
        <w:t>Viite vormistus sõ</w:t>
      </w:r>
      <w:r w:rsidR="008C77DF" w:rsidRPr="005E2CA5">
        <w:rPr>
          <w:w w:val="108"/>
        </w:rPr>
        <w:t xml:space="preserve">ltub ka refereeritavate lausete hulgast. </w:t>
      </w:r>
    </w:p>
    <w:p w14:paraId="21E918DA" w14:textId="77777777" w:rsidR="008C77DF" w:rsidRPr="005E2CA5" w:rsidRDefault="00E623D0" w:rsidP="00E623D0">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Ü</w:t>
      </w:r>
      <w:r w:rsidR="008C77DF" w:rsidRPr="005E2CA5">
        <w:rPr>
          <w:rFonts w:eastAsiaTheme="minorEastAsia" w:cs="Times New Roman"/>
          <w:b/>
          <w:w w:val="108"/>
          <w:szCs w:val="24"/>
          <w:lang w:eastAsia="et-EE"/>
        </w:rPr>
        <w:t>helauselise refereeringu</w:t>
      </w:r>
      <w:r w:rsidR="008C77DF" w:rsidRPr="005E2CA5">
        <w:rPr>
          <w:rFonts w:eastAsiaTheme="minorEastAsia" w:cs="Times New Roman"/>
          <w:w w:val="108"/>
          <w:szCs w:val="24"/>
          <w:lang w:eastAsia="et-EE"/>
        </w:rPr>
        <w:t xml:space="preserve"> puhul paikneb vii</w:t>
      </w:r>
      <w:r w:rsidRPr="005E2CA5">
        <w:rPr>
          <w:rFonts w:eastAsiaTheme="minorEastAsia" w:cs="Times New Roman"/>
          <w:w w:val="108"/>
          <w:szCs w:val="24"/>
          <w:lang w:eastAsia="et-EE"/>
        </w:rPr>
        <w:t xml:space="preserve">de lause sees, </w:t>
      </w:r>
      <w:r w:rsidR="009570E0" w:rsidRPr="005E2CA5">
        <w:rPr>
          <w:rFonts w:eastAsiaTheme="minorEastAsia" w:cs="Times New Roman"/>
          <w:w w:val="108"/>
          <w:szCs w:val="24"/>
          <w:lang w:eastAsia="et-EE"/>
        </w:rPr>
        <w:t>s</w:t>
      </w:r>
      <w:r w:rsidRPr="005E2CA5">
        <w:rPr>
          <w:rFonts w:eastAsiaTheme="minorEastAsia" w:cs="Times New Roman"/>
          <w:w w:val="108"/>
          <w:szCs w:val="24"/>
          <w:lang w:eastAsia="et-EE"/>
        </w:rPr>
        <w:t>.t enne lause lõ</w:t>
      </w:r>
      <w:r w:rsidR="008C77DF" w:rsidRPr="005E2CA5">
        <w:rPr>
          <w:rFonts w:eastAsiaTheme="minorEastAsia" w:cs="Times New Roman"/>
          <w:w w:val="108"/>
          <w:szCs w:val="24"/>
          <w:lang w:eastAsia="et-EE"/>
        </w:rPr>
        <w:t xml:space="preserve">pupunkti. </w:t>
      </w:r>
    </w:p>
    <w:tbl>
      <w:tblPr>
        <w:tblStyle w:val="Kontuurtabel"/>
        <w:tblW w:w="0" w:type="auto"/>
        <w:tblLook w:val="04A0" w:firstRow="1" w:lastRow="0" w:firstColumn="1" w:lastColumn="0" w:noHBand="0" w:noVBand="1"/>
      </w:tblPr>
      <w:tblGrid>
        <w:gridCol w:w="8302"/>
      </w:tblGrid>
      <w:tr w:rsidR="00E623D0" w:rsidRPr="005E2CA5" w14:paraId="56572A63" w14:textId="77777777" w:rsidTr="00E623D0">
        <w:tc>
          <w:tcPr>
            <w:tcW w:w="8452" w:type="dxa"/>
          </w:tcPr>
          <w:p w14:paraId="066B1D7E" w14:textId="77777777" w:rsidR="00E623D0" w:rsidRPr="005E2CA5" w:rsidRDefault="00E623D0" w:rsidP="00E623D0">
            <w:pPr>
              <w:widowControl w:val="0"/>
              <w:autoSpaceDE w:val="0"/>
              <w:autoSpaceDN w:val="0"/>
              <w:adjustRightInd w:val="0"/>
              <w:spacing w:line="360" w:lineRule="auto"/>
              <w:ind w:right="29"/>
              <w:rPr>
                <w:rFonts w:eastAsiaTheme="minorEastAsia" w:cs="Times New Roman"/>
                <w:w w:val="108"/>
                <w:szCs w:val="24"/>
                <w:lang w:eastAsia="et-EE"/>
              </w:rPr>
            </w:pPr>
            <w:r w:rsidRPr="005E2CA5">
              <w:rPr>
                <w:rFonts w:eastAsiaTheme="minorEastAsia" w:cs="Times New Roman"/>
                <w:w w:val="109"/>
                <w:szCs w:val="24"/>
                <w:lang w:eastAsia="et-EE"/>
              </w:rPr>
              <w:t xml:space="preserve">Roometsa arvates on üliõpilastööde sagedamad vead uurimistöö hüpoteesi puudumine, pealkirja ja töö sisu mittevastavus ning vormistusvead (Roomets </w:t>
            </w:r>
            <w:r w:rsidRPr="005E2CA5">
              <w:rPr>
                <w:rFonts w:eastAsiaTheme="minorEastAsia" w:cs="Times New Roman"/>
                <w:szCs w:val="24"/>
                <w:lang w:eastAsia="et-EE"/>
              </w:rPr>
              <w:t>2006).</w:t>
            </w:r>
          </w:p>
        </w:tc>
      </w:tr>
    </w:tbl>
    <w:p w14:paraId="6901F9F8" w14:textId="77777777" w:rsidR="008C77DF" w:rsidRPr="005E2CA5" w:rsidRDefault="008C77DF" w:rsidP="00E623D0">
      <w:pPr>
        <w:widowControl w:val="0"/>
        <w:autoSpaceDE w:val="0"/>
        <w:autoSpaceDN w:val="0"/>
        <w:adjustRightInd w:val="0"/>
        <w:spacing w:before="312"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Mitmelauselise refereeringu</w:t>
      </w:r>
      <w:r w:rsidR="00E623D0" w:rsidRPr="005E2CA5">
        <w:rPr>
          <w:rFonts w:eastAsiaTheme="minorEastAsia" w:cs="Times New Roman"/>
          <w:w w:val="108"/>
          <w:szCs w:val="24"/>
          <w:lang w:eastAsia="et-EE"/>
        </w:rPr>
        <w:t xml:space="preserve"> puhul paikneb viide pärast lause lõ</w:t>
      </w:r>
      <w:r w:rsidRPr="005E2CA5">
        <w:rPr>
          <w:rFonts w:eastAsiaTheme="minorEastAsia" w:cs="Times New Roman"/>
          <w:w w:val="108"/>
          <w:szCs w:val="24"/>
          <w:lang w:eastAsia="et-EE"/>
        </w:rPr>
        <w:t xml:space="preserve">pupunkti. </w:t>
      </w:r>
    </w:p>
    <w:tbl>
      <w:tblPr>
        <w:tblStyle w:val="Kontuurtabel"/>
        <w:tblW w:w="0" w:type="auto"/>
        <w:tblLook w:val="04A0" w:firstRow="1" w:lastRow="0" w:firstColumn="1" w:lastColumn="0" w:noHBand="0" w:noVBand="1"/>
      </w:tblPr>
      <w:tblGrid>
        <w:gridCol w:w="8302"/>
      </w:tblGrid>
      <w:tr w:rsidR="00E623D0" w:rsidRPr="005E2CA5" w14:paraId="1A8D93B3" w14:textId="77777777" w:rsidTr="00E623D0">
        <w:tc>
          <w:tcPr>
            <w:tcW w:w="8452" w:type="dxa"/>
          </w:tcPr>
          <w:p w14:paraId="0BDF8F6A" w14:textId="77777777" w:rsidR="00E623D0" w:rsidRPr="005E2CA5" w:rsidRDefault="00E623D0" w:rsidP="000401A2">
            <w:pPr>
              <w:widowControl w:val="0"/>
              <w:autoSpaceDE w:val="0"/>
              <w:autoSpaceDN w:val="0"/>
              <w:adjustRightInd w:val="0"/>
              <w:spacing w:before="321" w:line="360" w:lineRule="auto"/>
              <w:ind w:left="106" w:right="67"/>
              <w:rPr>
                <w:rFonts w:eastAsiaTheme="minorEastAsia" w:cs="Times New Roman"/>
                <w:szCs w:val="24"/>
                <w:lang w:eastAsia="et-EE"/>
              </w:rPr>
            </w:pPr>
            <w:r w:rsidRPr="005E2CA5">
              <w:rPr>
                <w:rFonts w:eastAsiaTheme="minorEastAsia" w:cs="Times New Roman"/>
                <w:szCs w:val="24"/>
                <w:lang w:eastAsia="et-EE"/>
              </w:rPr>
              <w:t xml:space="preserve">21. </w:t>
            </w:r>
            <w:r w:rsidRPr="005E2CA5">
              <w:rPr>
                <w:rFonts w:eastAsiaTheme="minorEastAsia" w:cs="Times New Roman"/>
                <w:w w:val="109"/>
                <w:szCs w:val="24"/>
                <w:lang w:eastAsia="et-EE"/>
              </w:rPr>
              <w:t>emakeeleolümpiaadi ž</w:t>
            </w:r>
            <w:r w:rsidR="000401A2" w:rsidRPr="005E2CA5">
              <w:rPr>
                <w:rFonts w:eastAsiaTheme="minorEastAsia" w:cs="Times New Roman"/>
                <w:w w:val="109"/>
                <w:szCs w:val="24"/>
                <w:lang w:eastAsia="et-EE"/>
              </w:rPr>
              <w:t>ü</w:t>
            </w:r>
            <w:r w:rsidRPr="005E2CA5">
              <w:rPr>
                <w:rFonts w:eastAsiaTheme="minorEastAsia" w:cs="Times New Roman"/>
                <w:w w:val="109"/>
                <w:szCs w:val="24"/>
                <w:lang w:eastAsia="et-EE"/>
              </w:rPr>
              <w:t xml:space="preserve">rii esimees Pire Teras on tõdenud, et viidete puudumise tõttu ei eristu õpilastöödes autori enese väited vahendatud seisukohtadest. Töödes on ka vahe analüüsi, kaldutakse vaid kogutud materjali esitama. Uurimistöö koostaja peab oma materjali tutvustama ja piiritlema ning igasugused näited tuleb muust tekstist eristada, näiteks kursiivkirjas. (Teras </w:t>
            </w:r>
            <w:r w:rsidRPr="005E2CA5">
              <w:rPr>
                <w:rFonts w:eastAsiaTheme="minorEastAsia" w:cs="Times New Roman"/>
                <w:szCs w:val="24"/>
                <w:lang w:eastAsia="et-EE"/>
              </w:rPr>
              <w:t>2004: 10-11)</w:t>
            </w:r>
          </w:p>
        </w:tc>
      </w:tr>
    </w:tbl>
    <w:p w14:paraId="44680ABA" w14:textId="77777777" w:rsidR="00FA3F7A" w:rsidRPr="005E2CA5" w:rsidRDefault="00FA3F7A" w:rsidP="00FA3F7A">
      <w:pPr>
        <w:rPr>
          <w:lang w:eastAsia="et-EE"/>
        </w:rPr>
      </w:pPr>
    </w:p>
    <w:p w14:paraId="66704D19" w14:textId="77777777" w:rsidR="000E10E9" w:rsidRPr="005E2CA5" w:rsidRDefault="008C77DF" w:rsidP="00FA3F7A">
      <w:pPr>
        <w:rPr>
          <w:rFonts w:cs="Times New Roman"/>
          <w:b/>
          <w:szCs w:val="24"/>
          <w:lang w:eastAsia="et-EE"/>
        </w:rPr>
      </w:pPr>
      <w:r w:rsidRPr="005E2CA5">
        <w:rPr>
          <w:rFonts w:cs="Times New Roman"/>
          <w:b/>
          <w:szCs w:val="24"/>
          <w:lang w:eastAsia="et-EE"/>
        </w:rPr>
        <w:t xml:space="preserve">2.2. </w:t>
      </w:r>
      <w:r w:rsidR="000E10E9" w:rsidRPr="005E2CA5">
        <w:rPr>
          <w:rFonts w:cs="Times New Roman"/>
          <w:b/>
          <w:szCs w:val="24"/>
          <w:lang w:eastAsia="et-EE"/>
        </w:rPr>
        <w:t>Kirjanduse loetelu vormistamine</w:t>
      </w:r>
    </w:p>
    <w:p w14:paraId="7D4A9584" w14:textId="77777777" w:rsidR="008C77DF" w:rsidRPr="005E2CA5" w:rsidRDefault="00702442" w:rsidP="00DA1201">
      <w:pPr>
        <w:widowControl w:val="0"/>
        <w:autoSpaceDE w:val="0"/>
        <w:autoSpaceDN w:val="0"/>
        <w:adjustRightInd w:val="0"/>
        <w:spacing w:before="504" w:after="0" w:line="360" w:lineRule="auto"/>
        <w:ind w:right="29"/>
        <w:rPr>
          <w:rFonts w:eastAsiaTheme="minorEastAsia" w:cs="Times New Roman"/>
          <w:w w:val="108"/>
          <w:szCs w:val="24"/>
          <w:lang w:eastAsia="et-EE"/>
        </w:rPr>
      </w:pPr>
      <w:r w:rsidRPr="005E2CA5">
        <w:rPr>
          <w:rFonts w:eastAsiaTheme="minorEastAsia" w:cs="Times New Roman"/>
          <w:w w:val="108"/>
          <w:szCs w:val="24"/>
          <w:lang w:eastAsia="et-EE"/>
        </w:rPr>
        <w:t>Viitekirjed paigutatakse töö</w:t>
      </w:r>
      <w:r w:rsidR="008C77DF" w:rsidRPr="005E2CA5">
        <w:rPr>
          <w:rFonts w:eastAsiaTheme="minorEastAsia" w:cs="Times New Roman"/>
          <w:w w:val="108"/>
          <w:szCs w:val="24"/>
          <w:lang w:eastAsia="et-EE"/>
        </w:rPr>
        <w:t xml:space="preserve"> l</w:t>
      </w:r>
      <w:r w:rsidRPr="005E2CA5">
        <w:rPr>
          <w:rFonts w:eastAsiaTheme="minorEastAsia" w:cs="Times New Roman"/>
          <w:w w:val="108"/>
          <w:szCs w:val="24"/>
          <w:lang w:eastAsia="et-EE"/>
        </w:rPr>
        <w:t>õ</w:t>
      </w:r>
      <w:r w:rsidR="008C77DF" w:rsidRPr="005E2CA5">
        <w:rPr>
          <w:rFonts w:eastAsiaTheme="minorEastAsia" w:cs="Times New Roman"/>
          <w:w w:val="108"/>
          <w:szCs w:val="24"/>
          <w:lang w:eastAsia="et-EE"/>
        </w:rPr>
        <w:t>ppu ja selle osa pealkiri on KIRJAN</w:t>
      </w:r>
      <w:r w:rsidRPr="005E2CA5">
        <w:rPr>
          <w:rFonts w:eastAsiaTheme="minorEastAsia" w:cs="Times New Roman"/>
          <w:w w:val="108"/>
          <w:szCs w:val="24"/>
          <w:lang w:eastAsia="et-EE"/>
        </w:rPr>
        <w:t xml:space="preserve">DUS (raamatud ja artiklid) või </w:t>
      </w:r>
      <w:r w:rsidR="008C77DF" w:rsidRPr="005E2CA5">
        <w:rPr>
          <w:rFonts w:eastAsiaTheme="minorEastAsia" w:cs="Times New Roman"/>
          <w:w w:val="108"/>
          <w:szCs w:val="24"/>
          <w:lang w:eastAsia="et-EE"/>
        </w:rPr>
        <w:t>ALLIKALOEND (lisaks raamatutele ja artiklitele sisaldab veel ka ar</w:t>
      </w:r>
      <w:r w:rsidRPr="005E2CA5">
        <w:rPr>
          <w:rFonts w:eastAsiaTheme="minorEastAsia" w:cs="Times New Roman"/>
          <w:w w:val="108"/>
          <w:szCs w:val="24"/>
          <w:lang w:eastAsia="et-EE"/>
        </w:rPr>
        <w:t xml:space="preserve">hiivimaterjale, kirjavahetust, </w:t>
      </w:r>
      <w:r w:rsidR="008C77DF" w:rsidRPr="005E2CA5">
        <w:rPr>
          <w:rFonts w:eastAsiaTheme="minorEastAsia" w:cs="Times New Roman"/>
          <w:w w:val="108"/>
          <w:szCs w:val="24"/>
          <w:lang w:eastAsia="et-EE"/>
        </w:rPr>
        <w:t xml:space="preserve">veebimaterjale vms). </w:t>
      </w:r>
    </w:p>
    <w:p w14:paraId="3156D633" w14:textId="77777777" w:rsidR="008C77DF" w:rsidRPr="005E2CA5" w:rsidRDefault="008C77DF" w:rsidP="00DA1201">
      <w:pPr>
        <w:widowControl w:val="0"/>
        <w:autoSpaceDE w:val="0"/>
        <w:autoSpaceDN w:val="0"/>
        <w:adjustRightInd w:val="0"/>
        <w:spacing w:before="4" w:after="0" w:line="360" w:lineRule="auto"/>
        <w:ind w:left="20" w:right="28"/>
        <w:rPr>
          <w:rFonts w:eastAsiaTheme="minorEastAsia" w:cs="Times New Roman"/>
          <w:w w:val="108"/>
          <w:szCs w:val="24"/>
          <w:lang w:eastAsia="et-EE"/>
        </w:rPr>
      </w:pPr>
      <w:r w:rsidRPr="005E2CA5">
        <w:rPr>
          <w:rFonts w:eastAsiaTheme="minorEastAsia" w:cs="Times New Roman"/>
          <w:w w:val="108"/>
          <w:szCs w:val="24"/>
          <w:lang w:eastAsia="et-EE"/>
        </w:rPr>
        <w:t>Viitekir</w:t>
      </w:r>
      <w:r w:rsidR="00702442" w:rsidRPr="005E2CA5">
        <w:rPr>
          <w:rFonts w:eastAsiaTheme="minorEastAsia" w:cs="Times New Roman"/>
          <w:w w:val="108"/>
          <w:szCs w:val="24"/>
          <w:lang w:eastAsia="et-EE"/>
        </w:rPr>
        <w:t>jed järjestatakse tä</w:t>
      </w:r>
      <w:r w:rsidRPr="005E2CA5">
        <w:rPr>
          <w:rFonts w:eastAsiaTheme="minorEastAsia" w:cs="Times New Roman"/>
          <w:w w:val="108"/>
          <w:szCs w:val="24"/>
          <w:lang w:eastAsia="et-EE"/>
        </w:rPr>
        <w:t>hestikuliselt ning neid ei nummerdata.</w:t>
      </w:r>
      <w:r w:rsidR="00702442" w:rsidRPr="005E2CA5">
        <w:rPr>
          <w:rFonts w:eastAsiaTheme="minorEastAsia" w:cs="Times New Roman"/>
          <w:w w:val="108"/>
          <w:szCs w:val="24"/>
          <w:lang w:eastAsia="et-EE"/>
        </w:rPr>
        <w:t xml:space="preserve"> Andmed viitekirje jaoks leiab </w:t>
      </w:r>
      <w:r w:rsidRPr="005E2CA5">
        <w:rPr>
          <w:rFonts w:eastAsiaTheme="minorEastAsia" w:cs="Times New Roman"/>
          <w:w w:val="108"/>
          <w:szCs w:val="24"/>
          <w:lang w:eastAsia="et-EE"/>
        </w:rPr>
        <w:t xml:space="preserve">raamatu </w:t>
      </w:r>
      <w:r w:rsidR="00702442" w:rsidRPr="005E2CA5">
        <w:rPr>
          <w:rFonts w:eastAsiaTheme="minorEastAsia" w:cs="Times New Roman"/>
          <w:w w:val="108"/>
          <w:szCs w:val="24"/>
          <w:lang w:eastAsia="et-EE"/>
        </w:rPr>
        <w:t>tiitellehelt ning tiitellehe pöö</w:t>
      </w:r>
      <w:r w:rsidRPr="005E2CA5">
        <w:rPr>
          <w:rFonts w:eastAsiaTheme="minorEastAsia" w:cs="Times New Roman"/>
          <w:w w:val="108"/>
          <w:szCs w:val="24"/>
          <w:lang w:eastAsia="et-EE"/>
        </w:rPr>
        <w:t>rdelt. Kirjanduse loendisse m</w:t>
      </w:r>
      <w:r w:rsidR="00702442" w:rsidRPr="005E2CA5">
        <w:rPr>
          <w:rFonts w:eastAsiaTheme="minorEastAsia" w:cs="Times New Roman"/>
          <w:w w:val="108"/>
          <w:szCs w:val="24"/>
          <w:lang w:eastAsia="et-EE"/>
        </w:rPr>
        <w:t>ärgitakse allikad, mis on töö koos</w:t>
      </w:r>
      <w:r w:rsidRPr="005E2CA5">
        <w:rPr>
          <w:rFonts w:eastAsiaTheme="minorEastAsia" w:cs="Times New Roman"/>
          <w:w w:val="108"/>
          <w:szCs w:val="24"/>
          <w:lang w:eastAsia="et-EE"/>
        </w:rPr>
        <w:t>tamisel sisulist</w:t>
      </w:r>
      <w:r w:rsidR="00702442" w:rsidRPr="005E2CA5">
        <w:rPr>
          <w:rFonts w:eastAsiaTheme="minorEastAsia" w:cs="Times New Roman"/>
          <w:w w:val="108"/>
          <w:szCs w:val="24"/>
          <w:lang w:eastAsia="et-EE"/>
        </w:rPr>
        <w:t xml:space="preserve"> tuge pakkunud ja millele on töö</w:t>
      </w:r>
      <w:r w:rsidRPr="005E2CA5">
        <w:rPr>
          <w:rFonts w:eastAsiaTheme="minorEastAsia" w:cs="Times New Roman"/>
          <w:w w:val="108"/>
          <w:szCs w:val="24"/>
          <w:lang w:eastAsia="et-EE"/>
        </w:rPr>
        <w:t xml:space="preserve">s viidatud. </w:t>
      </w:r>
      <w:r w:rsidR="00702442" w:rsidRPr="005E2CA5">
        <w:rPr>
          <w:rFonts w:eastAsiaTheme="minorEastAsia" w:cs="Times New Roman"/>
          <w:w w:val="108"/>
          <w:szCs w:val="24"/>
          <w:lang w:eastAsia="et-EE"/>
        </w:rPr>
        <w:t>Kui sõnade õ</w:t>
      </w:r>
      <w:r w:rsidRPr="005E2CA5">
        <w:rPr>
          <w:rFonts w:eastAsiaTheme="minorEastAsia" w:cs="Times New Roman"/>
          <w:w w:val="108"/>
          <w:szCs w:val="24"/>
          <w:lang w:eastAsia="et-EE"/>
        </w:rPr>
        <w:t>igekirja kon</w:t>
      </w:r>
      <w:r w:rsidR="00702442" w:rsidRPr="005E2CA5">
        <w:rPr>
          <w:rFonts w:eastAsiaTheme="minorEastAsia" w:cs="Times New Roman"/>
          <w:w w:val="108"/>
          <w:szCs w:val="24"/>
          <w:lang w:eastAsia="et-EE"/>
        </w:rPr>
        <w:t>trollimiseks ja vormistuslike üksikasjade täpsustamiseks on kasutatud "Õigekeelsussõnaraamatut" ning mõnda uurimistöö</w:t>
      </w:r>
      <w:r w:rsidRPr="005E2CA5">
        <w:rPr>
          <w:rFonts w:eastAsiaTheme="minorEastAsia" w:cs="Times New Roman"/>
          <w:w w:val="108"/>
          <w:szCs w:val="24"/>
          <w:lang w:eastAsia="et-EE"/>
        </w:rPr>
        <w:t xml:space="preserve">de vormistamise juhendit, siis need ei kuulu kasutatud kirjanduse hulka. </w:t>
      </w:r>
    </w:p>
    <w:p w14:paraId="6B643612" w14:textId="77777777" w:rsidR="008C77DF" w:rsidRPr="005E2CA5" w:rsidRDefault="008C77DF" w:rsidP="00DA1201">
      <w:pPr>
        <w:widowControl w:val="0"/>
        <w:autoSpaceDE w:val="0"/>
        <w:autoSpaceDN w:val="0"/>
        <w:adjustRightInd w:val="0"/>
        <w:spacing w:before="9" w:after="0" w:line="360" w:lineRule="auto"/>
        <w:ind w:left="29" w:right="33"/>
        <w:rPr>
          <w:rFonts w:eastAsiaTheme="minorEastAsia" w:cs="Times New Roman"/>
          <w:w w:val="108"/>
          <w:szCs w:val="24"/>
          <w:lang w:eastAsia="et-EE"/>
        </w:rPr>
      </w:pPr>
      <w:r w:rsidRPr="005E2CA5">
        <w:rPr>
          <w:rFonts w:eastAsiaTheme="minorEastAsia" w:cs="Times New Roman"/>
          <w:w w:val="108"/>
          <w:szCs w:val="24"/>
          <w:lang w:eastAsia="et-EE"/>
        </w:rPr>
        <w:lastRenderedPageBreak/>
        <w:t>Allikaloendis esitatud viitekirje koosn</w:t>
      </w:r>
      <w:r w:rsidR="00702442" w:rsidRPr="005E2CA5">
        <w:rPr>
          <w:rFonts w:eastAsiaTheme="minorEastAsia" w:cs="Times New Roman"/>
          <w:w w:val="108"/>
          <w:szCs w:val="24"/>
          <w:lang w:eastAsia="et-EE"/>
        </w:rPr>
        <w:t>eb kindlatest kokkulepitud jä</w:t>
      </w:r>
      <w:r w:rsidRPr="005E2CA5">
        <w:rPr>
          <w:rFonts w:eastAsiaTheme="minorEastAsia" w:cs="Times New Roman"/>
          <w:w w:val="108"/>
          <w:szCs w:val="24"/>
          <w:lang w:eastAsia="et-EE"/>
        </w:rPr>
        <w:t xml:space="preserve">rjekorras esitatud osadest </w:t>
      </w:r>
      <w:r w:rsidR="00702442" w:rsidRPr="005E2CA5">
        <w:rPr>
          <w:rFonts w:eastAsiaTheme="minorEastAsia" w:cs="Times New Roman"/>
          <w:w w:val="108"/>
          <w:szCs w:val="24"/>
          <w:lang w:eastAsia="et-EE"/>
        </w:rPr>
        <w:t>(kirjes tuleb täpselt jälgida kirjavahmärkide ning tü</w:t>
      </w:r>
      <w:r w:rsidRPr="005E2CA5">
        <w:rPr>
          <w:rFonts w:eastAsiaTheme="minorEastAsia" w:cs="Times New Roman"/>
          <w:w w:val="108"/>
          <w:szCs w:val="24"/>
          <w:lang w:eastAsia="et-EE"/>
        </w:rPr>
        <w:t xml:space="preserve">hikute </w:t>
      </w:r>
      <w:r w:rsidR="00702442" w:rsidRPr="005E2CA5">
        <w:rPr>
          <w:rFonts w:eastAsiaTheme="minorEastAsia" w:cs="Times New Roman"/>
          <w:w w:val="108"/>
          <w:szCs w:val="24"/>
          <w:lang w:eastAsia="et-EE"/>
        </w:rPr>
        <w:t>asukohti, vt nä</w:t>
      </w:r>
      <w:r w:rsidRPr="005E2CA5">
        <w:rPr>
          <w:rFonts w:eastAsiaTheme="minorEastAsia" w:cs="Times New Roman"/>
          <w:w w:val="108"/>
          <w:szCs w:val="24"/>
          <w:lang w:eastAsia="et-EE"/>
        </w:rPr>
        <w:t xml:space="preserve">iteid): </w:t>
      </w:r>
    </w:p>
    <w:p w14:paraId="7E7B3EAE" w14:textId="77777777" w:rsidR="008C77DF" w:rsidRPr="005E2CA5" w:rsidRDefault="008C77DF" w:rsidP="00702442">
      <w:pPr>
        <w:widowControl w:val="0"/>
        <w:autoSpaceDE w:val="0"/>
        <w:autoSpaceDN w:val="0"/>
        <w:adjustRightInd w:val="0"/>
        <w:spacing w:before="336" w:after="0" w:line="360" w:lineRule="auto"/>
        <w:ind w:left="288" w:right="48" w:hanging="288"/>
        <w:rPr>
          <w:rFonts w:eastAsiaTheme="minorEastAsia" w:cs="Times New Roman"/>
          <w:w w:val="108"/>
          <w:szCs w:val="24"/>
          <w:lang w:eastAsia="et-EE"/>
        </w:rPr>
      </w:pPr>
      <w:r w:rsidRPr="005E2CA5">
        <w:rPr>
          <w:rFonts w:eastAsiaTheme="minorEastAsia" w:cs="Times New Roman"/>
          <w:b/>
          <w:w w:val="108"/>
          <w:szCs w:val="24"/>
          <w:lang w:eastAsia="et-EE"/>
        </w:rPr>
        <w:t>au</w:t>
      </w:r>
      <w:r w:rsidR="00702442" w:rsidRPr="005E2CA5">
        <w:rPr>
          <w:rFonts w:eastAsiaTheme="minorEastAsia" w:cs="Times New Roman"/>
          <w:b/>
          <w:w w:val="108"/>
          <w:szCs w:val="24"/>
          <w:lang w:eastAsia="et-EE"/>
        </w:rPr>
        <w:t>tor</w:t>
      </w:r>
      <w:r w:rsidR="00702442" w:rsidRPr="005E2CA5">
        <w:rPr>
          <w:rFonts w:eastAsiaTheme="minorEastAsia" w:cs="Times New Roman"/>
          <w:w w:val="108"/>
          <w:szCs w:val="24"/>
          <w:lang w:eastAsia="et-EE"/>
        </w:rPr>
        <w:t xml:space="preserve"> (perekonnanimi ja eesnimi võ</w:t>
      </w:r>
      <w:r w:rsidRPr="005E2CA5">
        <w:rPr>
          <w:rFonts w:eastAsiaTheme="minorEastAsia" w:cs="Times New Roman"/>
          <w:w w:val="108"/>
          <w:szCs w:val="24"/>
          <w:lang w:eastAsia="et-EE"/>
        </w:rPr>
        <w:t>i initsiaalid; kui autorit pole tii</w:t>
      </w:r>
      <w:r w:rsidR="00702442" w:rsidRPr="005E2CA5">
        <w:rPr>
          <w:rFonts w:eastAsiaTheme="minorEastAsia" w:cs="Times New Roman"/>
          <w:w w:val="108"/>
          <w:szCs w:val="24"/>
          <w:lang w:eastAsia="et-EE"/>
        </w:rPr>
        <w:t xml:space="preserve">tellehel märgitud, algab kirje </w:t>
      </w:r>
      <w:r w:rsidRPr="005E2CA5">
        <w:rPr>
          <w:rFonts w:eastAsiaTheme="minorEastAsia" w:cs="Times New Roman"/>
          <w:w w:val="108"/>
          <w:szCs w:val="24"/>
          <w:lang w:eastAsia="et-EE"/>
        </w:rPr>
        <w:t>pealkirjaga), mitme autori puhul kirjutatakse esimesel</w:t>
      </w:r>
      <w:r w:rsidR="00702442" w:rsidRPr="005E2CA5">
        <w:rPr>
          <w:rFonts w:eastAsiaTheme="minorEastAsia" w:cs="Times New Roman"/>
          <w:w w:val="108"/>
          <w:szCs w:val="24"/>
          <w:lang w:eastAsia="et-EE"/>
        </w:rPr>
        <w:t xml:space="preserve"> autoril perekonnanimi, selle järele koma </w:t>
      </w:r>
      <w:r w:rsidRPr="005E2CA5">
        <w:rPr>
          <w:rFonts w:eastAsiaTheme="minorEastAsia" w:cs="Times New Roman"/>
          <w:w w:val="108"/>
          <w:szCs w:val="24"/>
          <w:lang w:eastAsia="et-EE"/>
        </w:rPr>
        <w:t>ning eesnimi, alates teisest autorist pannakse e</w:t>
      </w:r>
      <w:r w:rsidR="00702442" w:rsidRPr="005E2CA5">
        <w:rPr>
          <w:rFonts w:eastAsiaTheme="minorEastAsia" w:cs="Times New Roman"/>
          <w:w w:val="108"/>
          <w:szCs w:val="24"/>
          <w:lang w:eastAsia="et-EE"/>
        </w:rPr>
        <w:t xml:space="preserve">esnimi perekonnanime ette (vt näidet lk 14: Ehala, </w:t>
      </w:r>
      <w:r w:rsidRPr="005E2CA5">
        <w:rPr>
          <w:rFonts w:eastAsiaTheme="minorEastAsia" w:cs="Times New Roman"/>
          <w:w w:val="108"/>
          <w:szCs w:val="24"/>
          <w:lang w:eastAsia="et-EE"/>
        </w:rPr>
        <w:t xml:space="preserve">Martin, Margit Raik 2003); </w:t>
      </w:r>
    </w:p>
    <w:p w14:paraId="59209A03" w14:textId="77777777" w:rsidR="00702442" w:rsidRPr="005E2CA5" w:rsidRDefault="00702442" w:rsidP="00702442">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ilmumisaeg;</w:t>
      </w:r>
      <w:r w:rsidRPr="005E2CA5">
        <w:rPr>
          <w:rFonts w:eastAsiaTheme="minorEastAsia" w:cs="Times New Roman"/>
          <w:w w:val="108"/>
          <w:szCs w:val="24"/>
          <w:lang w:eastAsia="et-EE"/>
        </w:rPr>
        <w:t xml:space="preserve"> </w:t>
      </w:r>
    </w:p>
    <w:p w14:paraId="52C14838" w14:textId="77777777" w:rsidR="00714B52" w:rsidRPr="005E2CA5" w:rsidRDefault="008C77DF" w:rsidP="00702442">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pealkiri</w:t>
      </w:r>
      <w:r w:rsidRPr="005E2CA5">
        <w:rPr>
          <w:rFonts w:eastAsiaTheme="minorEastAsia" w:cs="Times New Roman"/>
          <w:w w:val="108"/>
          <w:szCs w:val="24"/>
          <w:lang w:eastAsia="et-EE"/>
        </w:rPr>
        <w:t xml:space="preserve"> (viitekirjes pealkirj</w:t>
      </w:r>
      <w:r w:rsidR="00702442" w:rsidRPr="005E2CA5">
        <w:rPr>
          <w:rFonts w:eastAsiaTheme="minorEastAsia" w:cs="Times New Roman"/>
          <w:w w:val="108"/>
          <w:szCs w:val="24"/>
          <w:lang w:eastAsia="et-EE"/>
        </w:rPr>
        <w:t>ale jutumä</w:t>
      </w:r>
      <w:r w:rsidRPr="005E2CA5">
        <w:rPr>
          <w:rFonts w:eastAsiaTheme="minorEastAsia" w:cs="Times New Roman"/>
          <w:w w:val="108"/>
          <w:szCs w:val="24"/>
          <w:lang w:eastAsia="et-EE"/>
        </w:rPr>
        <w:t xml:space="preserve">rke ei panda); </w:t>
      </w:r>
    </w:p>
    <w:p w14:paraId="5BFC7218" w14:textId="77777777" w:rsidR="008C77DF" w:rsidRPr="005E2CA5" w:rsidRDefault="008C77DF" w:rsidP="00702442">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andmed toimetaja kohta</w:t>
      </w:r>
      <w:r w:rsidRPr="005E2CA5">
        <w:rPr>
          <w:rFonts w:eastAsiaTheme="minorEastAsia" w:cs="Times New Roman"/>
          <w:w w:val="108"/>
          <w:szCs w:val="24"/>
          <w:lang w:eastAsia="et-EE"/>
        </w:rPr>
        <w:t xml:space="preserve"> (vajadusel); </w:t>
      </w:r>
    </w:p>
    <w:p w14:paraId="7EB1F62E" w14:textId="77777777" w:rsidR="008C77DF" w:rsidRPr="005E2CA5" w:rsidRDefault="00702442" w:rsidP="008C77DF">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andmed kordustriü</w:t>
      </w:r>
      <w:r w:rsidR="008C77DF" w:rsidRPr="005E2CA5">
        <w:rPr>
          <w:rFonts w:eastAsiaTheme="minorEastAsia" w:cs="Times New Roman"/>
          <w:b/>
          <w:w w:val="108"/>
          <w:szCs w:val="24"/>
          <w:lang w:eastAsia="et-EE"/>
        </w:rPr>
        <w:t>ki kohta</w:t>
      </w:r>
      <w:r w:rsidR="008C77DF" w:rsidRPr="005E2CA5">
        <w:rPr>
          <w:rFonts w:eastAsiaTheme="minorEastAsia" w:cs="Times New Roman"/>
          <w:w w:val="108"/>
          <w:szCs w:val="24"/>
          <w:lang w:eastAsia="et-EE"/>
        </w:rPr>
        <w:t xml:space="preserve">; </w:t>
      </w:r>
    </w:p>
    <w:p w14:paraId="0C3E3F65" w14:textId="77777777" w:rsidR="008C77DF" w:rsidRPr="005E2CA5" w:rsidRDefault="008C77DF" w:rsidP="008C77DF">
      <w:pPr>
        <w:widowControl w:val="0"/>
        <w:autoSpaceDE w:val="0"/>
        <w:autoSpaceDN w:val="0"/>
        <w:adjustRightInd w:val="0"/>
        <w:spacing w:after="0" w:line="360" w:lineRule="auto"/>
        <w:ind w:right="29"/>
        <w:rPr>
          <w:rFonts w:eastAsiaTheme="minorEastAsia" w:cs="Times New Roman"/>
          <w:w w:val="108"/>
          <w:szCs w:val="24"/>
          <w:lang w:eastAsia="et-EE"/>
        </w:rPr>
      </w:pPr>
      <w:r w:rsidRPr="005E2CA5">
        <w:rPr>
          <w:rFonts w:eastAsiaTheme="minorEastAsia" w:cs="Times New Roman"/>
          <w:b/>
          <w:w w:val="108"/>
          <w:szCs w:val="24"/>
          <w:lang w:eastAsia="et-EE"/>
        </w:rPr>
        <w:t>ilmumiskoha ja kirjastuse nimi</w:t>
      </w:r>
      <w:r w:rsidRPr="005E2CA5">
        <w:rPr>
          <w:rFonts w:eastAsiaTheme="minorEastAsia" w:cs="Times New Roman"/>
          <w:w w:val="108"/>
          <w:szCs w:val="24"/>
          <w:lang w:eastAsia="et-EE"/>
        </w:rPr>
        <w:t xml:space="preserve"> (nende vahele pannakse koolon). </w:t>
      </w:r>
    </w:p>
    <w:tbl>
      <w:tblPr>
        <w:tblStyle w:val="Kontuurtabel"/>
        <w:tblW w:w="0" w:type="auto"/>
        <w:tblLook w:val="04A0" w:firstRow="1" w:lastRow="0" w:firstColumn="1" w:lastColumn="0" w:noHBand="0" w:noVBand="1"/>
      </w:tblPr>
      <w:tblGrid>
        <w:gridCol w:w="8302"/>
      </w:tblGrid>
      <w:tr w:rsidR="00702442" w:rsidRPr="005E2CA5" w14:paraId="29C667BE" w14:textId="77777777" w:rsidTr="00702442">
        <w:tc>
          <w:tcPr>
            <w:tcW w:w="8452" w:type="dxa"/>
          </w:tcPr>
          <w:p w14:paraId="4B12C2C2" w14:textId="77777777" w:rsidR="00702442" w:rsidRPr="005E2CA5" w:rsidRDefault="00702442" w:rsidP="008C77DF">
            <w:pPr>
              <w:widowControl w:val="0"/>
              <w:autoSpaceDE w:val="0"/>
              <w:autoSpaceDN w:val="0"/>
              <w:adjustRightInd w:val="0"/>
              <w:spacing w:line="360" w:lineRule="auto"/>
              <w:ind w:right="29"/>
              <w:rPr>
                <w:rFonts w:eastAsiaTheme="minorEastAsia" w:cs="Times New Roman"/>
                <w:w w:val="108"/>
                <w:szCs w:val="24"/>
                <w:lang w:eastAsia="et-EE"/>
              </w:rPr>
            </w:pPr>
            <w:r w:rsidRPr="005E2CA5">
              <w:rPr>
                <w:rFonts w:eastAsiaTheme="minorEastAsia" w:cs="Times New Roman"/>
                <w:w w:val="109"/>
                <w:szCs w:val="24"/>
                <w:lang w:eastAsia="et-EE"/>
              </w:rPr>
              <w:t xml:space="preserve">Aavik, Johannes </w:t>
            </w:r>
            <w:r w:rsidRPr="005E2CA5">
              <w:rPr>
                <w:rFonts w:eastAsiaTheme="minorEastAsia" w:cs="Times New Roman"/>
                <w:szCs w:val="24"/>
                <w:lang w:eastAsia="et-EE"/>
              </w:rPr>
              <w:t xml:space="preserve">1924. </w:t>
            </w:r>
            <w:r w:rsidRPr="005E2CA5">
              <w:rPr>
                <w:rFonts w:eastAsiaTheme="minorEastAsia" w:cs="Times New Roman"/>
                <w:w w:val="109"/>
                <w:szCs w:val="24"/>
                <w:lang w:eastAsia="et-EE"/>
              </w:rPr>
              <w:t>Keeleuuenduse äärmised võimalused. Tartu: Kirjastus Istandik.</w:t>
            </w:r>
          </w:p>
        </w:tc>
      </w:tr>
    </w:tbl>
    <w:p w14:paraId="3B86A0A4" w14:textId="77777777" w:rsidR="00702442" w:rsidRPr="005E2CA5" w:rsidRDefault="00702442" w:rsidP="008C77DF">
      <w:pPr>
        <w:widowControl w:val="0"/>
        <w:autoSpaceDE w:val="0"/>
        <w:autoSpaceDN w:val="0"/>
        <w:adjustRightInd w:val="0"/>
        <w:spacing w:after="0" w:line="360" w:lineRule="auto"/>
        <w:ind w:right="29"/>
        <w:rPr>
          <w:rFonts w:eastAsiaTheme="minorEastAsia" w:cs="Times New Roman"/>
          <w:w w:val="108"/>
          <w:szCs w:val="24"/>
          <w:lang w:eastAsia="et-EE"/>
        </w:rPr>
      </w:pPr>
    </w:p>
    <w:tbl>
      <w:tblPr>
        <w:tblStyle w:val="Kontuurtabel"/>
        <w:tblW w:w="0" w:type="auto"/>
        <w:tblLook w:val="04A0" w:firstRow="1" w:lastRow="0" w:firstColumn="1" w:lastColumn="0" w:noHBand="0" w:noVBand="1"/>
      </w:tblPr>
      <w:tblGrid>
        <w:gridCol w:w="8302"/>
      </w:tblGrid>
      <w:tr w:rsidR="00702442" w:rsidRPr="005E2CA5" w14:paraId="0669770A" w14:textId="77777777" w:rsidTr="00702442">
        <w:tc>
          <w:tcPr>
            <w:tcW w:w="8452" w:type="dxa"/>
          </w:tcPr>
          <w:p w14:paraId="36CD8B65" w14:textId="77777777" w:rsidR="00702442" w:rsidRPr="005E2CA5" w:rsidRDefault="00702442" w:rsidP="00702442">
            <w:pPr>
              <w:widowControl w:val="0"/>
              <w:autoSpaceDE w:val="0"/>
              <w:autoSpaceDN w:val="0"/>
              <w:adjustRightInd w:val="0"/>
              <w:spacing w:before="206" w:line="360" w:lineRule="auto"/>
              <w:ind w:left="72" w:right="101"/>
              <w:rPr>
                <w:rFonts w:eastAsiaTheme="minorEastAsia" w:cs="Times New Roman"/>
                <w:w w:val="109"/>
                <w:szCs w:val="24"/>
                <w:lang w:eastAsia="et-EE"/>
              </w:rPr>
            </w:pPr>
            <w:r w:rsidRPr="005E2CA5">
              <w:rPr>
                <w:rFonts w:eastAsiaTheme="minorEastAsia" w:cs="Times New Roman"/>
                <w:w w:val="109"/>
                <w:szCs w:val="24"/>
                <w:lang w:eastAsia="et-EE"/>
              </w:rPr>
              <w:t xml:space="preserve">Kõverjalg, A. </w:t>
            </w:r>
            <w:r w:rsidRPr="005E2CA5">
              <w:rPr>
                <w:rFonts w:eastAsiaTheme="minorEastAsia" w:cs="Times New Roman"/>
                <w:szCs w:val="24"/>
                <w:lang w:eastAsia="et-EE"/>
              </w:rPr>
              <w:t xml:space="preserve">2003. </w:t>
            </w:r>
            <w:r w:rsidRPr="005E2CA5">
              <w:rPr>
                <w:rFonts w:eastAsiaTheme="minorEastAsia" w:cs="Times New Roman"/>
                <w:w w:val="109"/>
                <w:szCs w:val="24"/>
                <w:lang w:eastAsia="et-EE"/>
              </w:rPr>
              <w:t>Üliõpilastööde koostamise metoodika. Tallinn: Sisekaitseakadeemia.</w:t>
            </w:r>
          </w:p>
        </w:tc>
      </w:tr>
    </w:tbl>
    <w:p w14:paraId="170869D7" w14:textId="77777777" w:rsidR="00702442" w:rsidRPr="005E2CA5" w:rsidRDefault="00702442" w:rsidP="008C77DF">
      <w:pPr>
        <w:widowControl w:val="0"/>
        <w:autoSpaceDE w:val="0"/>
        <w:autoSpaceDN w:val="0"/>
        <w:adjustRightInd w:val="0"/>
        <w:spacing w:after="0" w:line="360" w:lineRule="auto"/>
        <w:ind w:right="29"/>
        <w:rPr>
          <w:rFonts w:eastAsiaTheme="minorEastAsia" w:cs="Times New Roman"/>
          <w:w w:val="108"/>
          <w:szCs w:val="24"/>
          <w:lang w:eastAsia="et-EE"/>
        </w:rPr>
      </w:pPr>
    </w:p>
    <w:tbl>
      <w:tblPr>
        <w:tblStyle w:val="Kontuurtabel"/>
        <w:tblW w:w="0" w:type="auto"/>
        <w:tblInd w:w="72" w:type="dxa"/>
        <w:tblLook w:val="04A0" w:firstRow="1" w:lastRow="0" w:firstColumn="1" w:lastColumn="0" w:noHBand="0" w:noVBand="1"/>
      </w:tblPr>
      <w:tblGrid>
        <w:gridCol w:w="8230"/>
      </w:tblGrid>
      <w:tr w:rsidR="00702442" w:rsidRPr="005E2CA5" w14:paraId="49F41917" w14:textId="77777777" w:rsidTr="00644B4C">
        <w:trPr>
          <w:trHeight w:val="1517"/>
        </w:trPr>
        <w:tc>
          <w:tcPr>
            <w:tcW w:w="8452" w:type="dxa"/>
          </w:tcPr>
          <w:p w14:paraId="38D12137" w14:textId="77777777" w:rsidR="00702442" w:rsidRPr="005E2CA5" w:rsidRDefault="00702442" w:rsidP="008C77DF">
            <w:pPr>
              <w:widowControl w:val="0"/>
              <w:autoSpaceDE w:val="0"/>
              <w:autoSpaceDN w:val="0"/>
              <w:adjustRightInd w:val="0"/>
              <w:spacing w:before="393" w:line="360" w:lineRule="auto"/>
              <w:ind w:right="101"/>
              <w:rPr>
                <w:rFonts w:eastAsiaTheme="minorEastAsia" w:cs="Times New Roman"/>
                <w:w w:val="109"/>
                <w:szCs w:val="24"/>
                <w:lang w:eastAsia="et-EE"/>
              </w:rPr>
            </w:pPr>
            <w:r w:rsidRPr="005E2CA5">
              <w:rPr>
                <w:rFonts w:eastAsiaTheme="minorEastAsia" w:cs="Times New Roman"/>
                <w:w w:val="109"/>
                <w:szCs w:val="24"/>
                <w:lang w:eastAsia="et-EE"/>
              </w:rPr>
              <w:t xml:space="preserve">Eesti keele sõnaraamat </w:t>
            </w:r>
            <w:r w:rsidRPr="005E2CA5">
              <w:rPr>
                <w:rFonts w:eastAsiaTheme="minorEastAsia" w:cs="Times New Roman"/>
                <w:szCs w:val="24"/>
                <w:lang w:eastAsia="et-EE"/>
              </w:rPr>
              <w:t xml:space="preserve">ÕS 2006. </w:t>
            </w:r>
            <w:r w:rsidRPr="005E2CA5">
              <w:rPr>
                <w:rFonts w:eastAsiaTheme="minorEastAsia" w:cs="Times New Roman"/>
                <w:w w:val="109"/>
                <w:szCs w:val="24"/>
                <w:lang w:eastAsia="et-EE"/>
              </w:rPr>
              <w:t>Neljas, täiendatud trükk. Toimetanud Tiiu Erelt. Koostanud Tiiu Erelt, Tiina Leemets, Sirje Mäearu, Maire Raadik. Tallinn: Eesti Keele Sihtasutus.</w:t>
            </w:r>
          </w:p>
        </w:tc>
      </w:tr>
    </w:tbl>
    <w:p w14:paraId="34736697" w14:textId="77777777" w:rsidR="00714B52" w:rsidRPr="005E2CA5" w:rsidRDefault="00714B52" w:rsidP="00702442">
      <w:pPr>
        <w:widowControl w:val="0"/>
        <w:autoSpaceDE w:val="0"/>
        <w:autoSpaceDN w:val="0"/>
        <w:adjustRightInd w:val="0"/>
        <w:spacing w:after="0" w:line="360" w:lineRule="auto"/>
        <w:rPr>
          <w:rFonts w:eastAsiaTheme="minorEastAsia" w:cs="Times New Roman"/>
          <w:b/>
          <w:w w:val="106"/>
          <w:szCs w:val="24"/>
          <w:lang w:eastAsia="et-EE"/>
        </w:rPr>
      </w:pPr>
    </w:p>
    <w:p w14:paraId="4A338386" w14:textId="77777777" w:rsidR="008C77DF" w:rsidRPr="005E2CA5" w:rsidRDefault="008C77DF" w:rsidP="00702442">
      <w:pPr>
        <w:widowControl w:val="0"/>
        <w:autoSpaceDE w:val="0"/>
        <w:autoSpaceDN w:val="0"/>
        <w:adjustRightInd w:val="0"/>
        <w:spacing w:after="0" w:line="360" w:lineRule="auto"/>
        <w:rPr>
          <w:rFonts w:eastAsiaTheme="minorEastAsia" w:cs="Times New Roman"/>
          <w:b/>
          <w:w w:val="106"/>
          <w:szCs w:val="24"/>
          <w:lang w:eastAsia="et-EE"/>
        </w:rPr>
      </w:pPr>
      <w:r w:rsidRPr="005E2CA5">
        <w:rPr>
          <w:rFonts w:eastAsiaTheme="minorEastAsia" w:cs="Times New Roman"/>
          <w:b/>
          <w:w w:val="106"/>
          <w:szCs w:val="24"/>
          <w:lang w:eastAsia="et-EE"/>
        </w:rPr>
        <w:t xml:space="preserve">Kogumikuartikkel </w:t>
      </w:r>
    </w:p>
    <w:p w14:paraId="35498F43" w14:textId="77777777" w:rsidR="008C77DF" w:rsidRPr="005E2CA5" w:rsidRDefault="00644B4C" w:rsidP="00644B4C">
      <w:pPr>
        <w:widowControl w:val="0"/>
        <w:autoSpaceDE w:val="0"/>
        <w:autoSpaceDN w:val="0"/>
        <w:adjustRightInd w:val="0"/>
        <w:spacing w:before="9" w:after="0" w:line="360" w:lineRule="auto"/>
        <w:ind w:left="29"/>
        <w:rPr>
          <w:rFonts w:eastAsiaTheme="minorEastAsia" w:cs="Times New Roman"/>
          <w:w w:val="106"/>
          <w:szCs w:val="24"/>
          <w:lang w:eastAsia="et-EE"/>
        </w:rPr>
      </w:pPr>
      <w:r w:rsidRPr="005E2CA5">
        <w:rPr>
          <w:rFonts w:eastAsiaTheme="minorEastAsia" w:cs="Times New Roman"/>
          <w:w w:val="106"/>
          <w:szCs w:val="24"/>
          <w:lang w:eastAsia="et-EE"/>
        </w:rPr>
        <w:t>Kui artikkel on võetud ajalehest, ajakirjast võ</w:t>
      </w:r>
      <w:r w:rsidR="008C77DF" w:rsidRPr="005E2CA5">
        <w:rPr>
          <w:rFonts w:eastAsiaTheme="minorEastAsia" w:cs="Times New Roman"/>
          <w:w w:val="106"/>
          <w:szCs w:val="24"/>
          <w:lang w:eastAsia="et-EE"/>
        </w:rPr>
        <w:t>i kogumikust, tuleb viiteki</w:t>
      </w:r>
      <w:r w:rsidRPr="005E2CA5">
        <w:rPr>
          <w:rFonts w:eastAsiaTheme="minorEastAsia" w:cs="Times New Roman"/>
          <w:w w:val="106"/>
          <w:szCs w:val="24"/>
          <w:lang w:eastAsia="et-EE"/>
        </w:rPr>
        <w:t xml:space="preserve">rjesse </w:t>
      </w:r>
      <w:r w:rsidRPr="005E2CA5">
        <w:rPr>
          <w:rFonts w:eastAsiaTheme="minorEastAsia" w:cs="Times New Roman"/>
          <w:w w:val="106"/>
          <w:szCs w:val="24"/>
          <w:lang w:eastAsia="et-EE"/>
        </w:rPr>
        <w:lastRenderedPageBreak/>
        <w:t>lisada ka artikli ilmumiskoha andmed. Mõ</w:t>
      </w:r>
      <w:r w:rsidR="008C77DF" w:rsidRPr="005E2CA5">
        <w:rPr>
          <w:rFonts w:eastAsiaTheme="minorEastAsia" w:cs="Times New Roman"/>
          <w:w w:val="106"/>
          <w:szCs w:val="24"/>
          <w:lang w:eastAsia="et-EE"/>
        </w:rPr>
        <w:t>ttekri</w:t>
      </w:r>
      <w:r w:rsidRPr="005E2CA5">
        <w:rPr>
          <w:rFonts w:eastAsiaTheme="minorEastAsia" w:cs="Times New Roman"/>
          <w:w w:val="106"/>
          <w:szCs w:val="24"/>
          <w:lang w:eastAsia="et-EE"/>
        </w:rPr>
        <w:t>ips jagab viitekirje pooleks. Mõttekriipsu ette jääb alati teave artikli kohta ja mõttekriipsu jä</w:t>
      </w:r>
      <w:r w:rsidR="008C77DF" w:rsidRPr="005E2CA5">
        <w:rPr>
          <w:rFonts w:eastAsiaTheme="minorEastAsia" w:cs="Times New Roman"/>
          <w:w w:val="106"/>
          <w:szCs w:val="24"/>
          <w:lang w:eastAsia="et-EE"/>
        </w:rPr>
        <w:t>rele i</w:t>
      </w:r>
      <w:r w:rsidRPr="005E2CA5">
        <w:rPr>
          <w:rFonts w:eastAsiaTheme="minorEastAsia" w:cs="Times New Roman"/>
          <w:w w:val="106"/>
          <w:szCs w:val="24"/>
          <w:lang w:eastAsia="et-EE"/>
        </w:rPr>
        <w:t>nfo ajakirja või kogumiku kohta. (Seega on järgmises näites tegemist Tiiu Erelti artikliga "Sõnavõistlus andis uued eesti sõnad", mis pärineb kogumikust "Keelenõ</w:t>
      </w:r>
      <w:r w:rsidR="008C77DF" w:rsidRPr="005E2CA5">
        <w:rPr>
          <w:rFonts w:eastAsiaTheme="minorEastAsia" w:cs="Times New Roman"/>
          <w:w w:val="106"/>
          <w:szCs w:val="24"/>
          <w:lang w:eastAsia="et-EE"/>
        </w:rPr>
        <w:t xml:space="preserve">uanne soovitab 3".) </w:t>
      </w:r>
    </w:p>
    <w:p w14:paraId="6209C02D" w14:textId="77777777" w:rsidR="00714B52" w:rsidRPr="005E2CA5" w:rsidRDefault="00714B52" w:rsidP="00644B4C">
      <w:pPr>
        <w:widowControl w:val="0"/>
        <w:autoSpaceDE w:val="0"/>
        <w:autoSpaceDN w:val="0"/>
        <w:adjustRightInd w:val="0"/>
        <w:spacing w:before="9" w:after="0" w:line="360" w:lineRule="auto"/>
        <w:ind w:left="29"/>
        <w:rPr>
          <w:rFonts w:eastAsiaTheme="minorEastAsia" w:cs="Times New Roman"/>
          <w:w w:val="106"/>
          <w:szCs w:val="24"/>
          <w:lang w:eastAsia="et-EE"/>
        </w:rPr>
      </w:pPr>
    </w:p>
    <w:tbl>
      <w:tblPr>
        <w:tblStyle w:val="Kontuurtabel"/>
        <w:tblW w:w="0" w:type="auto"/>
        <w:tblInd w:w="29" w:type="dxa"/>
        <w:tblLook w:val="04A0" w:firstRow="1" w:lastRow="0" w:firstColumn="1" w:lastColumn="0" w:noHBand="0" w:noVBand="1"/>
      </w:tblPr>
      <w:tblGrid>
        <w:gridCol w:w="8273"/>
      </w:tblGrid>
      <w:tr w:rsidR="00644B4C" w:rsidRPr="005E2CA5" w14:paraId="464C798F" w14:textId="77777777" w:rsidTr="00644B4C">
        <w:tc>
          <w:tcPr>
            <w:tcW w:w="8452" w:type="dxa"/>
          </w:tcPr>
          <w:p w14:paraId="2B1E5916" w14:textId="77777777" w:rsidR="00644B4C" w:rsidRPr="005E2CA5" w:rsidRDefault="00644B4C" w:rsidP="00714B52">
            <w:pPr>
              <w:widowControl w:val="0"/>
              <w:autoSpaceDE w:val="0"/>
              <w:autoSpaceDN w:val="0"/>
              <w:adjustRightInd w:val="0"/>
              <w:spacing w:line="360" w:lineRule="auto"/>
              <w:ind w:left="67" w:right="114"/>
              <w:rPr>
                <w:rFonts w:eastAsiaTheme="minorEastAsia" w:cs="Times New Roman"/>
                <w:szCs w:val="24"/>
                <w:lang w:eastAsia="et-EE"/>
              </w:rPr>
            </w:pPr>
            <w:r w:rsidRPr="005E2CA5">
              <w:rPr>
                <w:rFonts w:eastAsiaTheme="minorEastAsia" w:cs="Times New Roman"/>
                <w:szCs w:val="24"/>
                <w:lang w:eastAsia="et-EE"/>
              </w:rPr>
              <w:t xml:space="preserve">Erelt, Tiiu 2004. Sõnavõistlus andis uued eesti sõnad. - Keelenõuanne soovitab 3. Koostanud ja toimetanud Maire Raadik. Tallinn: Eesti Keele Sihtasutus, lk 40-54. </w:t>
            </w:r>
          </w:p>
        </w:tc>
      </w:tr>
    </w:tbl>
    <w:p w14:paraId="79CE36F8" w14:textId="7D8C9C7F" w:rsidR="00714B52" w:rsidRPr="005E2CA5" w:rsidRDefault="00714B52">
      <w:pPr>
        <w:rPr>
          <w:rFonts w:eastAsiaTheme="minorEastAsia" w:cs="Times New Roman"/>
          <w:w w:val="106"/>
          <w:szCs w:val="24"/>
          <w:u w:val="single"/>
          <w:lang w:eastAsia="et-EE"/>
        </w:rPr>
      </w:pPr>
    </w:p>
    <w:tbl>
      <w:tblPr>
        <w:tblStyle w:val="Kontuurtabel"/>
        <w:tblW w:w="0" w:type="auto"/>
        <w:tblInd w:w="67" w:type="dxa"/>
        <w:tblLook w:val="04A0" w:firstRow="1" w:lastRow="0" w:firstColumn="1" w:lastColumn="0" w:noHBand="0" w:noVBand="1"/>
      </w:tblPr>
      <w:tblGrid>
        <w:gridCol w:w="8235"/>
      </w:tblGrid>
      <w:tr w:rsidR="00644B4C" w:rsidRPr="005E2CA5" w14:paraId="16A1FC66" w14:textId="77777777" w:rsidTr="00644B4C">
        <w:tc>
          <w:tcPr>
            <w:tcW w:w="8452" w:type="dxa"/>
          </w:tcPr>
          <w:p w14:paraId="771FB64F" w14:textId="77777777" w:rsidR="00644B4C" w:rsidRPr="005E2CA5" w:rsidRDefault="00644B4C" w:rsidP="00085340">
            <w:pPr>
              <w:widowControl w:val="0"/>
              <w:autoSpaceDE w:val="0"/>
              <w:autoSpaceDN w:val="0"/>
              <w:adjustRightInd w:val="0"/>
              <w:spacing w:before="268" w:line="360" w:lineRule="auto"/>
              <w:ind w:left="67" w:right="114"/>
              <w:rPr>
                <w:rFonts w:eastAsiaTheme="minorEastAsia" w:cs="Times New Roman"/>
                <w:szCs w:val="24"/>
                <w:lang w:eastAsia="et-EE"/>
              </w:rPr>
            </w:pPr>
            <w:r w:rsidRPr="005E2CA5">
              <w:rPr>
                <w:rFonts w:eastAsiaTheme="minorEastAsia" w:cs="Times New Roman"/>
                <w:szCs w:val="24"/>
                <w:lang w:eastAsia="et-EE"/>
              </w:rPr>
              <w:t>Ehala, Martin, Margit Raik 2003. Eesti keel eesti koolis. - Eesti kirjakeele kasutusvaldkondade seisundi uuringud. Toimetanud Maire Raadik. Tallinn: TPÜ Kirjastus, lk 11</w:t>
            </w:r>
            <w:r w:rsidR="000B6CCB" w:rsidRPr="005E2CA5">
              <w:rPr>
                <w:rFonts w:eastAsiaTheme="minorEastAsia" w:cs="Times New Roman"/>
                <w:szCs w:val="24"/>
                <w:lang w:eastAsia="et-EE"/>
              </w:rPr>
              <w:t>–</w:t>
            </w:r>
            <w:r w:rsidRPr="005E2CA5">
              <w:rPr>
                <w:rFonts w:eastAsiaTheme="minorEastAsia" w:cs="Times New Roman"/>
                <w:szCs w:val="24"/>
                <w:lang w:eastAsia="et-EE"/>
              </w:rPr>
              <w:t xml:space="preserve">35. </w:t>
            </w:r>
          </w:p>
        </w:tc>
      </w:tr>
    </w:tbl>
    <w:p w14:paraId="5F5C86BB" w14:textId="77777777" w:rsidR="008C77DF" w:rsidRPr="005E2CA5" w:rsidRDefault="00644B4C" w:rsidP="00644B4C">
      <w:pPr>
        <w:widowControl w:val="0"/>
        <w:autoSpaceDE w:val="0"/>
        <w:autoSpaceDN w:val="0"/>
        <w:adjustRightInd w:val="0"/>
        <w:spacing w:before="249" w:after="0" w:line="360" w:lineRule="auto"/>
        <w:ind w:right="57"/>
        <w:rPr>
          <w:rFonts w:eastAsiaTheme="minorEastAsia" w:cs="Times New Roman"/>
          <w:b/>
          <w:w w:val="106"/>
          <w:szCs w:val="24"/>
          <w:lang w:eastAsia="et-EE"/>
        </w:rPr>
      </w:pPr>
      <w:r w:rsidRPr="005E2CA5">
        <w:rPr>
          <w:rFonts w:eastAsiaTheme="minorEastAsia" w:cs="Times New Roman"/>
          <w:b/>
          <w:w w:val="106"/>
          <w:szCs w:val="24"/>
          <w:lang w:eastAsia="et-EE"/>
        </w:rPr>
        <w:t>A</w:t>
      </w:r>
      <w:r w:rsidR="008C77DF" w:rsidRPr="005E2CA5">
        <w:rPr>
          <w:rFonts w:eastAsiaTheme="minorEastAsia" w:cs="Times New Roman"/>
          <w:b/>
          <w:w w:val="106"/>
          <w:szCs w:val="24"/>
          <w:lang w:eastAsia="et-EE"/>
        </w:rPr>
        <w:t>jakirj</w:t>
      </w:r>
      <w:r w:rsidRPr="005E2CA5">
        <w:rPr>
          <w:rFonts w:eastAsiaTheme="minorEastAsia" w:cs="Times New Roman"/>
          <w:b/>
          <w:w w:val="106"/>
          <w:szCs w:val="24"/>
          <w:lang w:eastAsia="et-EE"/>
        </w:rPr>
        <w:t>a</w:t>
      </w:r>
      <w:r w:rsidR="008C77DF" w:rsidRPr="005E2CA5">
        <w:rPr>
          <w:rFonts w:eastAsiaTheme="minorEastAsia" w:cs="Times New Roman"/>
          <w:b/>
          <w:w w:val="106"/>
          <w:szCs w:val="24"/>
          <w:lang w:eastAsia="et-EE"/>
        </w:rPr>
        <w:t xml:space="preserve">artikkel </w:t>
      </w:r>
    </w:p>
    <w:tbl>
      <w:tblPr>
        <w:tblStyle w:val="Kontuurtabel"/>
        <w:tblW w:w="0" w:type="auto"/>
        <w:tblInd w:w="67" w:type="dxa"/>
        <w:tblLook w:val="04A0" w:firstRow="1" w:lastRow="0" w:firstColumn="1" w:lastColumn="0" w:noHBand="0" w:noVBand="1"/>
      </w:tblPr>
      <w:tblGrid>
        <w:gridCol w:w="8235"/>
      </w:tblGrid>
      <w:tr w:rsidR="00644B4C" w:rsidRPr="005E2CA5" w14:paraId="35263A48" w14:textId="77777777" w:rsidTr="00644B4C">
        <w:tc>
          <w:tcPr>
            <w:tcW w:w="8452" w:type="dxa"/>
          </w:tcPr>
          <w:p w14:paraId="7BA99E2E" w14:textId="77777777" w:rsidR="00644B4C" w:rsidRPr="005E2CA5" w:rsidRDefault="00644B4C" w:rsidP="00644B4C">
            <w:pPr>
              <w:widowControl w:val="0"/>
              <w:autoSpaceDE w:val="0"/>
              <w:autoSpaceDN w:val="0"/>
              <w:adjustRightInd w:val="0"/>
              <w:spacing w:before="57" w:line="360" w:lineRule="auto"/>
              <w:ind w:right="114"/>
              <w:rPr>
                <w:rFonts w:eastAsiaTheme="minorEastAsia" w:cs="Times New Roman"/>
                <w:szCs w:val="24"/>
                <w:lang w:eastAsia="et-EE"/>
              </w:rPr>
            </w:pPr>
            <w:r w:rsidRPr="005E2CA5">
              <w:rPr>
                <w:rFonts w:eastAsiaTheme="minorEastAsia" w:cs="Times New Roman"/>
                <w:szCs w:val="24"/>
                <w:lang w:eastAsia="et-EE"/>
              </w:rPr>
              <w:t>Vainik, Ene, Heili Orav 2005. Tee tööd ja näe vaeva, ... aga ikka oled vihane. - Keel ja Kirjandus nr 4, lk 257-277.</w:t>
            </w:r>
          </w:p>
        </w:tc>
      </w:tr>
    </w:tbl>
    <w:p w14:paraId="1696A178" w14:textId="77777777" w:rsidR="008C77DF" w:rsidRPr="005E2CA5" w:rsidRDefault="008C77DF" w:rsidP="00644B4C">
      <w:pPr>
        <w:widowControl w:val="0"/>
        <w:autoSpaceDE w:val="0"/>
        <w:autoSpaceDN w:val="0"/>
        <w:adjustRightInd w:val="0"/>
        <w:spacing w:before="240" w:after="0" w:line="360" w:lineRule="auto"/>
        <w:ind w:right="57"/>
        <w:rPr>
          <w:rFonts w:eastAsiaTheme="minorEastAsia" w:cs="Times New Roman"/>
          <w:b/>
          <w:w w:val="106"/>
          <w:szCs w:val="24"/>
          <w:lang w:eastAsia="et-EE"/>
        </w:rPr>
      </w:pPr>
      <w:r w:rsidRPr="005E2CA5">
        <w:rPr>
          <w:rFonts w:eastAsiaTheme="minorEastAsia" w:cs="Times New Roman"/>
          <w:b/>
          <w:w w:val="106"/>
          <w:szCs w:val="24"/>
          <w:lang w:eastAsia="et-EE"/>
        </w:rPr>
        <w:t xml:space="preserve">Ajaleheartikkel </w:t>
      </w:r>
    </w:p>
    <w:tbl>
      <w:tblPr>
        <w:tblStyle w:val="Kontuurtabel"/>
        <w:tblW w:w="0" w:type="auto"/>
        <w:tblLook w:val="04A0" w:firstRow="1" w:lastRow="0" w:firstColumn="1" w:lastColumn="0" w:noHBand="0" w:noVBand="1"/>
      </w:tblPr>
      <w:tblGrid>
        <w:gridCol w:w="8302"/>
      </w:tblGrid>
      <w:tr w:rsidR="00B61B27" w:rsidRPr="005E2CA5" w14:paraId="136A5F0D" w14:textId="77777777" w:rsidTr="00B61B27">
        <w:tc>
          <w:tcPr>
            <w:tcW w:w="8452" w:type="dxa"/>
          </w:tcPr>
          <w:p w14:paraId="2BBD2CBF" w14:textId="77777777" w:rsidR="00644B4C" w:rsidRPr="005E2CA5" w:rsidRDefault="00644B4C" w:rsidP="00644B4C">
            <w:pPr>
              <w:widowControl w:val="0"/>
              <w:autoSpaceDE w:val="0"/>
              <w:autoSpaceDN w:val="0"/>
              <w:adjustRightInd w:val="0"/>
              <w:spacing w:before="67" w:line="360" w:lineRule="auto"/>
              <w:ind w:left="67" w:right="114"/>
              <w:rPr>
                <w:rFonts w:eastAsiaTheme="minorEastAsia" w:cs="Times New Roman"/>
                <w:szCs w:val="24"/>
                <w:lang w:eastAsia="et-EE"/>
              </w:rPr>
            </w:pPr>
            <w:r w:rsidRPr="005E2CA5">
              <w:rPr>
                <w:rFonts w:eastAsiaTheme="minorEastAsia" w:cs="Times New Roman"/>
                <w:szCs w:val="24"/>
                <w:lang w:eastAsia="et-EE"/>
              </w:rPr>
              <w:t xml:space="preserve">Kaareste, Norbert 2007. Kooliaasta algus rõõmustab ja pelutab. - Postimees 3.09, </w:t>
            </w:r>
            <w:r w:rsidRPr="005E2CA5">
              <w:rPr>
                <w:rFonts w:eastAsiaTheme="minorEastAsia" w:cs="Times New Roman"/>
                <w:szCs w:val="24"/>
                <w:lang w:eastAsia="et-EE"/>
              </w:rPr>
              <w:br/>
              <w:t xml:space="preserve">lk3. </w:t>
            </w:r>
          </w:p>
        </w:tc>
      </w:tr>
    </w:tbl>
    <w:p w14:paraId="72CD2A05" w14:textId="77777777" w:rsidR="008C77DF" w:rsidRPr="005E2CA5" w:rsidRDefault="008C77DF" w:rsidP="00644B4C">
      <w:pPr>
        <w:widowControl w:val="0"/>
        <w:autoSpaceDE w:val="0"/>
        <w:autoSpaceDN w:val="0"/>
        <w:adjustRightInd w:val="0"/>
        <w:spacing w:before="326" w:after="0" w:line="360" w:lineRule="auto"/>
        <w:ind w:right="57"/>
        <w:rPr>
          <w:rFonts w:eastAsiaTheme="minorEastAsia" w:cs="Times New Roman"/>
          <w:b/>
          <w:w w:val="106"/>
          <w:szCs w:val="24"/>
          <w:lang w:eastAsia="et-EE"/>
        </w:rPr>
      </w:pPr>
      <w:r w:rsidRPr="005E2CA5">
        <w:rPr>
          <w:rFonts w:eastAsiaTheme="minorEastAsia" w:cs="Times New Roman"/>
          <w:b/>
          <w:w w:val="106"/>
          <w:szCs w:val="24"/>
          <w:lang w:eastAsia="et-EE"/>
        </w:rPr>
        <w:t xml:space="preserve">Ilma autorita teos </w:t>
      </w:r>
    </w:p>
    <w:tbl>
      <w:tblPr>
        <w:tblStyle w:val="Kontuurtabel"/>
        <w:tblW w:w="0" w:type="auto"/>
        <w:tblLook w:val="04A0" w:firstRow="1" w:lastRow="0" w:firstColumn="1" w:lastColumn="0" w:noHBand="0" w:noVBand="1"/>
      </w:tblPr>
      <w:tblGrid>
        <w:gridCol w:w="8302"/>
      </w:tblGrid>
      <w:tr w:rsidR="00644B4C" w:rsidRPr="005E2CA5" w14:paraId="696819C9" w14:textId="77777777" w:rsidTr="00644B4C">
        <w:tc>
          <w:tcPr>
            <w:tcW w:w="8452" w:type="dxa"/>
          </w:tcPr>
          <w:p w14:paraId="43D1F9C7" w14:textId="77777777" w:rsidR="00644B4C" w:rsidRPr="005E2CA5" w:rsidRDefault="00644B4C" w:rsidP="00644B4C">
            <w:pPr>
              <w:widowControl w:val="0"/>
              <w:autoSpaceDE w:val="0"/>
              <w:autoSpaceDN w:val="0"/>
              <w:adjustRightInd w:val="0"/>
              <w:spacing w:before="76" w:line="360" w:lineRule="auto"/>
              <w:ind w:right="114"/>
              <w:rPr>
                <w:rFonts w:eastAsiaTheme="minorEastAsia" w:cs="Times New Roman"/>
                <w:szCs w:val="24"/>
                <w:lang w:eastAsia="et-EE"/>
              </w:rPr>
            </w:pPr>
            <w:r w:rsidRPr="005E2CA5">
              <w:rPr>
                <w:rFonts w:eastAsiaTheme="minorEastAsia" w:cs="Times New Roman"/>
                <w:szCs w:val="24"/>
                <w:lang w:eastAsia="et-EE"/>
              </w:rPr>
              <w:t>Kirjakeele Teataja 1979-1983: Õigekeelsuskomisjoni otsused. Toimetanud Tiiu Erelt, Henn Saari. Tallinn: Valgus.</w:t>
            </w:r>
          </w:p>
        </w:tc>
      </w:tr>
    </w:tbl>
    <w:p w14:paraId="59B233B2" w14:textId="77777777" w:rsidR="00644B4C" w:rsidRPr="005E2CA5" w:rsidRDefault="00644B4C" w:rsidP="00644B4C">
      <w:pPr>
        <w:widowControl w:val="0"/>
        <w:autoSpaceDE w:val="0"/>
        <w:autoSpaceDN w:val="0"/>
        <w:adjustRightInd w:val="0"/>
        <w:spacing w:before="76" w:after="0" w:line="360" w:lineRule="auto"/>
        <w:ind w:right="114"/>
        <w:rPr>
          <w:rFonts w:eastAsiaTheme="minorEastAsia" w:cs="Times New Roman"/>
          <w:szCs w:val="24"/>
          <w:lang w:eastAsia="et-EE"/>
        </w:rPr>
      </w:pPr>
    </w:p>
    <w:tbl>
      <w:tblPr>
        <w:tblStyle w:val="Kontuurtabel"/>
        <w:tblW w:w="0" w:type="auto"/>
        <w:tblLook w:val="04A0" w:firstRow="1" w:lastRow="0" w:firstColumn="1" w:lastColumn="0" w:noHBand="0" w:noVBand="1"/>
      </w:tblPr>
      <w:tblGrid>
        <w:gridCol w:w="8302"/>
      </w:tblGrid>
      <w:tr w:rsidR="00644B4C" w:rsidRPr="005E2CA5" w14:paraId="62E7BD64" w14:textId="77777777" w:rsidTr="00644B4C">
        <w:tc>
          <w:tcPr>
            <w:tcW w:w="8452" w:type="dxa"/>
          </w:tcPr>
          <w:p w14:paraId="24762149" w14:textId="77777777" w:rsidR="00644B4C" w:rsidRPr="005E2CA5" w:rsidRDefault="00644B4C" w:rsidP="00644B4C">
            <w:pPr>
              <w:widowControl w:val="0"/>
              <w:autoSpaceDE w:val="0"/>
              <w:autoSpaceDN w:val="0"/>
              <w:adjustRightInd w:val="0"/>
              <w:spacing w:before="244" w:line="360" w:lineRule="auto"/>
              <w:ind w:left="67" w:right="114"/>
              <w:rPr>
                <w:rFonts w:eastAsiaTheme="minorEastAsia" w:cs="Times New Roman"/>
                <w:color w:val="FF0000"/>
                <w:szCs w:val="24"/>
                <w:lang w:eastAsia="et-EE"/>
              </w:rPr>
            </w:pPr>
            <w:r w:rsidRPr="005E2CA5">
              <w:rPr>
                <w:rFonts w:eastAsiaTheme="minorEastAsia" w:cs="Times New Roman"/>
                <w:szCs w:val="24"/>
                <w:lang w:eastAsia="et-EE"/>
              </w:rPr>
              <w:t xml:space="preserve">EKSS </w:t>
            </w:r>
            <w:r w:rsidRPr="005E2CA5">
              <w:rPr>
                <w:rFonts w:eastAsiaTheme="minorEastAsia" w:cs="Times New Roman"/>
                <w:w w:val="79"/>
                <w:szCs w:val="24"/>
                <w:lang w:eastAsia="et-EE"/>
              </w:rPr>
              <w:t xml:space="preserve">= </w:t>
            </w:r>
            <w:r w:rsidRPr="005E2CA5">
              <w:rPr>
                <w:rFonts w:eastAsiaTheme="minorEastAsia" w:cs="Times New Roman"/>
                <w:szCs w:val="24"/>
                <w:lang w:eastAsia="et-EE"/>
              </w:rPr>
              <w:t xml:space="preserve">Eesti kirjakeele seletussõnaraamat, V köide, 1. vihik 1997. Tallinn: Eesti </w:t>
            </w:r>
            <w:r w:rsidRPr="005E2CA5">
              <w:rPr>
                <w:rFonts w:eastAsiaTheme="minorEastAsia" w:cs="Times New Roman"/>
                <w:iCs/>
                <w:szCs w:val="24"/>
                <w:lang w:eastAsia="et-EE"/>
              </w:rPr>
              <w:lastRenderedPageBreak/>
              <w:t>Kee</w:t>
            </w:r>
            <w:r w:rsidRPr="005E2CA5">
              <w:rPr>
                <w:rFonts w:eastAsiaTheme="minorEastAsia" w:cs="Times New Roman"/>
                <w:szCs w:val="24"/>
                <w:lang w:eastAsia="et-EE"/>
              </w:rPr>
              <w:t xml:space="preserve">le Instituut. </w:t>
            </w:r>
          </w:p>
        </w:tc>
      </w:tr>
    </w:tbl>
    <w:p w14:paraId="6F59974B" w14:textId="77777777" w:rsidR="00644B4C" w:rsidRPr="005E2CA5" w:rsidRDefault="008C77DF" w:rsidP="00BE294B">
      <w:pPr>
        <w:widowControl w:val="0"/>
        <w:autoSpaceDE w:val="0"/>
        <w:autoSpaceDN w:val="0"/>
        <w:adjustRightInd w:val="0"/>
        <w:spacing w:before="345" w:after="0" w:line="360" w:lineRule="auto"/>
        <w:ind w:right="33"/>
        <w:rPr>
          <w:rFonts w:eastAsiaTheme="minorEastAsia" w:cs="Times New Roman"/>
          <w:w w:val="106"/>
          <w:szCs w:val="24"/>
          <w:lang w:eastAsia="et-EE"/>
        </w:rPr>
      </w:pPr>
      <w:r w:rsidRPr="005E2CA5">
        <w:rPr>
          <w:rFonts w:eastAsiaTheme="minorEastAsia" w:cs="Times New Roman"/>
          <w:b/>
          <w:w w:val="106"/>
          <w:szCs w:val="24"/>
          <w:lang w:eastAsia="et-EE"/>
        </w:rPr>
        <w:lastRenderedPageBreak/>
        <w:t>Interneti-allika</w:t>
      </w:r>
      <w:r w:rsidRPr="005E2CA5">
        <w:rPr>
          <w:rFonts w:eastAsiaTheme="minorEastAsia" w:cs="Times New Roman"/>
          <w:w w:val="106"/>
          <w:szCs w:val="24"/>
          <w:lang w:eastAsia="et-EE"/>
        </w:rPr>
        <w:t xml:space="preserve"> viitekirje koostatakse sarnaselt paberkandjal oleva allik</w:t>
      </w:r>
      <w:r w:rsidR="00644B4C" w:rsidRPr="005E2CA5">
        <w:rPr>
          <w:rFonts w:eastAsiaTheme="minorEastAsia" w:cs="Times New Roman"/>
          <w:w w:val="106"/>
          <w:szCs w:val="24"/>
          <w:lang w:eastAsia="et-EE"/>
        </w:rPr>
        <w:t>a viitekirjega. Esitatakse au</w:t>
      </w:r>
      <w:r w:rsidRPr="005E2CA5">
        <w:rPr>
          <w:rFonts w:eastAsiaTheme="minorEastAsia" w:cs="Times New Roman"/>
          <w:w w:val="106"/>
          <w:szCs w:val="24"/>
          <w:lang w:eastAsia="et-EE"/>
        </w:rPr>
        <w:t>tori pere</w:t>
      </w:r>
      <w:r w:rsidR="00644B4C" w:rsidRPr="005E2CA5">
        <w:rPr>
          <w:rFonts w:eastAsiaTheme="minorEastAsia" w:cs="Times New Roman"/>
          <w:w w:val="106"/>
          <w:szCs w:val="24"/>
          <w:lang w:eastAsia="et-EE"/>
        </w:rPr>
        <w:t>konnanimi, eesnimi, pealkiri, tä</w:t>
      </w:r>
      <w:r w:rsidRPr="005E2CA5">
        <w:rPr>
          <w:rFonts w:eastAsiaTheme="minorEastAsia" w:cs="Times New Roman"/>
          <w:w w:val="106"/>
          <w:szCs w:val="24"/>
          <w:lang w:eastAsia="et-EE"/>
        </w:rPr>
        <w:t>ielik Interneti-aadre</w:t>
      </w:r>
      <w:r w:rsidR="00644B4C" w:rsidRPr="005E2CA5">
        <w:rPr>
          <w:rFonts w:eastAsiaTheme="minorEastAsia" w:cs="Times New Roman"/>
          <w:w w:val="106"/>
          <w:szCs w:val="24"/>
          <w:lang w:eastAsia="et-EE"/>
        </w:rPr>
        <w:t>ss ja materjali kasutamise kuupä</w:t>
      </w:r>
      <w:r w:rsidRPr="005E2CA5">
        <w:rPr>
          <w:rFonts w:eastAsiaTheme="minorEastAsia" w:cs="Times New Roman"/>
          <w:w w:val="106"/>
          <w:szCs w:val="24"/>
          <w:lang w:eastAsia="et-EE"/>
        </w:rPr>
        <w:t>ev.</w:t>
      </w:r>
    </w:p>
    <w:tbl>
      <w:tblPr>
        <w:tblStyle w:val="Kontuurtabel"/>
        <w:tblW w:w="0" w:type="auto"/>
        <w:tblLook w:val="04A0" w:firstRow="1" w:lastRow="0" w:firstColumn="1" w:lastColumn="0" w:noHBand="0" w:noVBand="1"/>
      </w:tblPr>
      <w:tblGrid>
        <w:gridCol w:w="8302"/>
      </w:tblGrid>
      <w:tr w:rsidR="00BE294B" w:rsidRPr="005E2CA5" w14:paraId="42A2556E" w14:textId="77777777" w:rsidTr="00644B4C">
        <w:tc>
          <w:tcPr>
            <w:tcW w:w="8452" w:type="dxa"/>
          </w:tcPr>
          <w:p w14:paraId="5B0DFCA6" w14:textId="77777777" w:rsidR="00644B4C" w:rsidRPr="005E2CA5" w:rsidRDefault="00644B4C" w:rsidP="00BE294B">
            <w:pPr>
              <w:widowControl w:val="0"/>
              <w:autoSpaceDE w:val="0"/>
              <w:autoSpaceDN w:val="0"/>
              <w:adjustRightInd w:val="0"/>
              <w:spacing w:before="345" w:line="360" w:lineRule="auto"/>
              <w:ind w:right="33"/>
              <w:rPr>
                <w:rFonts w:eastAsiaTheme="minorEastAsia" w:cs="Times New Roman"/>
                <w:w w:val="106"/>
                <w:szCs w:val="24"/>
                <w:lang w:eastAsia="et-EE"/>
              </w:rPr>
            </w:pPr>
            <w:r w:rsidRPr="005E2CA5">
              <w:rPr>
                <w:rFonts w:eastAsiaTheme="minorEastAsia" w:cs="Times New Roman"/>
                <w:szCs w:val="24"/>
                <w:lang w:eastAsia="et-EE"/>
              </w:rPr>
              <w:t>Voolaid, Piret 2003. Jaanuar, veerpalu</w:t>
            </w:r>
            <w:r w:rsidR="00BE294B" w:rsidRPr="005E2CA5">
              <w:rPr>
                <w:rFonts w:eastAsiaTheme="minorEastAsia" w:cs="Times New Roman"/>
                <w:szCs w:val="24"/>
                <w:lang w:eastAsia="et-EE"/>
              </w:rPr>
              <w:t>, mä</w:t>
            </w:r>
            <w:r w:rsidRPr="005E2CA5">
              <w:rPr>
                <w:rFonts w:eastAsiaTheme="minorEastAsia" w:cs="Times New Roman"/>
                <w:szCs w:val="24"/>
                <w:lang w:eastAsia="et-EE"/>
              </w:rPr>
              <w:t>rts, aprill, mae ... Pilk</w:t>
            </w:r>
            <w:r w:rsidR="00BE294B" w:rsidRPr="005E2CA5">
              <w:rPr>
                <w:rFonts w:eastAsiaTheme="minorEastAsia" w:cs="Times New Roman"/>
                <w:szCs w:val="24"/>
                <w:lang w:eastAsia="et-EE"/>
              </w:rPr>
              <w:t xml:space="preserve"> spordimaailma läbi </w:t>
            </w:r>
            <w:r w:rsidR="00BE294B" w:rsidRPr="005E2CA5">
              <w:rPr>
                <w:rFonts w:eastAsiaTheme="minorEastAsia" w:cs="Times New Roman"/>
                <w:szCs w:val="24"/>
                <w:lang w:eastAsia="et-EE"/>
              </w:rPr>
              <w:br/>
              <w:t>folklooriprisma. - Mäe</w:t>
            </w:r>
            <w:r w:rsidRPr="005E2CA5">
              <w:rPr>
                <w:rFonts w:eastAsiaTheme="minorEastAsia" w:cs="Times New Roman"/>
                <w:szCs w:val="24"/>
                <w:lang w:eastAsia="et-EE"/>
              </w:rPr>
              <w:t xml:space="preserve">tagused nr 21. http://www.folklore.ee/tagused/nr21/jaa- </w:t>
            </w:r>
            <w:r w:rsidRPr="005E2CA5">
              <w:rPr>
                <w:rFonts w:eastAsiaTheme="minorEastAsia" w:cs="Times New Roman"/>
                <w:szCs w:val="24"/>
                <w:lang w:eastAsia="et-EE"/>
              </w:rPr>
              <w:br/>
              <w:t>nuar.htm 7.10.2007</w:t>
            </w:r>
          </w:p>
        </w:tc>
      </w:tr>
    </w:tbl>
    <w:p w14:paraId="68B430BB" w14:textId="77777777" w:rsidR="008C77DF" w:rsidRPr="005E2CA5" w:rsidRDefault="008C77DF" w:rsidP="00B61B27">
      <w:pPr>
        <w:widowControl w:val="0"/>
        <w:autoSpaceDE w:val="0"/>
        <w:autoSpaceDN w:val="0"/>
        <w:adjustRightInd w:val="0"/>
        <w:spacing w:before="345" w:after="0" w:line="360" w:lineRule="auto"/>
        <w:ind w:right="33"/>
        <w:rPr>
          <w:rFonts w:eastAsiaTheme="minorEastAsia" w:cs="Times New Roman"/>
          <w:w w:val="106"/>
          <w:szCs w:val="24"/>
          <w:lang w:eastAsia="et-EE"/>
        </w:rPr>
      </w:pPr>
      <w:r w:rsidRPr="005E2CA5">
        <w:rPr>
          <w:rFonts w:eastAsiaTheme="minorEastAsia" w:cs="Times New Roman"/>
          <w:b/>
          <w:w w:val="106"/>
          <w:szCs w:val="24"/>
          <w:lang w:eastAsia="et-EE"/>
        </w:rPr>
        <w:t xml:space="preserve">Ilma autorita Interneti-materjal </w:t>
      </w:r>
    </w:p>
    <w:tbl>
      <w:tblPr>
        <w:tblStyle w:val="Kontuurtabel"/>
        <w:tblW w:w="0" w:type="auto"/>
        <w:tblInd w:w="67" w:type="dxa"/>
        <w:tblLook w:val="04A0" w:firstRow="1" w:lastRow="0" w:firstColumn="1" w:lastColumn="0" w:noHBand="0" w:noVBand="1"/>
      </w:tblPr>
      <w:tblGrid>
        <w:gridCol w:w="8235"/>
      </w:tblGrid>
      <w:tr w:rsidR="00BE294B" w:rsidRPr="005E2CA5" w14:paraId="17746BB1" w14:textId="77777777" w:rsidTr="00BE294B">
        <w:tc>
          <w:tcPr>
            <w:tcW w:w="8452" w:type="dxa"/>
          </w:tcPr>
          <w:p w14:paraId="63BE529E" w14:textId="77777777" w:rsidR="00BE294B" w:rsidRPr="005E2CA5" w:rsidRDefault="00BE294B" w:rsidP="00BE294B">
            <w:pPr>
              <w:widowControl w:val="0"/>
              <w:autoSpaceDE w:val="0"/>
              <w:autoSpaceDN w:val="0"/>
              <w:adjustRightInd w:val="0"/>
              <w:spacing w:before="28" w:line="360" w:lineRule="auto"/>
              <w:ind w:right="114"/>
              <w:rPr>
                <w:rFonts w:eastAsiaTheme="minorEastAsia" w:cs="Times New Roman"/>
                <w:szCs w:val="24"/>
                <w:lang w:eastAsia="et-EE"/>
              </w:rPr>
            </w:pPr>
            <w:r w:rsidRPr="005E2CA5">
              <w:rPr>
                <w:rFonts w:eastAsiaTheme="minorEastAsia" w:cs="Times New Roman"/>
                <w:szCs w:val="24"/>
                <w:lang w:eastAsia="et-EE"/>
              </w:rPr>
              <w:t xml:space="preserve">Akadeemiake 2007. Õpilaste ajakiri Akadeemiake. </w:t>
            </w:r>
            <w:hyperlink r:id="rId10" w:history="1">
              <w:r w:rsidRPr="005E2CA5">
                <w:rPr>
                  <w:rFonts w:eastAsiaTheme="minorEastAsia" w:cs="Times New Roman"/>
                  <w:szCs w:val="24"/>
                  <w:u w:val="single"/>
                  <w:lang w:eastAsia="et-EE"/>
                </w:rPr>
                <w:t>http://www.metsaylikool.ee/</w:t>
              </w:r>
            </w:hyperlink>
            <w:r w:rsidRPr="005E2CA5">
              <w:rPr>
                <w:rFonts w:eastAsiaTheme="minorEastAsia" w:cs="Times New Roman"/>
                <w:szCs w:val="24"/>
                <w:lang w:eastAsia="et-EE"/>
              </w:rPr>
              <w:t xml:space="preserve"> </w:t>
            </w:r>
            <w:r w:rsidRPr="005E2CA5">
              <w:rPr>
                <w:rFonts w:eastAsiaTheme="minorEastAsia" w:cs="Times New Roman"/>
                <w:szCs w:val="24"/>
                <w:lang w:eastAsia="et-EE"/>
              </w:rPr>
              <w:br/>
              <w:t>akadeemiake/viitamine.htmI7.10.2007</w:t>
            </w:r>
          </w:p>
        </w:tc>
      </w:tr>
    </w:tbl>
    <w:p w14:paraId="7CBD622B" w14:textId="77777777" w:rsidR="008C77DF" w:rsidRPr="005E2CA5" w:rsidRDefault="008C77DF" w:rsidP="008C77DF">
      <w:pPr>
        <w:widowControl w:val="0"/>
        <w:autoSpaceDE w:val="0"/>
        <w:autoSpaceDN w:val="0"/>
        <w:adjustRightInd w:val="0"/>
        <w:spacing w:before="283" w:after="0" w:line="360" w:lineRule="auto"/>
        <w:ind w:right="48"/>
        <w:rPr>
          <w:rFonts w:eastAsiaTheme="minorEastAsia" w:cs="Times New Roman"/>
          <w:b/>
          <w:w w:val="106"/>
          <w:szCs w:val="24"/>
          <w:lang w:eastAsia="et-EE"/>
        </w:rPr>
      </w:pPr>
      <w:r w:rsidRPr="005E2CA5">
        <w:rPr>
          <w:rFonts w:eastAsiaTheme="minorEastAsia" w:cs="Times New Roman"/>
          <w:b/>
          <w:w w:val="106"/>
          <w:szCs w:val="24"/>
          <w:lang w:eastAsia="et-EE"/>
        </w:rPr>
        <w:t xml:space="preserve">Intervjuud </w:t>
      </w:r>
    </w:p>
    <w:p w14:paraId="086C115F" w14:textId="77777777" w:rsidR="008C77DF" w:rsidRPr="005E2CA5" w:rsidRDefault="008C77DF" w:rsidP="00BE294B">
      <w:pPr>
        <w:widowControl w:val="0"/>
        <w:autoSpaceDE w:val="0"/>
        <w:autoSpaceDN w:val="0"/>
        <w:adjustRightInd w:val="0"/>
        <w:spacing w:after="0" w:line="360" w:lineRule="auto"/>
        <w:ind w:right="48"/>
        <w:rPr>
          <w:rFonts w:eastAsiaTheme="minorEastAsia" w:cs="Times New Roman"/>
          <w:w w:val="106"/>
          <w:szCs w:val="24"/>
          <w:u w:val="single"/>
          <w:lang w:eastAsia="et-EE"/>
        </w:rPr>
      </w:pPr>
      <w:r w:rsidRPr="005E2CA5">
        <w:rPr>
          <w:rFonts w:eastAsiaTheme="minorEastAsia" w:cs="Times New Roman"/>
          <w:w w:val="106"/>
          <w:szCs w:val="24"/>
          <w:lang w:eastAsia="et-EE"/>
        </w:rPr>
        <w:t>Intervjuu viitekirjes peavad olema intervjueeritava nimi, intervjueer</w:t>
      </w:r>
      <w:r w:rsidR="00BE294B" w:rsidRPr="005E2CA5">
        <w:rPr>
          <w:rFonts w:eastAsiaTheme="minorEastAsia" w:cs="Times New Roman"/>
          <w:w w:val="106"/>
          <w:szCs w:val="24"/>
          <w:lang w:eastAsia="et-EE"/>
        </w:rPr>
        <w:t xml:space="preserve">imise aeg, intervjuu pealkiri, </w:t>
      </w:r>
      <w:r w:rsidRPr="005E2CA5">
        <w:rPr>
          <w:rFonts w:eastAsiaTheme="minorEastAsia" w:cs="Times New Roman"/>
          <w:w w:val="106"/>
          <w:szCs w:val="24"/>
          <w:u w:val="single"/>
          <w:lang w:eastAsia="et-EE"/>
        </w:rPr>
        <w:t>intervjueerija nimi, koht ja salves</w:t>
      </w:r>
      <w:r w:rsidR="00BE294B" w:rsidRPr="005E2CA5">
        <w:rPr>
          <w:rFonts w:eastAsiaTheme="minorEastAsia" w:cs="Times New Roman"/>
          <w:w w:val="106"/>
          <w:szCs w:val="24"/>
          <w:u w:val="single"/>
          <w:lang w:eastAsia="et-EE"/>
        </w:rPr>
        <w:t>tuse laad (lindistus kassetil võ</w:t>
      </w:r>
      <w:r w:rsidRPr="005E2CA5">
        <w:rPr>
          <w:rFonts w:eastAsiaTheme="minorEastAsia" w:cs="Times New Roman"/>
          <w:w w:val="106"/>
          <w:szCs w:val="24"/>
          <w:u w:val="single"/>
          <w:lang w:eastAsia="et-EE"/>
        </w:rPr>
        <w:t xml:space="preserve">i </w:t>
      </w:r>
      <w:r w:rsidR="00BE294B" w:rsidRPr="005E2CA5">
        <w:rPr>
          <w:rFonts w:eastAsiaTheme="minorEastAsia" w:cs="Times New Roman"/>
          <w:w w:val="110"/>
          <w:szCs w:val="24"/>
          <w:u w:val="single"/>
          <w:lang w:eastAsia="et-EE"/>
        </w:rPr>
        <w:t>CD-l</w:t>
      </w:r>
      <w:r w:rsidRPr="005E2CA5">
        <w:rPr>
          <w:rFonts w:eastAsiaTheme="minorEastAsia" w:cs="Times New Roman"/>
          <w:w w:val="110"/>
          <w:szCs w:val="24"/>
          <w:u w:val="single"/>
          <w:lang w:eastAsia="et-EE"/>
        </w:rPr>
        <w:t xml:space="preserve"> </w:t>
      </w:r>
      <w:r w:rsidRPr="005E2CA5">
        <w:rPr>
          <w:rFonts w:eastAsiaTheme="minorEastAsia" w:cs="Times New Roman"/>
          <w:w w:val="106"/>
          <w:szCs w:val="24"/>
          <w:u w:val="single"/>
          <w:lang w:eastAsia="et-EE"/>
        </w:rPr>
        <w:t>videolindistu</w:t>
      </w:r>
      <w:r w:rsidR="00BE294B" w:rsidRPr="005E2CA5">
        <w:rPr>
          <w:rFonts w:eastAsiaTheme="minorEastAsia" w:cs="Times New Roman"/>
          <w:w w:val="106"/>
          <w:szCs w:val="24"/>
          <w:u w:val="single"/>
          <w:lang w:eastAsia="et-EE"/>
        </w:rPr>
        <w:t>s, kä</w:t>
      </w:r>
      <w:r w:rsidRPr="005E2CA5">
        <w:rPr>
          <w:rFonts w:eastAsiaTheme="minorEastAsia" w:cs="Times New Roman"/>
          <w:w w:val="106"/>
          <w:szCs w:val="24"/>
          <w:u w:val="single"/>
          <w:lang w:eastAsia="et-EE"/>
        </w:rPr>
        <w:t xml:space="preserve">sikiri). </w:t>
      </w:r>
    </w:p>
    <w:tbl>
      <w:tblPr>
        <w:tblStyle w:val="Kontuurtabel"/>
        <w:tblW w:w="0" w:type="auto"/>
        <w:tblLook w:val="04A0" w:firstRow="1" w:lastRow="0" w:firstColumn="1" w:lastColumn="0" w:noHBand="0" w:noVBand="1"/>
      </w:tblPr>
      <w:tblGrid>
        <w:gridCol w:w="8302"/>
      </w:tblGrid>
      <w:tr w:rsidR="00BE294B" w:rsidRPr="005E2CA5" w14:paraId="092F1853" w14:textId="77777777" w:rsidTr="00BE294B">
        <w:tc>
          <w:tcPr>
            <w:tcW w:w="8452" w:type="dxa"/>
          </w:tcPr>
          <w:p w14:paraId="34E325D4" w14:textId="77777777" w:rsidR="00BE294B" w:rsidRPr="005E2CA5" w:rsidRDefault="00BE294B" w:rsidP="00BE294B">
            <w:pPr>
              <w:widowControl w:val="0"/>
              <w:autoSpaceDE w:val="0"/>
              <w:autoSpaceDN w:val="0"/>
              <w:adjustRightInd w:val="0"/>
              <w:spacing w:line="360" w:lineRule="auto"/>
              <w:ind w:right="48"/>
              <w:rPr>
                <w:rFonts w:eastAsiaTheme="minorEastAsia" w:cs="Times New Roman"/>
                <w:w w:val="106"/>
                <w:szCs w:val="24"/>
                <w:u w:val="single"/>
                <w:lang w:eastAsia="et-EE"/>
              </w:rPr>
            </w:pPr>
            <w:r w:rsidRPr="005E2CA5">
              <w:rPr>
                <w:rFonts w:eastAsiaTheme="minorEastAsia" w:cs="Times New Roman"/>
                <w:szCs w:val="24"/>
                <w:lang w:eastAsia="et-EE"/>
              </w:rPr>
              <w:t>Jalak, Linda 2006. Meie kooli traditsioonid enne ja nüüd. Kati Kadak, 1. okt (helisalvestis kassetil).</w:t>
            </w:r>
          </w:p>
        </w:tc>
      </w:tr>
    </w:tbl>
    <w:p w14:paraId="6EC4E79D" w14:textId="77777777" w:rsidR="008C77DF" w:rsidRPr="005E2CA5" w:rsidRDefault="008C77DF" w:rsidP="008C77DF">
      <w:pPr>
        <w:widowControl w:val="0"/>
        <w:autoSpaceDE w:val="0"/>
        <w:autoSpaceDN w:val="0"/>
        <w:adjustRightInd w:val="0"/>
        <w:spacing w:before="259" w:after="0" w:line="360" w:lineRule="auto"/>
        <w:ind w:right="57"/>
        <w:rPr>
          <w:rFonts w:eastAsiaTheme="minorEastAsia" w:cs="Times New Roman"/>
          <w:b/>
          <w:w w:val="106"/>
          <w:szCs w:val="24"/>
          <w:lang w:eastAsia="et-EE"/>
        </w:rPr>
      </w:pPr>
      <w:r w:rsidRPr="005E2CA5">
        <w:rPr>
          <w:rFonts w:eastAsiaTheme="minorEastAsia" w:cs="Times New Roman"/>
          <w:b/>
          <w:w w:val="106"/>
          <w:szCs w:val="24"/>
          <w:lang w:eastAsia="et-EE"/>
        </w:rPr>
        <w:t xml:space="preserve">Andmebaasid </w:t>
      </w:r>
    </w:p>
    <w:tbl>
      <w:tblPr>
        <w:tblStyle w:val="Kontuurtabel"/>
        <w:tblW w:w="0" w:type="auto"/>
        <w:tblLook w:val="04A0" w:firstRow="1" w:lastRow="0" w:firstColumn="1" w:lastColumn="0" w:noHBand="0" w:noVBand="1"/>
      </w:tblPr>
      <w:tblGrid>
        <w:gridCol w:w="8302"/>
      </w:tblGrid>
      <w:tr w:rsidR="00BE294B" w:rsidRPr="005E2CA5" w14:paraId="12AC09F1" w14:textId="77777777" w:rsidTr="51DEE543">
        <w:tc>
          <w:tcPr>
            <w:tcW w:w="8452" w:type="dxa"/>
          </w:tcPr>
          <w:p w14:paraId="12F66C79" w14:textId="77777777" w:rsidR="00BE294B" w:rsidRPr="005E2CA5" w:rsidRDefault="00BE294B" w:rsidP="00BE294B">
            <w:pPr>
              <w:widowControl w:val="0"/>
              <w:autoSpaceDE w:val="0"/>
              <w:autoSpaceDN w:val="0"/>
              <w:adjustRightInd w:val="0"/>
              <w:spacing w:before="115" w:line="360" w:lineRule="auto"/>
              <w:ind w:right="114"/>
              <w:rPr>
                <w:rFonts w:eastAsiaTheme="minorEastAsia" w:cs="Times New Roman"/>
                <w:szCs w:val="24"/>
                <w:lang w:eastAsia="et-EE"/>
              </w:rPr>
            </w:pPr>
            <w:r w:rsidRPr="005E2CA5">
              <w:rPr>
                <w:rFonts w:eastAsiaTheme="minorEastAsia" w:cs="Times New Roman"/>
                <w:szCs w:val="24"/>
                <w:lang w:eastAsia="et-EE"/>
              </w:rPr>
              <w:t xml:space="preserve">Vana kirjakeele korpus. </w:t>
            </w:r>
            <w:hyperlink r:id="rId11" w:history="1">
              <w:r w:rsidRPr="005E2CA5">
                <w:rPr>
                  <w:rFonts w:eastAsiaTheme="minorEastAsia" w:cs="Times New Roman"/>
                  <w:szCs w:val="24"/>
                  <w:lang w:eastAsia="et-EE"/>
                </w:rPr>
                <w:t>http://www.murre.ut.ee/vakkur/Korpused/korpused.</w:t>
              </w:r>
            </w:hyperlink>
            <w:r w:rsidRPr="005E2CA5">
              <w:rPr>
                <w:rFonts w:eastAsiaTheme="minorEastAsia" w:cs="Times New Roman"/>
                <w:szCs w:val="24"/>
                <w:lang w:eastAsia="et-EE"/>
              </w:rPr>
              <w:t xml:space="preserve"> </w:t>
            </w:r>
            <w:r w:rsidRPr="005E2CA5">
              <w:rPr>
                <w:rFonts w:eastAsiaTheme="minorEastAsia" w:cs="Times New Roman"/>
                <w:szCs w:val="24"/>
                <w:lang w:eastAsia="et-EE"/>
              </w:rPr>
              <w:br/>
              <w:t>htm 7.10.2007</w:t>
            </w:r>
          </w:p>
        </w:tc>
      </w:tr>
    </w:tbl>
    <w:p w14:paraId="0204418B" w14:textId="50CA7472" w:rsidR="51DEE543" w:rsidRDefault="51DEE543">
      <w:r>
        <w:br w:type="page"/>
      </w:r>
    </w:p>
    <w:p w14:paraId="6D062DED" w14:textId="71A86B5D" w:rsidR="00C10A76" w:rsidRPr="00614A6E" w:rsidRDefault="00BA7C87" w:rsidP="006B67A6">
      <w:pPr>
        <w:pStyle w:val="Pealkiri1"/>
        <w:numPr>
          <w:ilvl w:val="1"/>
          <w:numId w:val="17"/>
        </w:numPr>
        <w:rPr>
          <w:rFonts w:cs="Times New Roman"/>
        </w:rPr>
      </w:pPr>
      <w:bookmarkStart w:id="39" w:name="_Toc81555713"/>
      <w:r w:rsidRPr="00614A6E">
        <w:rPr>
          <w:rFonts w:cs="Times New Roman"/>
        </w:rPr>
        <w:lastRenderedPageBreak/>
        <w:t>Lisa</w:t>
      </w:r>
      <w:r w:rsidR="007F407A" w:rsidRPr="00614A6E">
        <w:rPr>
          <w:rFonts w:cs="Times New Roman"/>
        </w:rPr>
        <w:t xml:space="preserve"> 3</w:t>
      </w:r>
      <w:r w:rsidR="00A4557F" w:rsidRPr="00614A6E">
        <w:rPr>
          <w:rFonts w:cs="Times New Roman"/>
        </w:rPr>
        <w:t>.</w:t>
      </w:r>
      <w:r w:rsidR="00573DE7" w:rsidRPr="00614A6E">
        <w:rPr>
          <w:rFonts w:cs="Times New Roman"/>
        </w:rPr>
        <w:t xml:space="preserve"> </w:t>
      </w:r>
      <w:r w:rsidRPr="00614A6E">
        <w:rPr>
          <w:rFonts w:cs="Times New Roman"/>
        </w:rPr>
        <w:t>Annotatsiooni näidis</w:t>
      </w:r>
      <w:r w:rsidR="00521CBA">
        <w:rPr>
          <w:rFonts w:cs="Times New Roman"/>
        </w:rPr>
        <w:t>ed</w:t>
      </w:r>
      <w:bookmarkEnd w:id="39"/>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5"/>
        <w:gridCol w:w="4620"/>
      </w:tblGrid>
      <w:tr w:rsidR="00126198" w:rsidRPr="008C77DF" w14:paraId="69D5F690" w14:textId="77777777" w:rsidTr="00126198">
        <w:trPr>
          <w:trHeight w:val="675"/>
        </w:trPr>
        <w:tc>
          <w:tcPr>
            <w:tcW w:w="9285" w:type="dxa"/>
            <w:gridSpan w:val="2"/>
          </w:tcPr>
          <w:p w14:paraId="211CD2F6" w14:textId="77777777" w:rsidR="00126198" w:rsidRPr="008C77DF" w:rsidRDefault="0072102C" w:rsidP="008C77DF">
            <w:pPr>
              <w:spacing w:line="360" w:lineRule="auto"/>
              <w:rPr>
                <w:rFonts w:cs="Times New Roman"/>
                <w:szCs w:val="24"/>
              </w:rPr>
            </w:pPr>
            <w:r>
              <w:rPr>
                <w:rFonts w:cs="Times New Roman"/>
                <w:szCs w:val="24"/>
              </w:rPr>
              <w:t>Töö pealkiri</w:t>
            </w:r>
          </w:p>
        </w:tc>
      </w:tr>
      <w:tr w:rsidR="00126198" w:rsidRPr="008C77DF" w14:paraId="3EA72CD8" w14:textId="77777777" w:rsidTr="00126198">
        <w:trPr>
          <w:cantSplit/>
          <w:trHeight w:val="568"/>
        </w:trPr>
        <w:tc>
          <w:tcPr>
            <w:tcW w:w="4665" w:type="dxa"/>
          </w:tcPr>
          <w:p w14:paraId="5060F24A" w14:textId="77777777" w:rsidR="00126198" w:rsidRPr="008C77DF" w:rsidRDefault="0072102C" w:rsidP="008C77DF">
            <w:pPr>
              <w:spacing w:line="360" w:lineRule="auto"/>
              <w:rPr>
                <w:rFonts w:cs="Times New Roman"/>
                <w:szCs w:val="24"/>
              </w:rPr>
            </w:pPr>
            <w:r>
              <w:rPr>
                <w:rFonts w:cs="Times New Roman"/>
                <w:szCs w:val="24"/>
              </w:rPr>
              <w:t>Kuu ja aasta</w:t>
            </w:r>
          </w:p>
        </w:tc>
        <w:tc>
          <w:tcPr>
            <w:tcW w:w="4620" w:type="dxa"/>
          </w:tcPr>
          <w:p w14:paraId="323BE404" w14:textId="77777777" w:rsidR="00126198" w:rsidRPr="008C77DF" w:rsidRDefault="00126198" w:rsidP="008C77DF">
            <w:pPr>
              <w:spacing w:line="360" w:lineRule="auto"/>
              <w:rPr>
                <w:rFonts w:cs="Times New Roman"/>
                <w:szCs w:val="24"/>
              </w:rPr>
            </w:pPr>
            <w:r w:rsidRPr="008C77DF">
              <w:rPr>
                <w:rFonts w:cs="Times New Roman"/>
                <w:szCs w:val="24"/>
              </w:rPr>
              <w:t>Lehekülgede arv</w:t>
            </w:r>
          </w:p>
        </w:tc>
      </w:tr>
      <w:tr w:rsidR="00126198" w:rsidRPr="008C77DF" w14:paraId="6EC66736" w14:textId="77777777" w:rsidTr="00521CBA">
        <w:trPr>
          <w:trHeight w:val="6197"/>
        </w:trPr>
        <w:tc>
          <w:tcPr>
            <w:tcW w:w="9285" w:type="dxa"/>
            <w:gridSpan w:val="2"/>
          </w:tcPr>
          <w:p w14:paraId="1FAAE25C" w14:textId="291EDC1C" w:rsidR="00126198" w:rsidRPr="008C77DF" w:rsidRDefault="00126198" w:rsidP="008C77DF">
            <w:pPr>
              <w:spacing w:line="360" w:lineRule="auto"/>
              <w:rPr>
                <w:rFonts w:cs="Times New Roman"/>
                <w:szCs w:val="24"/>
              </w:rPr>
            </w:pPr>
            <w:r w:rsidRPr="008C77DF">
              <w:rPr>
                <w:rFonts w:cs="Times New Roman"/>
                <w:szCs w:val="24"/>
              </w:rPr>
              <w:t>Referaat</w:t>
            </w:r>
          </w:p>
          <w:p w14:paraId="07ABB6AD" w14:textId="1FEEECA0" w:rsidR="00126198" w:rsidRPr="008C77DF" w:rsidRDefault="00126198" w:rsidP="008C77DF">
            <w:pPr>
              <w:spacing w:line="360" w:lineRule="auto"/>
              <w:rPr>
                <w:rFonts w:cs="Times New Roman"/>
                <w:szCs w:val="24"/>
              </w:rPr>
            </w:pPr>
            <w:r w:rsidRPr="008C77DF">
              <w:rPr>
                <w:rFonts w:cs="Times New Roman"/>
                <w:szCs w:val="24"/>
              </w:rPr>
              <w:t>Probleem</w:t>
            </w:r>
            <w:r w:rsidR="007E4A9D" w:rsidRPr="008C77DF">
              <w:rPr>
                <w:rFonts w:cs="Times New Roman"/>
                <w:szCs w:val="24"/>
              </w:rPr>
              <w:t>/hüpotees</w:t>
            </w:r>
            <w:r w:rsidR="00C311FF">
              <w:rPr>
                <w:rFonts w:cs="Times New Roman"/>
                <w:szCs w:val="24"/>
              </w:rPr>
              <w:t>/uurimisküsimused</w:t>
            </w:r>
            <w:r w:rsidRPr="008C77DF">
              <w:rPr>
                <w:rFonts w:cs="Times New Roman"/>
                <w:szCs w:val="24"/>
              </w:rPr>
              <w:t>:</w:t>
            </w:r>
          </w:p>
          <w:p w14:paraId="4A75B7CA" w14:textId="2BF8706C" w:rsidR="00126198" w:rsidRPr="008C77DF" w:rsidRDefault="00126198" w:rsidP="008C77DF">
            <w:pPr>
              <w:spacing w:line="360" w:lineRule="auto"/>
              <w:rPr>
                <w:rFonts w:cs="Times New Roman"/>
                <w:szCs w:val="24"/>
              </w:rPr>
            </w:pPr>
            <w:r w:rsidRPr="008C77DF">
              <w:rPr>
                <w:rFonts w:cs="Times New Roman"/>
                <w:szCs w:val="24"/>
              </w:rPr>
              <w:t>Eesmärk:</w:t>
            </w:r>
          </w:p>
          <w:p w14:paraId="21188D7C" w14:textId="77777777" w:rsidR="00126198" w:rsidRDefault="0072102C" w:rsidP="008C77DF">
            <w:pPr>
              <w:spacing w:line="360" w:lineRule="auto"/>
              <w:rPr>
                <w:rFonts w:cs="Times New Roman"/>
                <w:szCs w:val="24"/>
              </w:rPr>
            </w:pPr>
            <w:r>
              <w:rPr>
                <w:rFonts w:cs="Times New Roman"/>
                <w:szCs w:val="24"/>
              </w:rPr>
              <w:t xml:space="preserve">Sisu: </w:t>
            </w:r>
          </w:p>
          <w:p w14:paraId="45F8A45D" w14:textId="77777777" w:rsidR="008441FD" w:rsidRPr="008C77DF" w:rsidRDefault="0072102C" w:rsidP="0072102C">
            <w:pPr>
              <w:spacing w:line="360" w:lineRule="auto"/>
              <w:rPr>
                <w:rFonts w:cs="Times New Roman"/>
                <w:szCs w:val="24"/>
              </w:rPr>
            </w:pPr>
            <w:r>
              <w:rPr>
                <w:rFonts w:cs="Times New Roman"/>
                <w:szCs w:val="24"/>
              </w:rPr>
              <w:t>Kokkuvõte:</w:t>
            </w:r>
          </w:p>
        </w:tc>
      </w:tr>
      <w:tr w:rsidR="00126198" w:rsidRPr="008C77DF" w14:paraId="604821A7" w14:textId="77777777" w:rsidTr="00126198">
        <w:trPr>
          <w:trHeight w:val="353"/>
        </w:trPr>
        <w:tc>
          <w:tcPr>
            <w:tcW w:w="9285" w:type="dxa"/>
            <w:gridSpan w:val="2"/>
          </w:tcPr>
          <w:p w14:paraId="4C72843E" w14:textId="77777777" w:rsidR="00126198" w:rsidRPr="008C77DF" w:rsidRDefault="0072102C" w:rsidP="008C77DF">
            <w:pPr>
              <w:spacing w:line="360" w:lineRule="auto"/>
              <w:rPr>
                <w:rFonts w:cs="Times New Roman"/>
                <w:szCs w:val="24"/>
              </w:rPr>
            </w:pPr>
            <w:r>
              <w:rPr>
                <w:rFonts w:cs="Times New Roman"/>
                <w:szCs w:val="24"/>
              </w:rPr>
              <w:t>Võtmesõnad :</w:t>
            </w:r>
          </w:p>
        </w:tc>
      </w:tr>
      <w:tr w:rsidR="00126198" w:rsidRPr="008C77DF" w14:paraId="10EAA157" w14:textId="77777777" w:rsidTr="00126198">
        <w:trPr>
          <w:trHeight w:val="552"/>
        </w:trPr>
        <w:tc>
          <w:tcPr>
            <w:tcW w:w="9285" w:type="dxa"/>
            <w:gridSpan w:val="2"/>
          </w:tcPr>
          <w:p w14:paraId="4A3FE96C" w14:textId="4C379E5B" w:rsidR="00126198" w:rsidRPr="008C77DF" w:rsidRDefault="00126198" w:rsidP="008C77DF">
            <w:pPr>
              <w:spacing w:line="360" w:lineRule="auto"/>
              <w:rPr>
                <w:rFonts w:cs="Times New Roman"/>
                <w:szCs w:val="24"/>
              </w:rPr>
            </w:pPr>
            <w:r w:rsidRPr="008C77DF">
              <w:rPr>
                <w:rFonts w:cs="Times New Roman"/>
                <w:szCs w:val="24"/>
              </w:rPr>
              <w:t>Töö autor :                                                      allkiri:</w:t>
            </w:r>
          </w:p>
        </w:tc>
      </w:tr>
      <w:tr w:rsidR="00126198" w:rsidRPr="008C77DF" w14:paraId="2FBD3781" w14:textId="77777777" w:rsidTr="00126198">
        <w:trPr>
          <w:trHeight w:val="546"/>
        </w:trPr>
        <w:tc>
          <w:tcPr>
            <w:tcW w:w="9285" w:type="dxa"/>
            <w:gridSpan w:val="2"/>
          </w:tcPr>
          <w:p w14:paraId="143C3690" w14:textId="77777777" w:rsidR="00126198" w:rsidRPr="008C77DF" w:rsidRDefault="00126198" w:rsidP="008C77DF">
            <w:pPr>
              <w:spacing w:line="360" w:lineRule="auto"/>
              <w:rPr>
                <w:rFonts w:cs="Times New Roman"/>
                <w:szCs w:val="24"/>
              </w:rPr>
            </w:pPr>
            <w:r w:rsidRPr="008C77DF">
              <w:rPr>
                <w:rFonts w:cs="Times New Roman"/>
                <w:szCs w:val="24"/>
              </w:rPr>
              <w:t xml:space="preserve">Kaitsmisele lubatud:  </w:t>
            </w:r>
          </w:p>
          <w:p w14:paraId="6505EF61" w14:textId="77777777" w:rsidR="00126198" w:rsidRPr="008C77DF" w:rsidRDefault="00126198" w:rsidP="008C77DF">
            <w:pPr>
              <w:spacing w:line="360" w:lineRule="auto"/>
              <w:rPr>
                <w:rFonts w:cs="Times New Roman"/>
                <w:szCs w:val="24"/>
              </w:rPr>
            </w:pPr>
            <w:r w:rsidRPr="008C77DF">
              <w:rPr>
                <w:rFonts w:cs="Times New Roman"/>
                <w:szCs w:val="24"/>
              </w:rPr>
              <w:t>Juhendaja:                                                       allkiri:</w:t>
            </w:r>
          </w:p>
        </w:tc>
      </w:tr>
    </w:tbl>
    <w:p w14:paraId="09070C7C" w14:textId="77777777" w:rsidR="0072102C" w:rsidRDefault="0072102C">
      <w:pPr>
        <w:rPr>
          <w:rFonts w:cs="Times New Roman"/>
          <w:b/>
          <w:szCs w:val="24"/>
        </w:rPr>
      </w:pPr>
      <w:r>
        <w:rPr>
          <w:rFonts w:cs="Times New Roman"/>
          <w:b/>
          <w:szCs w:val="24"/>
        </w:rPr>
        <w:br w:type="page"/>
      </w:r>
    </w:p>
    <w:p w14:paraId="6E76A27F" w14:textId="77777777" w:rsidR="00126198" w:rsidRPr="0072102C" w:rsidRDefault="0072102C" w:rsidP="008C77DF">
      <w:pPr>
        <w:spacing w:line="360" w:lineRule="auto"/>
        <w:rPr>
          <w:rFonts w:cs="Times New Roman"/>
          <w:b/>
          <w:szCs w:val="24"/>
        </w:rPr>
      </w:pPr>
      <w:r>
        <w:rPr>
          <w:rFonts w:cs="Times New Roman"/>
          <w:b/>
          <w:szCs w:val="24"/>
        </w:rPr>
        <w:lastRenderedPageBreak/>
        <w:t>ANNOTATION</w:t>
      </w:r>
    </w:p>
    <w:p w14:paraId="5844DDD8" w14:textId="77777777" w:rsidR="00126198" w:rsidRPr="008C77DF" w:rsidRDefault="0072102C" w:rsidP="008C77DF">
      <w:pPr>
        <w:spacing w:line="360" w:lineRule="auto"/>
        <w:rPr>
          <w:rFonts w:cs="Times New Roman"/>
          <w:szCs w:val="24"/>
        </w:rPr>
      </w:pPr>
      <w:r>
        <w:rPr>
          <w:rFonts w:cs="Times New Roman"/>
          <w:szCs w:val="24"/>
        </w:rPr>
        <w:t>Kunda Gymnasium</w:t>
      </w:r>
      <w:r w:rsidR="00126198" w:rsidRPr="008C77DF">
        <w:rPr>
          <w:rFonts w:cs="Times New Roman"/>
          <w:szCs w:val="24"/>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549"/>
      </w:tblGrid>
      <w:tr w:rsidR="00126198" w:rsidRPr="008C77DF" w14:paraId="386F8C9D" w14:textId="77777777" w:rsidTr="00895E34">
        <w:tc>
          <w:tcPr>
            <w:tcW w:w="9356" w:type="dxa"/>
            <w:gridSpan w:val="2"/>
          </w:tcPr>
          <w:p w14:paraId="64FF7D1C" w14:textId="77777777" w:rsidR="00126198" w:rsidRPr="008C77DF" w:rsidRDefault="00126198" w:rsidP="008C77DF">
            <w:pPr>
              <w:spacing w:line="360" w:lineRule="auto"/>
              <w:rPr>
                <w:rFonts w:cs="Times New Roman"/>
                <w:szCs w:val="24"/>
              </w:rPr>
            </w:pPr>
            <w:r w:rsidRPr="008C77DF">
              <w:rPr>
                <w:rFonts w:cs="Times New Roman"/>
                <w:szCs w:val="24"/>
              </w:rPr>
              <w:t xml:space="preserve">The </w:t>
            </w:r>
            <w:r w:rsidR="0072102C">
              <w:rPr>
                <w:rFonts w:cs="Times New Roman"/>
                <w:szCs w:val="24"/>
              </w:rPr>
              <w:t>heading of work:</w:t>
            </w:r>
          </w:p>
        </w:tc>
      </w:tr>
      <w:tr w:rsidR="00126198" w:rsidRPr="008C77DF" w14:paraId="28248C88" w14:textId="77777777" w:rsidTr="00895E34">
        <w:trPr>
          <w:cantSplit/>
          <w:trHeight w:val="568"/>
        </w:trPr>
        <w:tc>
          <w:tcPr>
            <w:tcW w:w="4807" w:type="dxa"/>
          </w:tcPr>
          <w:p w14:paraId="2A723D07" w14:textId="77777777" w:rsidR="00126198" w:rsidRPr="008C77DF" w:rsidRDefault="0072102C" w:rsidP="008C77DF">
            <w:pPr>
              <w:spacing w:line="360" w:lineRule="auto"/>
              <w:rPr>
                <w:rFonts w:cs="Times New Roman"/>
                <w:szCs w:val="24"/>
              </w:rPr>
            </w:pPr>
            <w:r>
              <w:rPr>
                <w:rFonts w:cs="Times New Roman"/>
                <w:szCs w:val="24"/>
              </w:rPr>
              <w:t>Month and year</w:t>
            </w:r>
          </w:p>
        </w:tc>
        <w:tc>
          <w:tcPr>
            <w:tcW w:w="4549" w:type="dxa"/>
          </w:tcPr>
          <w:p w14:paraId="7B9BEEC9" w14:textId="77777777" w:rsidR="00126198" w:rsidRPr="008C77DF" w:rsidRDefault="0072102C" w:rsidP="008C77DF">
            <w:pPr>
              <w:spacing w:line="360" w:lineRule="auto"/>
              <w:rPr>
                <w:rFonts w:cs="Times New Roman"/>
                <w:szCs w:val="24"/>
              </w:rPr>
            </w:pPr>
            <w:r>
              <w:rPr>
                <w:rFonts w:cs="Times New Roman"/>
                <w:szCs w:val="24"/>
              </w:rPr>
              <w:t>The number of pages</w:t>
            </w:r>
          </w:p>
        </w:tc>
      </w:tr>
      <w:tr w:rsidR="00126198" w:rsidRPr="008C77DF" w14:paraId="052A0E6A" w14:textId="77777777" w:rsidTr="00586752">
        <w:trPr>
          <w:trHeight w:val="4590"/>
        </w:trPr>
        <w:tc>
          <w:tcPr>
            <w:tcW w:w="9356" w:type="dxa"/>
            <w:gridSpan w:val="2"/>
          </w:tcPr>
          <w:p w14:paraId="575AB02E" w14:textId="7EC18B6C" w:rsidR="00126198" w:rsidRPr="008C77DF" w:rsidRDefault="00126198" w:rsidP="008C77DF">
            <w:pPr>
              <w:spacing w:line="360" w:lineRule="auto"/>
              <w:rPr>
                <w:rFonts w:cs="Times New Roman"/>
                <w:szCs w:val="24"/>
              </w:rPr>
            </w:pPr>
            <w:r w:rsidRPr="008C77DF">
              <w:rPr>
                <w:rFonts w:cs="Times New Roman"/>
                <w:szCs w:val="24"/>
              </w:rPr>
              <w:t>Summary</w:t>
            </w:r>
          </w:p>
          <w:p w14:paraId="3C46CAA2" w14:textId="706F73FC" w:rsidR="00126198" w:rsidRPr="008C77DF" w:rsidRDefault="00126198" w:rsidP="008C77DF">
            <w:pPr>
              <w:spacing w:line="360" w:lineRule="auto"/>
              <w:rPr>
                <w:rFonts w:cs="Times New Roman"/>
                <w:szCs w:val="24"/>
              </w:rPr>
            </w:pPr>
            <w:r w:rsidRPr="008C77DF">
              <w:rPr>
                <w:rFonts w:cs="Times New Roman"/>
                <w:szCs w:val="24"/>
              </w:rPr>
              <w:t xml:space="preserve">The issue: </w:t>
            </w:r>
          </w:p>
          <w:p w14:paraId="46401BCD" w14:textId="620E9842" w:rsidR="00126198" w:rsidRPr="008C77DF" w:rsidRDefault="00126198" w:rsidP="008C77DF">
            <w:pPr>
              <w:spacing w:line="360" w:lineRule="auto"/>
              <w:rPr>
                <w:rFonts w:cs="Times New Roman"/>
                <w:szCs w:val="24"/>
              </w:rPr>
            </w:pPr>
            <w:r w:rsidRPr="008C77DF">
              <w:rPr>
                <w:rFonts w:cs="Times New Roman"/>
                <w:szCs w:val="24"/>
              </w:rPr>
              <w:t xml:space="preserve">The aim: </w:t>
            </w:r>
          </w:p>
          <w:p w14:paraId="13BD58A7" w14:textId="64F3F6B6" w:rsidR="00126198" w:rsidRPr="008C77DF" w:rsidRDefault="00126198" w:rsidP="008C77DF">
            <w:pPr>
              <w:spacing w:line="360" w:lineRule="auto"/>
              <w:rPr>
                <w:rFonts w:cs="Times New Roman"/>
                <w:szCs w:val="24"/>
              </w:rPr>
            </w:pPr>
            <w:r w:rsidRPr="008C77DF">
              <w:rPr>
                <w:rFonts w:cs="Times New Roman"/>
                <w:szCs w:val="24"/>
              </w:rPr>
              <w:t xml:space="preserve">Content: </w:t>
            </w:r>
          </w:p>
          <w:p w14:paraId="61FEC074" w14:textId="77777777" w:rsidR="00126198" w:rsidRPr="008C77DF" w:rsidRDefault="0072102C" w:rsidP="008C77DF">
            <w:pPr>
              <w:spacing w:line="360" w:lineRule="auto"/>
              <w:rPr>
                <w:rFonts w:cs="Times New Roman"/>
                <w:szCs w:val="24"/>
              </w:rPr>
            </w:pPr>
            <w:r>
              <w:rPr>
                <w:rFonts w:cs="Times New Roman"/>
                <w:szCs w:val="24"/>
              </w:rPr>
              <w:t xml:space="preserve">Summary: </w:t>
            </w:r>
          </w:p>
        </w:tc>
      </w:tr>
      <w:tr w:rsidR="00126198" w:rsidRPr="008C77DF" w14:paraId="41C2750D" w14:textId="77777777" w:rsidTr="00895E34">
        <w:tc>
          <w:tcPr>
            <w:tcW w:w="9356" w:type="dxa"/>
            <w:gridSpan w:val="2"/>
          </w:tcPr>
          <w:p w14:paraId="3977BE0B" w14:textId="77777777" w:rsidR="00126198" w:rsidRPr="008C77DF" w:rsidRDefault="00126198" w:rsidP="008C77DF">
            <w:pPr>
              <w:spacing w:line="360" w:lineRule="auto"/>
              <w:rPr>
                <w:rFonts w:cs="Times New Roman"/>
                <w:szCs w:val="24"/>
              </w:rPr>
            </w:pPr>
            <w:r w:rsidRPr="008C77DF">
              <w:rPr>
                <w:rFonts w:cs="Times New Roman"/>
                <w:szCs w:val="24"/>
              </w:rPr>
              <w:t xml:space="preserve">Keywords: </w:t>
            </w:r>
          </w:p>
        </w:tc>
      </w:tr>
      <w:tr w:rsidR="00126198" w:rsidRPr="008C77DF" w14:paraId="0C24DB5D" w14:textId="77777777" w:rsidTr="00895E34">
        <w:tc>
          <w:tcPr>
            <w:tcW w:w="9356" w:type="dxa"/>
            <w:gridSpan w:val="2"/>
          </w:tcPr>
          <w:p w14:paraId="5C115162" w14:textId="77777777" w:rsidR="00126198" w:rsidRPr="008C77DF" w:rsidRDefault="00126198" w:rsidP="008C77DF">
            <w:pPr>
              <w:spacing w:line="360" w:lineRule="auto"/>
              <w:rPr>
                <w:rFonts w:cs="Times New Roman"/>
                <w:szCs w:val="24"/>
              </w:rPr>
            </w:pPr>
            <w:r w:rsidRPr="008C77DF">
              <w:rPr>
                <w:rFonts w:cs="Times New Roman"/>
                <w:szCs w:val="24"/>
              </w:rPr>
              <w:t xml:space="preserve">Author of the thesis:                                                   signature:                                  </w:t>
            </w:r>
          </w:p>
          <w:p w14:paraId="1F6BF864" w14:textId="77777777" w:rsidR="00126198" w:rsidRPr="008C77DF" w:rsidRDefault="00126198" w:rsidP="008C77DF">
            <w:pPr>
              <w:spacing w:line="360" w:lineRule="auto"/>
              <w:rPr>
                <w:rFonts w:cs="Times New Roman"/>
                <w:szCs w:val="24"/>
              </w:rPr>
            </w:pPr>
          </w:p>
        </w:tc>
      </w:tr>
      <w:tr w:rsidR="00126198" w:rsidRPr="008C77DF" w14:paraId="4980A2ED" w14:textId="77777777" w:rsidTr="00895E34">
        <w:tc>
          <w:tcPr>
            <w:tcW w:w="9356" w:type="dxa"/>
            <w:gridSpan w:val="2"/>
          </w:tcPr>
          <w:p w14:paraId="7D0039C0" w14:textId="77777777" w:rsidR="00126198" w:rsidRPr="008C77DF" w:rsidRDefault="00126198" w:rsidP="008C77DF">
            <w:pPr>
              <w:spacing w:line="360" w:lineRule="auto"/>
              <w:rPr>
                <w:rFonts w:cs="Times New Roman"/>
                <w:szCs w:val="24"/>
              </w:rPr>
            </w:pPr>
            <w:r w:rsidRPr="008C77DF">
              <w:rPr>
                <w:rFonts w:cs="Times New Roman"/>
                <w:szCs w:val="24"/>
              </w:rPr>
              <w:t>Allowed to defend:</w:t>
            </w:r>
          </w:p>
          <w:p w14:paraId="0CB47915" w14:textId="77777777" w:rsidR="00126198" w:rsidRPr="008C77DF" w:rsidRDefault="00126198" w:rsidP="008C77DF">
            <w:pPr>
              <w:spacing w:line="360" w:lineRule="auto"/>
              <w:rPr>
                <w:rFonts w:cs="Times New Roman"/>
                <w:szCs w:val="24"/>
              </w:rPr>
            </w:pPr>
            <w:r w:rsidRPr="008C77DF">
              <w:rPr>
                <w:rFonts w:cs="Times New Roman"/>
                <w:szCs w:val="24"/>
              </w:rPr>
              <w:t>Supervisor:                                                                 signature:</w:t>
            </w:r>
          </w:p>
          <w:p w14:paraId="0295D7B3" w14:textId="77777777" w:rsidR="00126198" w:rsidRPr="008C77DF" w:rsidRDefault="00126198" w:rsidP="008C77DF">
            <w:pPr>
              <w:spacing w:line="360" w:lineRule="auto"/>
              <w:rPr>
                <w:rFonts w:cs="Times New Roman"/>
                <w:szCs w:val="24"/>
              </w:rPr>
            </w:pPr>
          </w:p>
        </w:tc>
      </w:tr>
    </w:tbl>
    <w:p w14:paraId="66F74114" w14:textId="77777777" w:rsidR="00A4557F" w:rsidRPr="0072102C" w:rsidRDefault="00A4557F" w:rsidP="008C77DF">
      <w:pPr>
        <w:spacing w:line="360" w:lineRule="auto"/>
        <w:rPr>
          <w:rFonts w:cs="Times New Roman"/>
          <w:b/>
          <w:szCs w:val="24"/>
        </w:rPr>
      </w:pPr>
      <w:r w:rsidRPr="51DEE543">
        <w:rPr>
          <w:rFonts w:cs="Times New Roman"/>
          <w:b/>
          <w:bCs/>
        </w:rPr>
        <w:br w:type="page"/>
      </w:r>
    </w:p>
    <w:p w14:paraId="331E1BD0" w14:textId="5A33D078" w:rsidR="1A8DE340" w:rsidRDefault="1A8DE340" w:rsidP="006B67A6">
      <w:pPr>
        <w:pStyle w:val="Pealkiri1"/>
        <w:numPr>
          <w:ilvl w:val="1"/>
          <w:numId w:val="17"/>
        </w:numPr>
      </w:pPr>
      <w:bookmarkStart w:id="40" w:name="_Toc81555714"/>
      <w:r w:rsidRPr="51DEE543">
        <w:rPr>
          <w:rFonts w:cs="Times New Roman"/>
        </w:rPr>
        <w:lastRenderedPageBreak/>
        <w:t xml:space="preserve">Lisa </w:t>
      </w:r>
      <w:r w:rsidR="677DEF46" w:rsidRPr="51DEE543">
        <w:rPr>
          <w:rFonts w:cs="Times New Roman"/>
        </w:rPr>
        <w:t>4</w:t>
      </w:r>
      <w:r w:rsidRPr="51DEE543">
        <w:rPr>
          <w:rFonts w:cs="Times New Roman"/>
        </w:rPr>
        <w:t>. Uurimistöö ja praktilise töö viimane leht</w:t>
      </w:r>
      <w:bookmarkEnd w:id="40"/>
    </w:p>
    <w:p w14:paraId="78CB141C" w14:textId="3DB9ED23" w:rsidR="51DEE543" w:rsidRDefault="51DEE543" w:rsidP="51DEE543">
      <w:pPr>
        <w:spacing w:line="360" w:lineRule="auto"/>
        <w:rPr>
          <w:rFonts w:eastAsia="Calibri"/>
          <w:szCs w:val="24"/>
        </w:rPr>
      </w:pPr>
    </w:p>
    <w:p w14:paraId="0020E233" w14:textId="2BA0F354" w:rsidR="252FD9AC" w:rsidRDefault="252FD9AC" w:rsidP="51DEE543">
      <w:pPr>
        <w:spacing w:line="360" w:lineRule="auto"/>
      </w:pPr>
      <w:r w:rsidRPr="51DEE543">
        <w:rPr>
          <w:rFonts w:eastAsia="Times New Roman" w:cs="Times New Roman"/>
          <w:szCs w:val="24"/>
        </w:rPr>
        <w:t xml:space="preserve">Mina, …………………………….., kinnitan, et käesolev uurimistöö on minu töö tulemus ning kõik töö koostamisel kasutatud teiste autorite materjalid on korrektselt viidatud. </w:t>
      </w:r>
    </w:p>
    <w:p w14:paraId="78E26448" w14:textId="0E503CFE" w:rsidR="252FD9AC" w:rsidRDefault="252FD9AC" w:rsidP="51DEE543">
      <w:pPr>
        <w:spacing w:line="257" w:lineRule="auto"/>
      </w:pPr>
      <w:r w:rsidRPr="51DEE543">
        <w:rPr>
          <w:rFonts w:eastAsia="Times New Roman" w:cs="Times New Roman"/>
          <w:szCs w:val="24"/>
        </w:rPr>
        <w:t xml:space="preserve"> </w:t>
      </w:r>
    </w:p>
    <w:p w14:paraId="46A7886E" w14:textId="0A0371CF" w:rsidR="252FD9AC" w:rsidRDefault="252FD9AC" w:rsidP="51DEE543">
      <w:pPr>
        <w:spacing w:line="257" w:lineRule="auto"/>
      </w:pPr>
      <w:r w:rsidRPr="51DEE543">
        <w:rPr>
          <w:rFonts w:eastAsia="Times New Roman" w:cs="Times New Roman"/>
          <w:szCs w:val="24"/>
        </w:rPr>
        <w:t xml:space="preserve"> </w:t>
      </w:r>
    </w:p>
    <w:p w14:paraId="0AD03994" w14:textId="10A129B7" w:rsidR="252FD9AC" w:rsidRDefault="252FD9AC" w:rsidP="51DEE543">
      <w:pPr>
        <w:spacing w:line="257" w:lineRule="auto"/>
      </w:pPr>
      <w:r w:rsidRPr="51DEE543">
        <w:rPr>
          <w:rFonts w:eastAsia="Times New Roman" w:cs="Times New Roman"/>
          <w:szCs w:val="24"/>
        </w:rPr>
        <w:t>……………………..</w:t>
      </w:r>
      <w:r>
        <w:tab/>
      </w:r>
      <w:r>
        <w:tab/>
      </w:r>
      <w:r>
        <w:tab/>
      </w:r>
      <w:r>
        <w:tab/>
      </w:r>
      <w:r w:rsidRPr="51DEE543">
        <w:rPr>
          <w:rFonts w:eastAsia="Times New Roman" w:cs="Times New Roman"/>
          <w:szCs w:val="24"/>
        </w:rPr>
        <w:t>……………………………..</w:t>
      </w:r>
    </w:p>
    <w:p w14:paraId="6B4FA554" w14:textId="33778332" w:rsidR="252FD9AC" w:rsidRDefault="252FD9AC" w:rsidP="51DEE543">
      <w:pPr>
        <w:spacing w:line="257" w:lineRule="auto"/>
      </w:pPr>
      <w:r w:rsidRPr="51DEE543">
        <w:rPr>
          <w:rFonts w:eastAsia="Times New Roman" w:cs="Times New Roman"/>
          <w:szCs w:val="24"/>
        </w:rPr>
        <w:t xml:space="preserve">(kuupäev) </w:t>
      </w:r>
      <w:r>
        <w:tab/>
      </w:r>
      <w:r>
        <w:tab/>
      </w:r>
      <w:r>
        <w:tab/>
      </w:r>
      <w:r>
        <w:tab/>
      </w:r>
      <w:r>
        <w:tab/>
      </w:r>
      <w:r w:rsidRPr="51DEE543">
        <w:rPr>
          <w:rFonts w:eastAsia="Times New Roman" w:cs="Times New Roman"/>
          <w:szCs w:val="24"/>
        </w:rPr>
        <w:t>(autor)</w:t>
      </w:r>
    </w:p>
    <w:p w14:paraId="7874FA37" w14:textId="2EB50FE6" w:rsidR="51DEE543" w:rsidRDefault="51DEE543" w:rsidP="51DEE543">
      <w:pPr>
        <w:rPr>
          <w:rFonts w:eastAsia="Calibri"/>
          <w:szCs w:val="24"/>
        </w:rPr>
      </w:pPr>
    </w:p>
    <w:p w14:paraId="381861F1" w14:textId="22A3E3E6" w:rsidR="51DEE543" w:rsidRDefault="51DEE543">
      <w:r>
        <w:br w:type="page"/>
      </w:r>
    </w:p>
    <w:p w14:paraId="2F4C9745" w14:textId="2D8A466F" w:rsidR="0072102C" w:rsidRDefault="00BA7C87" w:rsidP="006B67A6">
      <w:pPr>
        <w:pStyle w:val="Pealkiri1"/>
        <w:numPr>
          <w:ilvl w:val="1"/>
          <w:numId w:val="17"/>
        </w:numPr>
        <w:spacing w:line="360" w:lineRule="auto"/>
        <w:rPr>
          <w:rFonts w:cs="Times New Roman"/>
        </w:rPr>
      </w:pPr>
      <w:bookmarkStart w:id="41" w:name="_Toc81555715"/>
      <w:r w:rsidRPr="51DEE543">
        <w:rPr>
          <w:rFonts w:cs="Times New Roman"/>
        </w:rPr>
        <w:lastRenderedPageBreak/>
        <w:t>Lisa</w:t>
      </w:r>
      <w:r w:rsidR="007F407A" w:rsidRPr="51DEE543">
        <w:rPr>
          <w:rFonts w:cs="Times New Roman"/>
        </w:rPr>
        <w:t xml:space="preserve"> </w:t>
      </w:r>
      <w:r w:rsidR="25B40BCE" w:rsidRPr="51DEE543">
        <w:rPr>
          <w:rFonts w:cs="Times New Roman"/>
        </w:rPr>
        <w:t>5</w:t>
      </w:r>
      <w:r w:rsidR="00A4557F" w:rsidRPr="51DEE543">
        <w:rPr>
          <w:rFonts w:cs="Times New Roman"/>
        </w:rPr>
        <w:t>.</w:t>
      </w:r>
      <w:r w:rsidR="00AC1157" w:rsidRPr="51DEE543">
        <w:rPr>
          <w:rFonts w:cs="Times New Roman"/>
        </w:rPr>
        <w:t xml:space="preserve"> </w:t>
      </w:r>
      <w:r w:rsidR="00BF3D58" w:rsidRPr="51DEE543">
        <w:rPr>
          <w:rFonts w:cs="Times New Roman"/>
        </w:rPr>
        <w:t>U</w:t>
      </w:r>
      <w:r w:rsidRPr="51DEE543">
        <w:rPr>
          <w:rFonts w:cs="Times New Roman"/>
        </w:rPr>
        <w:t>urimistöö hindamisjuhend retsensendile</w:t>
      </w:r>
      <w:bookmarkEnd w:id="41"/>
    </w:p>
    <w:p w14:paraId="28540876" w14:textId="77777777" w:rsidR="00BF3D58" w:rsidRPr="008C77DF" w:rsidRDefault="00BF3D58" w:rsidP="008C77DF">
      <w:pPr>
        <w:spacing w:line="360" w:lineRule="auto"/>
        <w:rPr>
          <w:rFonts w:cs="Times New Roman"/>
          <w:szCs w:val="24"/>
        </w:rPr>
      </w:pPr>
      <w:r w:rsidRPr="008C77DF">
        <w:rPr>
          <w:rFonts w:cs="Times New Roman"/>
          <w:szCs w:val="24"/>
        </w:rPr>
        <w:t>Retsensent ________________________________________________</w:t>
      </w:r>
    </w:p>
    <w:p w14:paraId="3AD55AE7" w14:textId="77777777" w:rsidR="00BF3D58" w:rsidRPr="008C77DF" w:rsidRDefault="00BF3D58" w:rsidP="008C77DF">
      <w:pPr>
        <w:spacing w:line="360" w:lineRule="auto"/>
        <w:rPr>
          <w:rFonts w:cs="Times New Roman"/>
          <w:szCs w:val="24"/>
        </w:rPr>
      </w:pPr>
      <w:r w:rsidRPr="008C77DF">
        <w:rPr>
          <w:rFonts w:cs="Times New Roman"/>
          <w:szCs w:val="24"/>
        </w:rPr>
        <w:t>RETSENSIOON</w:t>
      </w:r>
    </w:p>
    <w:p w14:paraId="260D2710" w14:textId="6CE31DF6" w:rsidR="00BF3D58" w:rsidRPr="008C77DF" w:rsidRDefault="00BF3D58" w:rsidP="51DEE543">
      <w:pPr>
        <w:spacing w:line="360" w:lineRule="auto"/>
        <w:rPr>
          <w:rFonts w:cs="Times New Roman"/>
        </w:rPr>
      </w:pPr>
      <w:r w:rsidRPr="51DEE543">
        <w:rPr>
          <w:rFonts w:cs="Times New Roman"/>
        </w:rPr>
        <w:t>11. klassi õpilase</w:t>
      </w:r>
      <w:r w:rsidR="34AA6EB8" w:rsidRPr="51DEE543">
        <w:rPr>
          <w:rFonts w:cs="Times New Roman"/>
        </w:rPr>
        <w:t>/</w:t>
      </w:r>
      <w:r w:rsidR="34AA6EB8" w:rsidRPr="00FD4861">
        <w:rPr>
          <w:rFonts w:cs="Times New Roman"/>
        </w:rPr>
        <w:t>õpilaste</w:t>
      </w:r>
      <w:r w:rsidRPr="51DEE543">
        <w:rPr>
          <w:rFonts w:cs="Times New Roman"/>
        </w:rPr>
        <w:t xml:space="preserve"> __________________________________________ uurimistööle</w:t>
      </w:r>
      <w:r w:rsidR="60ED7917" w:rsidRPr="51DEE543">
        <w:rPr>
          <w:rFonts w:cs="Times New Roman"/>
        </w:rPr>
        <w:t xml:space="preserve"> </w:t>
      </w:r>
      <w:r w:rsidRPr="51DEE543">
        <w:rPr>
          <w:rFonts w:cs="Times New Roman"/>
        </w:rPr>
        <w:t>__</w:t>
      </w:r>
      <w:r w:rsidR="42B9559C" w:rsidRPr="51DEE543">
        <w:rPr>
          <w:rFonts w:cs="Times New Roman"/>
        </w:rPr>
        <w:t>___</w:t>
      </w:r>
      <w:r w:rsidRPr="51DEE543">
        <w:rPr>
          <w:rFonts w:cs="Times New Roman"/>
        </w:rPr>
        <w:t>________________________________________ Retsenseeritava uurimistöö</w:t>
      </w:r>
      <w:r w:rsidRPr="51DEE543">
        <w:rPr>
          <w:rFonts w:cs="Times New Roman"/>
          <w:color w:val="FF0000"/>
        </w:rPr>
        <w:t xml:space="preserve"> </w:t>
      </w:r>
      <w:r w:rsidRPr="51DEE543">
        <w:rPr>
          <w:rFonts w:cs="Times New Roman"/>
        </w:rPr>
        <w:t>maht on ___ lehekülge, millest põhiosa on ___ lk, lisad ___ lk, materjali illustreerimiseks on kasutatud ___ joonist</w:t>
      </w:r>
      <w:r w:rsidR="00F17693" w:rsidRPr="51DEE543">
        <w:rPr>
          <w:rFonts w:cs="Times New Roman"/>
        </w:rPr>
        <w:t xml:space="preserve"> ja</w:t>
      </w:r>
      <w:r w:rsidR="00B026E2" w:rsidRPr="51DEE543">
        <w:rPr>
          <w:rFonts w:cs="Times New Roman"/>
        </w:rPr>
        <w:t xml:space="preserve">  </w:t>
      </w:r>
      <w:r w:rsidRPr="51DEE543">
        <w:rPr>
          <w:rFonts w:cs="Times New Roman"/>
        </w:rPr>
        <w:t>___ tabelit. Kasutatud allikate loetelus on ___ nimetust.</w:t>
      </w:r>
    </w:p>
    <w:p w14:paraId="61A04DCD" w14:textId="77777777" w:rsidR="00FF32EC" w:rsidRPr="008C77DF" w:rsidRDefault="00DE42E5" w:rsidP="51DEE543">
      <w:pPr>
        <w:spacing w:line="360" w:lineRule="auto"/>
        <w:rPr>
          <w:rFonts w:eastAsia="Times New Roman" w:cs="Times New Roman"/>
        </w:rPr>
      </w:pPr>
      <w:r w:rsidRPr="51DEE543">
        <w:rPr>
          <w:rFonts w:eastAsia="Times New Roman" w:cs="Times New Roman"/>
        </w:rPr>
        <w:t>Sisuline hinnang tööle</w:t>
      </w:r>
      <w:r w:rsidR="00FF32EC" w:rsidRPr="51DEE543">
        <w:rPr>
          <w:rFonts w:eastAsia="Times New Roman" w:cs="Times New Roman"/>
        </w:rPr>
        <w:t xml:space="preserve"> (po</w:t>
      </w:r>
      <w:r w:rsidRPr="51DEE543">
        <w:rPr>
          <w:rFonts w:eastAsia="Times New Roman" w:cs="Times New Roman"/>
        </w:rPr>
        <w:t>s</w:t>
      </w:r>
      <w:r w:rsidR="00FF32EC" w:rsidRPr="51DEE543">
        <w:rPr>
          <w:rFonts w:eastAsia="Times New Roman" w:cs="Times New Roman"/>
        </w:rPr>
        <w:t>itiivsed ja negatiivsed märkused):</w:t>
      </w:r>
    </w:p>
    <w:p w14:paraId="5DD5AC21" w14:textId="71AB6A0B" w:rsidR="00FF32EC" w:rsidRPr="008C77DF" w:rsidRDefault="00FF32EC" w:rsidP="51DEE543">
      <w:pPr>
        <w:spacing w:line="360" w:lineRule="auto"/>
        <w:rPr>
          <w:rFonts w:eastAsia="Times New Roman" w:cs="Times New Roman"/>
        </w:rPr>
      </w:pPr>
      <w:r w:rsidRPr="51DEE543">
        <w:rPr>
          <w:rFonts w:eastAsia="Times New Roman" w:cs="Times New Roman"/>
        </w:rPr>
        <w:t>1. Kas esitatud uurimistöö</w:t>
      </w:r>
      <w:r w:rsidRPr="51DEE543">
        <w:rPr>
          <w:rFonts w:eastAsia="Times New Roman" w:cs="Times New Roman"/>
          <w:color w:val="FF0000"/>
        </w:rPr>
        <w:t xml:space="preserve"> </w:t>
      </w:r>
      <w:r w:rsidRPr="51DEE543">
        <w:rPr>
          <w:rFonts w:eastAsia="Times New Roman" w:cs="Times New Roman"/>
        </w:rPr>
        <w:t>vastab teemale? Kas uurimistöös käsitletav problemaatika on aktuaalne? Kas püstitatud probleemid, hüpotees ja eesmärgid on asja</w:t>
      </w:r>
      <w:r w:rsidR="00EE339B" w:rsidRPr="51DEE543">
        <w:rPr>
          <w:rFonts w:eastAsia="Times New Roman" w:cs="Times New Roman"/>
        </w:rPr>
        <w:t>kohased? Kas valitud metoodika/</w:t>
      </w:r>
      <w:r w:rsidRPr="51DEE543">
        <w:rPr>
          <w:rFonts w:eastAsia="Times New Roman" w:cs="Times New Roman"/>
        </w:rPr>
        <w:t>ülesannete lahendamise teed on otstarbekad uurimistöös vaadeldava probleemi ja eesmärgi seisukohalt?</w:t>
      </w:r>
    </w:p>
    <w:p w14:paraId="69395516" w14:textId="023AFE19" w:rsidR="00FF32EC" w:rsidRPr="008C77DF" w:rsidRDefault="00FF32EC" w:rsidP="51DEE543">
      <w:pPr>
        <w:spacing w:line="360" w:lineRule="auto"/>
        <w:rPr>
          <w:rFonts w:cs="Times New Roman"/>
        </w:rPr>
      </w:pPr>
      <w:r w:rsidRPr="51DEE543">
        <w:rPr>
          <w:rFonts w:cs="Times New Roman"/>
        </w:rPr>
        <w:t>2. Mida võiks lugeda uurimistö</w:t>
      </w:r>
      <w:r w:rsidR="4C88E656" w:rsidRPr="51DEE543">
        <w:rPr>
          <w:rFonts w:cs="Times New Roman"/>
        </w:rPr>
        <w:t>ö</w:t>
      </w:r>
      <w:r w:rsidRPr="51DEE543">
        <w:rPr>
          <w:rFonts w:cs="Times New Roman"/>
        </w:rPr>
        <w:t xml:space="preserve"> peamisteks väärtusteks (teoreetilisteks, praktilisteks)? Missuguseid uudseid ja algupäraseid momente uurimistöö sisaldab? Kas töös esitatud seisukohtadel on praktilist väärtust?</w:t>
      </w:r>
    </w:p>
    <w:p w14:paraId="57822ACC" w14:textId="77777777" w:rsidR="00FF32EC" w:rsidRPr="008C77DF" w:rsidRDefault="00FF32EC" w:rsidP="008C77DF">
      <w:pPr>
        <w:spacing w:line="360" w:lineRule="auto"/>
        <w:rPr>
          <w:rFonts w:cs="Times New Roman"/>
          <w:szCs w:val="24"/>
        </w:rPr>
      </w:pPr>
      <w:r w:rsidRPr="008C77DF">
        <w:rPr>
          <w:rFonts w:cs="Times New Roman"/>
          <w:szCs w:val="24"/>
        </w:rPr>
        <w:t>3. Kas õpilase poolt kogutud materjal on piisavalt läbi töötatud ja analüüsitud? Kas õpilane on toetudes sellele materjalile teinud piisavalt põhjendatud järeldusi?</w:t>
      </w:r>
    </w:p>
    <w:p w14:paraId="37B0ACFA" w14:textId="5D9E36D5" w:rsidR="00FF32EC" w:rsidRPr="008C77DF" w:rsidRDefault="00FF32EC" w:rsidP="51DEE543">
      <w:pPr>
        <w:spacing w:line="360" w:lineRule="auto"/>
        <w:rPr>
          <w:rFonts w:cs="Times New Roman"/>
        </w:rPr>
      </w:pPr>
      <w:r w:rsidRPr="51DEE543">
        <w:rPr>
          <w:rFonts w:cs="Times New Roman"/>
        </w:rPr>
        <w:t>4. Kas uurimistöös</w:t>
      </w:r>
      <w:r w:rsidR="6F4826E3" w:rsidRPr="51DEE543">
        <w:rPr>
          <w:rFonts w:cs="Times New Roman"/>
        </w:rPr>
        <w:t xml:space="preserve"> </w:t>
      </w:r>
      <w:r w:rsidRPr="51DEE543">
        <w:rPr>
          <w:rFonts w:cs="Times New Roman"/>
        </w:rPr>
        <w:t xml:space="preserve">leidub </w:t>
      </w:r>
      <w:r w:rsidR="00B026E2" w:rsidRPr="51DEE543">
        <w:rPr>
          <w:rFonts w:cs="Times New Roman"/>
        </w:rPr>
        <w:t>terminoloogilisi eksimusi või vaieldavusi, millega retsensent ei saa nõustuda?</w:t>
      </w:r>
    </w:p>
    <w:p w14:paraId="0FE8B6A2" w14:textId="45DEE2C5" w:rsidR="00B026E2" w:rsidRPr="008C77DF" w:rsidRDefault="00B026E2" w:rsidP="51DEE543">
      <w:pPr>
        <w:spacing w:line="360" w:lineRule="auto"/>
        <w:rPr>
          <w:rFonts w:cs="Times New Roman"/>
        </w:rPr>
      </w:pPr>
      <w:r w:rsidRPr="51DEE543">
        <w:rPr>
          <w:rFonts w:cs="Times New Roman"/>
        </w:rPr>
        <w:t>5. Kas kasutatud viiteallikad on autoriteetsed ja esinduslikud? Kas mõni oluline allikas on uurimistöös</w:t>
      </w:r>
      <w:r w:rsidR="1D9F1DA4" w:rsidRPr="51DEE543">
        <w:rPr>
          <w:rFonts w:cs="Times New Roman"/>
        </w:rPr>
        <w:t xml:space="preserve"> </w:t>
      </w:r>
      <w:r w:rsidRPr="51DEE543">
        <w:rPr>
          <w:rFonts w:cs="Times New Roman"/>
        </w:rPr>
        <w:t>esitatud eesmärgist lähtuvalt jäänud viitamata?</w:t>
      </w:r>
    </w:p>
    <w:p w14:paraId="6DB32716" w14:textId="77777777" w:rsidR="00B026E2" w:rsidRPr="008C77DF" w:rsidRDefault="00B026E2" w:rsidP="008C77DF">
      <w:pPr>
        <w:spacing w:line="360" w:lineRule="auto"/>
        <w:rPr>
          <w:rFonts w:cs="Times New Roman"/>
          <w:szCs w:val="24"/>
        </w:rPr>
      </w:pPr>
      <w:r w:rsidRPr="008C77DF">
        <w:rPr>
          <w:rFonts w:cs="Times New Roman"/>
          <w:szCs w:val="24"/>
        </w:rPr>
        <w:lastRenderedPageBreak/>
        <w:t>6. Kas kõik teiste autorite põhimõttelised sisukohad kirjandusallikatest ja mujalt pärinevad andmed, joonised, tabelid on viidatud?</w:t>
      </w:r>
      <w:r w:rsidR="003C243F" w:rsidRPr="008C77DF">
        <w:rPr>
          <w:rFonts w:cs="Times New Roman"/>
          <w:szCs w:val="24"/>
        </w:rPr>
        <w:t xml:space="preserve"> Kas töös esineb autoriõiguste rikkumist?</w:t>
      </w:r>
    </w:p>
    <w:p w14:paraId="5744275D" w14:textId="08084D40" w:rsidR="003C243F" w:rsidRDefault="003C243F" w:rsidP="51DEE543">
      <w:pPr>
        <w:spacing w:line="360" w:lineRule="auto"/>
        <w:rPr>
          <w:rFonts w:cs="Times New Roman"/>
        </w:rPr>
      </w:pPr>
      <w:r w:rsidRPr="51DEE543">
        <w:rPr>
          <w:rFonts w:cs="Times New Roman"/>
        </w:rPr>
        <w:t>7. Kas uurimistöös esitatud kokkuvõte/järeldused tulenevad ülesannete lahendamise tulemusena või on need oletuslikud? Hinnang kokkuvõtte/järelduste olulisusele antud valdkonna arendamise seisukohalt.</w:t>
      </w:r>
    </w:p>
    <w:p w14:paraId="50ED3211" w14:textId="1989127C" w:rsidR="00FB133F" w:rsidRPr="00C11514" w:rsidRDefault="6E74248E" w:rsidP="51DEE543">
      <w:pPr>
        <w:spacing w:line="360" w:lineRule="auto"/>
        <w:rPr>
          <w:rFonts w:cs="Times New Roman"/>
          <w:b/>
          <w:bCs/>
          <w:strike/>
        </w:rPr>
      </w:pPr>
      <w:r w:rsidRPr="00C11514">
        <w:rPr>
          <w:rFonts w:cs="Times New Roman"/>
          <w:b/>
          <w:bCs/>
        </w:rPr>
        <w:t>R</w:t>
      </w:r>
      <w:r w:rsidR="00FB133F" w:rsidRPr="00C11514">
        <w:rPr>
          <w:rFonts w:cs="Times New Roman"/>
          <w:b/>
          <w:bCs/>
        </w:rPr>
        <w:t>etsensendi hinnang</w:t>
      </w:r>
      <w:r w:rsidR="00FB133F" w:rsidRPr="00C11514">
        <w:tab/>
      </w:r>
      <w:r w:rsidR="00FB133F" w:rsidRPr="00C11514">
        <w:tab/>
      </w:r>
      <w:r w:rsidR="00FB133F" w:rsidRPr="00C11514">
        <w:tab/>
      </w:r>
      <w:r w:rsidR="00FB133F" w:rsidRPr="00C11514">
        <w:tab/>
      </w:r>
      <w:r w:rsidR="00FB133F" w:rsidRPr="00C11514">
        <w:tab/>
      </w:r>
      <w:r w:rsidR="00FB133F" w:rsidRPr="00C11514">
        <w:tab/>
      </w:r>
      <w:r w:rsidR="00FB133F" w:rsidRPr="00C11514">
        <w:tab/>
      </w:r>
      <w:r w:rsidR="7A81AB61" w:rsidRPr="00C11514">
        <w:rPr>
          <w:rFonts w:cs="Times New Roman"/>
          <w:b/>
          <w:bCs/>
        </w:rPr>
        <w:t xml:space="preserve">   </w:t>
      </w:r>
      <w:r w:rsidR="0D72313A" w:rsidRPr="00C11514">
        <w:rPr>
          <w:rFonts w:cs="Times New Roman"/>
          <w:b/>
          <w:bCs/>
        </w:rPr>
        <w:t>20</w:t>
      </w:r>
      <w:r w:rsidR="00FB133F" w:rsidRPr="00C11514">
        <w:rPr>
          <w:rFonts w:cs="Times New Roman"/>
          <w:b/>
          <w:bCs/>
        </w:rPr>
        <w:t xml:space="preserve"> punkti</w:t>
      </w:r>
    </w:p>
    <w:p w14:paraId="55A5742D" w14:textId="436F704A" w:rsidR="009933D6" w:rsidRPr="00C11514" w:rsidRDefault="009933D6" w:rsidP="51DEE543">
      <w:pPr>
        <w:pStyle w:val="paragraph"/>
        <w:spacing w:before="0" w:beforeAutospacing="0" w:after="0" w:afterAutospacing="0" w:line="360" w:lineRule="auto"/>
        <w:textAlignment w:val="baseline"/>
        <w:rPr>
          <w:rFonts w:ascii="Segoe UI" w:hAnsi="Segoe UI" w:cs="Segoe UI"/>
          <w:b/>
          <w:bCs/>
          <w:sz w:val="18"/>
          <w:szCs w:val="18"/>
        </w:rPr>
      </w:pPr>
      <w:r w:rsidRPr="00C11514">
        <w:rPr>
          <w:rStyle w:val="normaltextrun"/>
          <w:b/>
          <w:bCs/>
        </w:rPr>
        <w:t>1. Töö teoreetiline osa</w:t>
      </w:r>
      <w:r w:rsidRPr="00C11514">
        <w:rPr>
          <w:rStyle w:val="eop"/>
        </w:rPr>
        <w:t> </w:t>
      </w:r>
      <w:r w:rsidRPr="00C11514">
        <w:tab/>
      </w:r>
      <w:r w:rsidRPr="00C11514">
        <w:tab/>
      </w:r>
      <w:r w:rsidRPr="00C11514">
        <w:tab/>
      </w:r>
      <w:r w:rsidRPr="00C11514">
        <w:tab/>
      </w:r>
      <w:r w:rsidRPr="00C11514">
        <w:tab/>
      </w:r>
      <w:r w:rsidRPr="00C11514">
        <w:tab/>
      </w:r>
      <w:r w:rsidRPr="00C11514">
        <w:tab/>
      </w:r>
      <w:r w:rsidRPr="00C11514">
        <w:tab/>
      </w:r>
      <w:r w:rsidRPr="00C11514">
        <w:rPr>
          <w:rStyle w:val="eop"/>
          <w:b/>
          <w:bCs/>
        </w:rPr>
        <w:t>0 - 5</w:t>
      </w:r>
    </w:p>
    <w:p w14:paraId="31394B7E" w14:textId="0B96622A" w:rsidR="009933D6" w:rsidRPr="00C11514" w:rsidRDefault="009933D6" w:rsidP="006B67A6">
      <w:pPr>
        <w:pStyle w:val="paragraph"/>
        <w:numPr>
          <w:ilvl w:val="0"/>
          <w:numId w:val="18"/>
        </w:numPr>
        <w:spacing w:before="0" w:beforeAutospacing="0" w:after="0" w:afterAutospacing="0" w:line="360" w:lineRule="auto"/>
        <w:ind w:left="360" w:firstLine="0"/>
        <w:textAlignment w:val="baseline"/>
        <w:rPr>
          <w:rFonts w:ascii="Calibri" w:hAnsi="Calibri" w:cs="Calibri"/>
        </w:rPr>
      </w:pPr>
      <w:r w:rsidRPr="00C11514">
        <w:rPr>
          <w:rStyle w:val="normaltextrun"/>
        </w:rPr>
        <w:t>Teema aktuaalsus, töö eesmärgi ja uurimisküsimuste püstitamine, </w:t>
      </w:r>
    </w:p>
    <w:p w14:paraId="4766BC56" w14:textId="2E547D72" w:rsidR="009933D6" w:rsidRPr="00C11514" w:rsidRDefault="009933D6" w:rsidP="51DEE543">
      <w:pPr>
        <w:pStyle w:val="paragraph"/>
        <w:spacing w:before="0" w:beforeAutospacing="0" w:after="0" w:afterAutospacing="0" w:line="360" w:lineRule="auto"/>
        <w:ind w:firstLine="708"/>
        <w:textAlignment w:val="baseline"/>
        <w:rPr>
          <w:rFonts w:ascii="Calibri" w:hAnsi="Calibri" w:cs="Calibri"/>
        </w:rPr>
      </w:pPr>
      <w:r w:rsidRPr="00C11514">
        <w:rPr>
          <w:rStyle w:val="normaltextrun"/>
        </w:rPr>
        <w:t>mõistete avamine, teema teoreetilised lähtekohad.</w:t>
      </w:r>
    </w:p>
    <w:p w14:paraId="4B540EDA" w14:textId="426D1CD9" w:rsidR="009933D6" w:rsidRPr="00C11514" w:rsidRDefault="009933D6" w:rsidP="006B67A6">
      <w:pPr>
        <w:pStyle w:val="paragraph"/>
        <w:numPr>
          <w:ilvl w:val="0"/>
          <w:numId w:val="19"/>
        </w:numPr>
        <w:spacing w:before="0" w:beforeAutospacing="0" w:after="0" w:afterAutospacing="0" w:line="360" w:lineRule="auto"/>
        <w:ind w:left="360" w:firstLine="0"/>
        <w:textAlignment w:val="baseline"/>
        <w:rPr>
          <w:rStyle w:val="tabchar"/>
          <w:rFonts w:ascii="Calibri" w:hAnsi="Calibri" w:cs="Calibri"/>
        </w:rPr>
      </w:pPr>
      <w:r w:rsidRPr="00C11514">
        <w:rPr>
          <w:rStyle w:val="normaltextrun"/>
        </w:rPr>
        <w:t xml:space="preserve">Allikate sobivus, refereerimine, tsiteerimine, viitamine, allikaloendi </w:t>
      </w:r>
      <w:r w:rsidRPr="00C11514">
        <w:tab/>
      </w:r>
      <w:r w:rsidRPr="00C11514">
        <w:tab/>
      </w:r>
      <w:r w:rsidRPr="00C11514">
        <w:tab/>
      </w:r>
      <w:r w:rsidRPr="00C11514">
        <w:rPr>
          <w:rStyle w:val="normaltextrun"/>
        </w:rPr>
        <w:t>vormistamine</w:t>
      </w:r>
      <w:r w:rsidRPr="00C11514">
        <w:rPr>
          <w:rStyle w:val="tabchar"/>
          <w:rFonts w:ascii="Calibri" w:hAnsi="Calibri" w:cs="Calibri"/>
        </w:rPr>
        <w:t>.</w:t>
      </w:r>
    </w:p>
    <w:p w14:paraId="6762BC01" w14:textId="77777777" w:rsidR="009933D6" w:rsidRPr="00C11514" w:rsidRDefault="009933D6" w:rsidP="51DEE543">
      <w:pPr>
        <w:pStyle w:val="paragraph"/>
        <w:spacing w:before="0" w:beforeAutospacing="0" w:after="0" w:afterAutospacing="0" w:line="360" w:lineRule="auto"/>
        <w:ind w:left="360"/>
        <w:textAlignment w:val="baseline"/>
        <w:rPr>
          <w:rFonts w:ascii="Calibri" w:hAnsi="Calibri" w:cs="Calibri"/>
        </w:rPr>
      </w:pPr>
    </w:p>
    <w:p w14:paraId="72CA9257" w14:textId="3F8475F5" w:rsidR="009933D6" w:rsidRPr="00C11514" w:rsidRDefault="009933D6" w:rsidP="51DEE543">
      <w:pPr>
        <w:pStyle w:val="paragraph"/>
        <w:spacing w:before="0" w:beforeAutospacing="0" w:after="0" w:afterAutospacing="0" w:line="360" w:lineRule="auto"/>
        <w:textAlignment w:val="baseline"/>
        <w:rPr>
          <w:rStyle w:val="eop"/>
          <w:b/>
          <w:bCs/>
        </w:rPr>
      </w:pPr>
      <w:r w:rsidRPr="00C11514">
        <w:rPr>
          <w:rStyle w:val="normaltextrun"/>
          <w:b/>
          <w:bCs/>
        </w:rPr>
        <w:t>2. Töö praktiline osa:</w:t>
      </w:r>
      <w:r w:rsidRPr="00C11514">
        <w:rPr>
          <w:rStyle w:val="normaltextrun"/>
        </w:rPr>
        <w:t> </w:t>
      </w:r>
      <w:r w:rsidRPr="00C11514">
        <w:tab/>
      </w:r>
      <w:r w:rsidRPr="00C11514">
        <w:tab/>
      </w:r>
      <w:r w:rsidRPr="00C11514">
        <w:tab/>
      </w:r>
      <w:r w:rsidRPr="00C11514">
        <w:tab/>
      </w:r>
      <w:r w:rsidRPr="00C11514">
        <w:tab/>
      </w:r>
      <w:r w:rsidRPr="00C11514">
        <w:tab/>
      </w:r>
      <w:r w:rsidRPr="00C11514">
        <w:tab/>
      </w:r>
    </w:p>
    <w:p w14:paraId="5FCB06A8" w14:textId="268F5675" w:rsidR="009933D6" w:rsidRPr="00C11514" w:rsidRDefault="2D1909C0" w:rsidP="006B67A6">
      <w:pPr>
        <w:pStyle w:val="paragraph"/>
        <w:numPr>
          <w:ilvl w:val="0"/>
          <w:numId w:val="20"/>
        </w:numPr>
        <w:spacing w:before="0" w:beforeAutospacing="0" w:after="0" w:afterAutospacing="0" w:line="360" w:lineRule="auto"/>
        <w:ind w:left="360" w:firstLine="0"/>
        <w:textAlignment w:val="baseline"/>
        <w:rPr>
          <w:rFonts w:ascii="Calibri" w:hAnsi="Calibri" w:cs="Calibri"/>
        </w:rPr>
      </w:pPr>
      <w:r w:rsidRPr="00C11514">
        <w:rPr>
          <w:rStyle w:val="normaltextrun"/>
        </w:rPr>
        <w:t>U</w:t>
      </w:r>
      <w:r w:rsidR="009933D6" w:rsidRPr="00C11514">
        <w:rPr>
          <w:rStyle w:val="normaltextrun"/>
        </w:rPr>
        <w:t>urimuslikkus, valimi usaldusväärsus, tulemuste analüüsimine, </w:t>
      </w:r>
    </w:p>
    <w:p w14:paraId="605D08F1" w14:textId="19533C03" w:rsidR="009933D6" w:rsidRPr="00C11514" w:rsidRDefault="009933D6" w:rsidP="51DEE543">
      <w:pPr>
        <w:pStyle w:val="paragraph"/>
        <w:spacing w:before="0" w:beforeAutospacing="0" w:after="0" w:afterAutospacing="0" w:line="360" w:lineRule="auto"/>
        <w:ind w:firstLine="708"/>
        <w:textAlignment w:val="baseline"/>
        <w:rPr>
          <w:rFonts w:ascii="Calibri" w:hAnsi="Calibri" w:cs="Calibri"/>
        </w:rPr>
      </w:pPr>
      <w:r w:rsidRPr="00C11514">
        <w:rPr>
          <w:rStyle w:val="normaltextrun"/>
        </w:rPr>
        <w:t>objektiivsus</w:t>
      </w:r>
      <w:r w:rsidR="47C9846F" w:rsidRPr="00C11514">
        <w:rPr>
          <w:rStyle w:val="normaltextrun"/>
        </w:rPr>
        <w:t xml:space="preserve"> </w:t>
      </w:r>
      <w:r w:rsidRPr="00C11514">
        <w:tab/>
      </w:r>
      <w:r w:rsidRPr="00C11514">
        <w:tab/>
      </w:r>
      <w:r w:rsidRPr="00C11514">
        <w:tab/>
      </w:r>
      <w:r w:rsidRPr="00C11514">
        <w:tab/>
      </w:r>
      <w:r w:rsidRPr="00C11514">
        <w:tab/>
      </w:r>
      <w:r w:rsidRPr="00C11514">
        <w:tab/>
      </w:r>
      <w:r w:rsidRPr="00C11514">
        <w:tab/>
      </w:r>
      <w:r w:rsidRPr="00C11514">
        <w:tab/>
      </w:r>
      <w:r w:rsidRPr="00C11514">
        <w:tab/>
      </w:r>
      <w:r w:rsidR="47C9846F" w:rsidRPr="00C11514">
        <w:rPr>
          <w:rStyle w:val="normaltextrun"/>
          <w:b/>
          <w:bCs/>
        </w:rPr>
        <w:t>0</w:t>
      </w:r>
      <w:r w:rsidR="04CADC1F" w:rsidRPr="00C11514">
        <w:rPr>
          <w:rStyle w:val="normaltextrun"/>
          <w:b/>
          <w:bCs/>
        </w:rPr>
        <w:t xml:space="preserve"> </w:t>
      </w:r>
      <w:r w:rsidR="47C9846F" w:rsidRPr="00C11514">
        <w:rPr>
          <w:rStyle w:val="normaltextrun"/>
          <w:b/>
          <w:bCs/>
        </w:rPr>
        <w:t>-</w:t>
      </w:r>
      <w:r w:rsidR="57A705D8" w:rsidRPr="00C11514">
        <w:rPr>
          <w:rStyle w:val="normaltextrun"/>
          <w:b/>
          <w:bCs/>
        </w:rPr>
        <w:t xml:space="preserve"> </w:t>
      </w:r>
      <w:r w:rsidR="47C9846F" w:rsidRPr="00C11514">
        <w:rPr>
          <w:rStyle w:val="normaltextrun"/>
          <w:b/>
          <w:bCs/>
        </w:rPr>
        <w:t>5</w:t>
      </w:r>
    </w:p>
    <w:p w14:paraId="494CA030" w14:textId="282D1EB6" w:rsidR="009933D6" w:rsidRPr="00C11514" w:rsidRDefault="5A8B826A" w:rsidP="006B67A6">
      <w:pPr>
        <w:pStyle w:val="paragraph"/>
        <w:numPr>
          <w:ilvl w:val="0"/>
          <w:numId w:val="21"/>
        </w:numPr>
        <w:spacing w:before="0" w:beforeAutospacing="0" w:after="0" w:afterAutospacing="0" w:line="360" w:lineRule="auto"/>
        <w:ind w:left="360" w:firstLine="0"/>
        <w:textAlignment w:val="baseline"/>
        <w:rPr>
          <w:rStyle w:val="normaltextrun"/>
          <w:rFonts w:ascii="Calibri" w:hAnsi="Calibri" w:cs="Calibri"/>
        </w:rPr>
      </w:pPr>
      <w:r w:rsidRPr="00C11514">
        <w:rPr>
          <w:rStyle w:val="normaltextrun"/>
        </w:rPr>
        <w:t>J</w:t>
      </w:r>
      <w:r w:rsidR="009933D6" w:rsidRPr="00C11514">
        <w:rPr>
          <w:rStyle w:val="normaltextrun"/>
        </w:rPr>
        <w:t>ärelduste tegemine</w:t>
      </w:r>
      <w:r w:rsidR="009933D6" w:rsidRPr="00C11514">
        <w:tab/>
      </w:r>
      <w:r w:rsidR="009933D6" w:rsidRPr="00C11514">
        <w:tab/>
      </w:r>
      <w:r w:rsidR="009933D6" w:rsidRPr="00C11514">
        <w:tab/>
      </w:r>
      <w:r w:rsidR="009933D6" w:rsidRPr="00C11514">
        <w:tab/>
      </w:r>
      <w:r w:rsidR="009933D6" w:rsidRPr="00C11514">
        <w:tab/>
      </w:r>
      <w:r w:rsidR="009933D6" w:rsidRPr="00C11514">
        <w:tab/>
      </w:r>
      <w:r w:rsidR="009933D6" w:rsidRPr="00C11514">
        <w:tab/>
      </w:r>
      <w:r w:rsidR="303069AD" w:rsidRPr="00C11514">
        <w:rPr>
          <w:rStyle w:val="normaltextrun"/>
        </w:rPr>
        <w:t xml:space="preserve">     </w:t>
      </w:r>
      <w:r w:rsidR="303069AD" w:rsidRPr="00C11514">
        <w:rPr>
          <w:rStyle w:val="normaltextrun"/>
          <w:b/>
          <w:bCs/>
        </w:rPr>
        <w:t xml:space="preserve"> </w:t>
      </w:r>
      <w:r w:rsidR="6775DDF0" w:rsidRPr="00C11514">
        <w:rPr>
          <w:rStyle w:val="normaltextrun"/>
          <w:b/>
          <w:bCs/>
        </w:rPr>
        <w:t>0</w:t>
      </w:r>
      <w:r w:rsidR="2911BCB2" w:rsidRPr="00C11514">
        <w:rPr>
          <w:rStyle w:val="normaltextrun"/>
          <w:b/>
          <w:bCs/>
        </w:rPr>
        <w:t xml:space="preserve"> </w:t>
      </w:r>
      <w:r w:rsidR="6775DDF0" w:rsidRPr="00C11514">
        <w:rPr>
          <w:rStyle w:val="normaltextrun"/>
          <w:b/>
          <w:bCs/>
        </w:rPr>
        <w:t>-</w:t>
      </w:r>
      <w:r w:rsidR="0DD344D1" w:rsidRPr="00C11514">
        <w:rPr>
          <w:rStyle w:val="normaltextrun"/>
          <w:b/>
          <w:bCs/>
        </w:rPr>
        <w:t xml:space="preserve"> </w:t>
      </w:r>
      <w:r w:rsidR="6775DDF0" w:rsidRPr="00C11514">
        <w:rPr>
          <w:rStyle w:val="normaltextrun"/>
          <w:b/>
          <w:bCs/>
        </w:rPr>
        <w:t>5</w:t>
      </w:r>
    </w:p>
    <w:p w14:paraId="6C2CF0C5" w14:textId="7D693CC0" w:rsidR="009933D6" w:rsidRPr="00C11514" w:rsidRDefault="009933D6" w:rsidP="51DEE543">
      <w:pPr>
        <w:pStyle w:val="paragraph"/>
        <w:spacing w:before="0" w:beforeAutospacing="0" w:after="0" w:afterAutospacing="0" w:line="360" w:lineRule="auto"/>
        <w:ind w:left="360"/>
        <w:textAlignment w:val="baseline"/>
        <w:rPr>
          <w:rFonts w:ascii="Calibri" w:hAnsi="Calibri" w:cs="Calibri"/>
        </w:rPr>
      </w:pPr>
      <w:r w:rsidRPr="00C11514">
        <w:rPr>
          <w:rStyle w:val="eop"/>
          <w:rFonts w:ascii="Calibri" w:hAnsi="Calibri" w:cs="Calibri"/>
        </w:rPr>
        <w:t> </w:t>
      </w:r>
    </w:p>
    <w:p w14:paraId="131DB300" w14:textId="5ABB484A" w:rsidR="009933D6" w:rsidRPr="00C11514" w:rsidRDefault="009933D6" w:rsidP="51DEE543">
      <w:pPr>
        <w:pStyle w:val="paragraph"/>
        <w:spacing w:before="0" w:beforeAutospacing="0" w:after="0" w:afterAutospacing="0" w:line="360" w:lineRule="auto"/>
        <w:textAlignment w:val="baseline"/>
        <w:rPr>
          <w:rFonts w:ascii="Segoe UI" w:hAnsi="Segoe UI" w:cs="Segoe UI"/>
          <w:sz w:val="18"/>
          <w:szCs w:val="18"/>
        </w:rPr>
      </w:pPr>
      <w:r w:rsidRPr="00C11514">
        <w:rPr>
          <w:rStyle w:val="normaltextrun"/>
          <w:b/>
          <w:bCs/>
        </w:rPr>
        <w:t>3. Vormistus, keel</w:t>
      </w:r>
      <w:r w:rsidRPr="00C11514">
        <w:rPr>
          <w:rStyle w:val="eop"/>
        </w:rPr>
        <w:t> </w:t>
      </w:r>
      <w:r w:rsidRPr="00C11514">
        <w:tab/>
      </w:r>
      <w:r w:rsidRPr="00C11514">
        <w:tab/>
      </w:r>
      <w:r w:rsidRPr="00C11514">
        <w:tab/>
      </w:r>
      <w:r w:rsidRPr="00C11514">
        <w:tab/>
      </w:r>
      <w:r w:rsidRPr="00C11514">
        <w:tab/>
      </w:r>
      <w:r w:rsidRPr="00C11514">
        <w:tab/>
      </w:r>
      <w:r w:rsidRPr="00C11514">
        <w:tab/>
      </w:r>
      <w:r w:rsidRPr="00C11514">
        <w:tab/>
      </w:r>
      <w:r w:rsidRPr="00C11514">
        <w:tab/>
      </w:r>
      <w:r w:rsidRPr="00C11514">
        <w:rPr>
          <w:rStyle w:val="eop"/>
          <w:b/>
          <w:bCs/>
        </w:rPr>
        <w:t>0 - 5</w:t>
      </w:r>
    </w:p>
    <w:p w14:paraId="7568BD2C" w14:textId="6899C4CB" w:rsidR="009933D6" w:rsidRPr="00C11514" w:rsidRDefault="009933D6" w:rsidP="51DEE543">
      <w:pPr>
        <w:pStyle w:val="paragraph"/>
        <w:spacing w:before="0" w:beforeAutospacing="0" w:after="0" w:afterAutospacing="0" w:line="360" w:lineRule="auto"/>
        <w:ind w:firstLine="708"/>
        <w:textAlignment w:val="baseline"/>
        <w:rPr>
          <w:rStyle w:val="tabchar"/>
          <w:rFonts w:ascii="Calibri" w:hAnsi="Calibri" w:cs="Calibri"/>
        </w:rPr>
      </w:pPr>
      <w:r w:rsidRPr="00C11514">
        <w:rPr>
          <w:rStyle w:val="normaltextrun"/>
        </w:rPr>
        <w:t>Töö </w:t>
      </w:r>
      <w:r w:rsidRPr="00C11514">
        <w:rPr>
          <w:rStyle w:val="spellingerror"/>
        </w:rPr>
        <w:t>üldilme</w:t>
      </w:r>
      <w:r w:rsidRPr="00C11514">
        <w:rPr>
          <w:rStyle w:val="normaltextrun"/>
        </w:rPr>
        <w:t>, liigendatus, joonised, diagrammid, keeleline eneseväljendus</w:t>
      </w:r>
    </w:p>
    <w:p w14:paraId="5ECFA35B" w14:textId="77777777" w:rsidR="009933D6" w:rsidRDefault="009933D6" w:rsidP="6412ABCA">
      <w:pPr>
        <w:pStyle w:val="paragraph"/>
        <w:spacing w:before="0" w:beforeAutospacing="0" w:after="0" w:afterAutospacing="0" w:line="360" w:lineRule="auto"/>
        <w:textAlignment w:val="baseline"/>
        <w:rPr>
          <w:rStyle w:val="normaltextrun"/>
          <w:b/>
          <w:bCs/>
          <w:color w:val="00B050"/>
        </w:rPr>
      </w:pPr>
    </w:p>
    <w:p w14:paraId="4E2E2756" w14:textId="4DBCCB4A" w:rsidR="009933D6" w:rsidRDefault="009933D6" w:rsidP="009933D6">
      <w:pPr>
        <w:pStyle w:val="paragraph"/>
        <w:spacing w:before="0" w:beforeAutospacing="0" w:after="0" w:afterAutospacing="0"/>
        <w:textAlignment w:val="baseline"/>
        <w:rPr>
          <w:rFonts w:ascii="Segoe UI" w:hAnsi="Segoe UI" w:cs="Segoe UI"/>
          <w:sz w:val="18"/>
          <w:szCs w:val="18"/>
        </w:rPr>
      </w:pPr>
      <w:r>
        <w:rPr>
          <w:rStyle w:val="normaltextrun"/>
          <w:b/>
          <w:bCs/>
        </w:rPr>
        <w:t>KOKKU </w:t>
      </w:r>
      <w:r>
        <w:rPr>
          <w:rStyle w:val="tabchar"/>
          <w:rFonts w:ascii="Calibri" w:hAnsi="Calibri" w:cs="Calibri"/>
        </w:rPr>
        <w:t xml:space="preserve"> </w:t>
      </w:r>
      <w:r>
        <w:rPr>
          <w:rStyle w:val="normaltextrun"/>
          <w:b/>
          <w:bCs/>
        </w:rPr>
        <w:t>       ___ punkti</w:t>
      </w:r>
      <w:r>
        <w:rPr>
          <w:rStyle w:val="normaltextrun"/>
          <w:rFonts w:ascii="Calibri" w:hAnsi="Calibri" w:cs="Calibri"/>
          <w:sz w:val="22"/>
          <w:szCs w:val="22"/>
        </w:rPr>
        <w:t> </w:t>
      </w:r>
      <w:r>
        <w:rPr>
          <w:rStyle w:val="eop"/>
          <w:rFonts w:ascii="Calibri" w:hAnsi="Calibri" w:cs="Calibri"/>
          <w:sz w:val="22"/>
          <w:szCs w:val="22"/>
        </w:rPr>
        <w:t> </w:t>
      </w:r>
    </w:p>
    <w:p w14:paraId="5BA7ECE0" w14:textId="77777777" w:rsidR="009933D6" w:rsidRDefault="009933D6" w:rsidP="009933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3F68CC8" w14:textId="65EA3578" w:rsidR="00E14E9F" w:rsidRPr="00C11514" w:rsidRDefault="00E14E9F" w:rsidP="51DEE543">
      <w:pPr>
        <w:spacing w:before="0" w:after="200" w:line="360" w:lineRule="auto"/>
        <w:jc w:val="left"/>
        <w:rPr>
          <w:rFonts w:eastAsia="Calibri" w:cs="Times New Roman"/>
          <w:b/>
          <w:bCs/>
        </w:rPr>
      </w:pPr>
      <w:r w:rsidRPr="00C11514">
        <w:rPr>
          <w:rFonts w:eastAsia="Calibri" w:cs="Times New Roman"/>
          <w:b/>
          <w:bCs/>
        </w:rPr>
        <w:t>Küsimused töö autorile (soovitavalt 1</w:t>
      </w:r>
      <w:r w:rsidR="02A2E2D5" w:rsidRPr="00C11514">
        <w:rPr>
          <w:rFonts w:eastAsia="Calibri" w:cs="Times New Roman"/>
          <w:b/>
          <w:bCs/>
        </w:rPr>
        <w:t xml:space="preserve"> </w:t>
      </w:r>
      <w:r w:rsidRPr="00C11514">
        <w:rPr>
          <w:rFonts w:eastAsia="Calibri" w:cs="Times New Roman"/>
          <w:b/>
          <w:bCs/>
        </w:rPr>
        <w:t>-</w:t>
      </w:r>
      <w:r w:rsidR="56DCD293" w:rsidRPr="00C11514">
        <w:rPr>
          <w:rFonts w:eastAsia="Calibri" w:cs="Times New Roman"/>
          <w:b/>
          <w:bCs/>
        </w:rPr>
        <w:t xml:space="preserve"> </w:t>
      </w:r>
      <w:r w:rsidRPr="00C11514">
        <w:rPr>
          <w:rFonts w:eastAsia="Calibri" w:cs="Times New Roman"/>
          <w:b/>
          <w:bCs/>
        </w:rPr>
        <w:t>3 küsimust).</w:t>
      </w:r>
    </w:p>
    <w:p w14:paraId="61D4B41C" w14:textId="13C1D7A2" w:rsidR="00E14E9F" w:rsidRPr="00C11514" w:rsidRDefault="00E14E9F" w:rsidP="51DEE543">
      <w:pPr>
        <w:spacing w:before="0" w:after="200" w:line="360" w:lineRule="auto"/>
        <w:jc w:val="left"/>
        <w:rPr>
          <w:rFonts w:eastAsia="Calibri" w:cs="Times New Roman"/>
          <w:b/>
          <w:bCs/>
        </w:rPr>
      </w:pPr>
      <w:r w:rsidRPr="00C11514">
        <w:rPr>
          <w:rFonts w:eastAsia="Calibri" w:cs="Times New Roman"/>
          <w:b/>
          <w:bCs/>
        </w:rPr>
        <w:t>1.</w:t>
      </w:r>
    </w:p>
    <w:p w14:paraId="0E7A267D" w14:textId="76B904D2" w:rsidR="00E14E9F" w:rsidRPr="00C11514" w:rsidRDefault="00E14E9F" w:rsidP="51DEE543">
      <w:pPr>
        <w:spacing w:before="0" w:after="200" w:line="360" w:lineRule="auto"/>
        <w:jc w:val="left"/>
        <w:rPr>
          <w:rFonts w:eastAsia="Calibri" w:cs="Times New Roman"/>
          <w:b/>
          <w:bCs/>
        </w:rPr>
      </w:pPr>
      <w:r w:rsidRPr="00C11514">
        <w:rPr>
          <w:rFonts w:eastAsia="Calibri" w:cs="Times New Roman"/>
          <w:b/>
          <w:bCs/>
        </w:rPr>
        <w:t>2.</w:t>
      </w:r>
    </w:p>
    <w:p w14:paraId="113ECA26" w14:textId="612BB87C" w:rsidR="00E14E9F" w:rsidRPr="00C11514" w:rsidRDefault="00E14E9F" w:rsidP="00C11514">
      <w:pPr>
        <w:spacing w:before="0" w:after="200" w:line="360" w:lineRule="auto"/>
        <w:jc w:val="left"/>
        <w:rPr>
          <w:rFonts w:eastAsia="Calibri" w:cs="Times New Roman"/>
          <w:b/>
          <w:bCs/>
        </w:rPr>
      </w:pPr>
      <w:r w:rsidRPr="00C11514">
        <w:rPr>
          <w:rFonts w:eastAsia="Calibri" w:cs="Times New Roman"/>
          <w:b/>
          <w:bCs/>
        </w:rPr>
        <w:t>3.</w:t>
      </w:r>
      <w:r>
        <w:rPr>
          <w:rFonts w:cs="Times New Roman"/>
        </w:rPr>
        <w:t>__________________________________________</w:t>
      </w:r>
    </w:p>
    <w:p w14:paraId="7180A1D7" w14:textId="2591B786" w:rsidR="0072102C" w:rsidRPr="000E10E9" w:rsidRDefault="00E14E9F" w:rsidP="51DEE543">
      <w:pPr>
        <w:rPr>
          <w:rFonts w:eastAsiaTheme="majorEastAsia" w:cs="Times New Roman"/>
          <w:b/>
          <w:bCs/>
        </w:rPr>
      </w:pPr>
      <w:r w:rsidRPr="51DEE543">
        <w:rPr>
          <w:rFonts w:cs="Times New Roman"/>
        </w:rPr>
        <w:t>(allkirjastatud digitaalselt, kuupäev)</w:t>
      </w:r>
      <w:r w:rsidR="0072102C" w:rsidRPr="51DEE543">
        <w:rPr>
          <w:rFonts w:cs="Times New Roman"/>
        </w:rPr>
        <w:br w:type="page"/>
      </w:r>
    </w:p>
    <w:p w14:paraId="6ECD9FA7" w14:textId="0D35B861" w:rsidR="006420F0" w:rsidRPr="00614A6E" w:rsidRDefault="00025C3E" w:rsidP="006B67A6">
      <w:pPr>
        <w:pStyle w:val="Pealkiri1"/>
        <w:numPr>
          <w:ilvl w:val="1"/>
          <w:numId w:val="17"/>
        </w:numPr>
        <w:rPr>
          <w:rFonts w:cs="Times New Roman"/>
        </w:rPr>
      </w:pPr>
      <w:bookmarkStart w:id="42" w:name="_Toc81555716"/>
      <w:r w:rsidRPr="51DEE543">
        <w:rPr>
          <w:rFonts w:cs="Times New Roman"/>
        </w:rPr>
        <w:lastRenderedPageBreak/>
        <w:t>Lisa</w:t>
      </w:r>
      <w:r w:rsidR="007F407A" w:rsidRPr="51DEE543">
        <w:rPr>
          <w:rFonts w:cs="Times New Roman"/>
        </w:rPr>
        <w:t xml:space="preserve"> </w:t>
      </w:r>
      <w:r w:rsidR="36DE36D0" w:rsidRPr="51DEE543">
        <w:rPr>
          <w:rFonts w:cs="Times New Roman"/>
        </w:rPr>
        <w:t>6</w:t>
      </w:r>
      <w:r w:rsidR="00820DC0" w:rsidRPr="51DEE543">
        <w:rPr>
          <w:rFonts w:cs="Times New Roman"/>
        </w:rPr>
        <w:t>.</w:t>
      </w:r>
      <w:r w:rsidR="006420F0" w:rsidRPr="51DEE543">
        <w:rPr>
          <w:rFonts w:cs="Times New Roman"/>
        </w:rPr>
        <w:t xml:space="preserve"> </w:t>
      </w:r>
      <w:r w:rsidRPr="51DEE543">
        <w:rPr>
          <w:rFonts w:cs="Times New Roman"/>
        </w:rPr>
        <w:t>Uurimistöö hindamismudel juhendajale ja koordinaatorile</w:t>
      </w:r>
      <w:bookmarkEnd w:id="42"/>
    </w:p>
    <w:p w14:paraId="07AC7052" w14:textId="77777777" w:rsidR="00820DC0" w:rsidRPr="001A05B8" w:rsidRDefault="006420F0" w:rsidP="008C77DF">
      <w:pPr>
        <w:autoSpaceDE w:val="0"/>
        <w:autoSpaceDN w:val="0"/>
        <w:adjustRightInd w:val="0"/>
        <w:spacing w:after="0" w:line="360" w:lineRule="auto"/>
        <w:rPr>
          <w:rFonts w:cs="Times New Roman"/>
          <w:szCs w:val="24"/>
        </w:rPr>
      </w:pPr>
      <w:r w:rsidRPr="001A05B8">
        <w:rPr>
          <w:rFonts w:cs="Times New Roman"/>
          <w:b/>
          <w:szCs w:val="24"/>
        </w:rPr>
        <w:t>Juhendaja</w:t>
      </w:r>
      <w:r w:rsidRPr="001A05B8">
        <w:rPr>
          <w:rFonts w:cs="Times New Roman"/>
          <w:szCs w:val="24"/>
        </w:rPr>
        <w:t xml:space="preserve"> _______________________________________</w:t>
      </w:r>
    </w:p>
    <w:p w14:paraId="7D5DA731" w14:textId="77777777" w:rsidR="00E55CC3" w:rsidRPr="001A05B8" w:rsidRDefault="00E55CC3" w:rsidP="008C77DF">
      <w:pPr>
        <w:autoSpaceDE w:val="0"/>
        <w:autoSpaceDN w:val="0"/>
        <w:adjustRightInd w:val="0"/>
        <w:spacing w:after="0" w:line="360" w:lineRule="auto"/>
        <w:rPr>
          <w:rFonts w:cs="Times New Roman"/>
          <w:szCs w:val="24"/>
        </w:rPr>
      </w:pPr>
      <w:r w:rsidRPr="001A05B8">
        <w:rPr>
          <w:rFonts w:cs="Times New Roman"/>
          <w:szCs w:val="24"/>
        </w:rPr>
        <w:t>Juhendaja hinnang 11. klassi õpilase _______________________________________ uurimistööle __________________________________________________________</w:t>
      </w:r>
    </w:p>
    <w:p w14:paraId="6377471C" w14:textId="71FAA772" w:rsidR="00E14E9F" w:rsidRPr="00C11514" w:rsidRDefault="00E14E9F" w:rsidP="00E14E9F">
      <w:pPr>
        <w:spacing w:before="0" w:after="0" w:line="360" w:lineRule="auto"/>
        <w:textAlignment w:val="baseline"/>
        <w:rPr>
          <w:rFonts w:eastAsia="Times New Roman" w:cs="Times New Roman"/>
          <w:sz w:val="18"/>
          <w:szCs w:val="18"/>
          <w:lang w:eastAsia="et-EE"/>
        </w:rPr>
      </w:pPr>
      <w:r w:rsidRPr="00C11514">
        <w:rPr>
          <w:rFonts w:eastAsia="Times New Roman" w:cs="Times New Roman"/>
          <w:b/>
          <w:bCs/>
          <w:u w:val="single"/>
          <w:lang w:eastAsia="et-EE"/>
        </w:rPr>
        <w:t>Juhendaja(d)</w:t>
      </w:r>
      <w:r w:rsidRPr="00C11514">
        <w:rPr>
          <w:rFonts w:eastAsia="Times New Roman" w:cs="Times New Roman"/>
          <w:lang w:eastAsia="et-EE"/>
        </w:rPr>
        <w:t xml:space="preserve"> </w:t>
      </w:r>
      <w:r w:rsidRPr="00C11514">
        <w:tab/>
      </w:r>
      <w:r w:rsidRPr="00C11514">
        <w:tab/>
      </w:r>
      <w:r w:rsidRPr="00C11514">
        <w:tab/>
      </w:r>
      <w:r w:rsidRPr="00C11514">
        <w:tab/>
      </w:r>
      <w:r w:rsidRPr="00C11514">
        <w:tab/>
      </w:r>
      <w:r w:rsidRPr="00C11514">
        <w:tab/>
      </w:r>
      <w:r w:rsidRPr="00C11514">
        <w:tab/>
      </w:r>
      <w:r w:rsidR="22C233E9" w:rsidRPr="00C11514">
        <w:rPr>
          <w:rFonts w:eastAsia="Times New Roman" w:cs="Times New Roman"/>
          <w:b/>
          <w:bCs/>
          <w:lang w:eastAsia="et-EE"/>
        </w:rPr>
        <w:t xml:space="preserve">          </w:t>
      </w:r>
      <w:r w:rsidR="176C340F" w:rsidRPr="00C11514">
        <w:rPr>
          <w:rFonts w:eastAsia="Times New Roman" w:cs="Times New Roman"/>
          <w:b/>
          <w:bCs/>
          <w:lang w:eastAsia="et-EE"/>
        </w:rPr>
        <w:t xml:space="preserve">   maks</w:t>
      </w:r>
      <w:r w:rsidRPr="00C11514">
        <w:rPr>
          <w:rFonts w:eastAsia="Times New Roman" w:cs="Times New Roman"/>
          <w:b/>
          <w:bCs/>
          <w:lang w:eastAsia="et-EE"/>
        </w:rPr>
        <w:t> 4</w:t>
      </w:r>
      <w:r w:rsidR="505B1592" w:rsidRPr="00C11514">
        <w:rPr>
          <w:rFonts w:eastAsia="Times New Roman" w:cs="Times New Roman"/>
          <w:b/>
          <w:bCs/>
          <w:lang w:eastAsia="et-EE"/>
        </w:rPr>
        <w:t>5</w:t>
      </w:r>
      <w:r w:rsidRPr="00C11514">
        <w:rPr>
          <w:rFonts w:eastAsia="Times New Roman" w:cs="Times New Roman"/>
          <w:b/>
          <w:bCs/>
          <w:lang w:eastAsia="et-EE"/>
        </w:rPr>
        <w:t> p</w:t>
      </w:r>
      <w:r w:rsidRPr="00C11514">
        <w:rPr>
          <w:rFonts w:eastAsia="Times New Roman" w:cs="Times New Roman"/>
          <w:lang w:eastAsia="et-EE"/>
        </w:rPr>
        <w:t> </w:t>
      </w:r>
    </w:p>
    <w:p w14:paraId="4846ACFF" w14:textId="1AA3882B" w:rsidR="51DEE543" w:rsidRPr="00C11514" w:rsidRDefault="51DEE543" w:rsidP="51DEE543">
      <w:pPr>
        <w:spacing w:before="0" w:after="0" w:line="360" w:lineRule="auto"/>
        <w:rPr>
          <w:rFonts w:eastAsia="Times New Roman" w:cs="Times New Roman"/>
          <w:b/>
          <w:bCs/>
          <w:lang w:eastAsia="et-EE"/>
        </w:rPr>
      </w:pPr>
    </w:p>
    <w:p w14:paraId="71EFE82B" w14:textId="40776C4D" w:rsidR="00E14E9F" w:rsidRPr="00C11514" w:rsidRDefault="00E14E9F" w:rsidP="51DEE543">
      <w:pPr>
        <w:spacing w:before="0" w:after="0" w:line="360" w:lineRule="auto"/>
        <w:textAlignment w:val="baseline"/>
        <w:rPr>
          <w:rFonts w:eastAsia="Times New Roman" w:cs="Times New Roman"/>
          <w:sz w:val="18"/>
          <w:szCs w:val="18"/>
          <w:lang w:eastAsia="et-EE"/>
        </w:rPr>
      </w:pPr>
      <w:r w:rsidRPr="00C11514">
        <w:rPr>
          <w:rFonts w:eastAsia="Times New Roman" w:cs="Times New Roman"/>
          <w:b/>
          <w:bCs/>
          <w:lang w:eastAsia="et-EE"/>
        </w:rPr>
        <w:t>Esimese seminari ajaks </w:t>
      </w:r>
      <w:r w:rsidRPr="00C11514">
        <w:rPr>
          <w:rFonts w:eastAsia="Times New Roman" w:cs="Times New Roman"/>
          <w:lang w:eastAsia="et-EE"/>
        </w:rPr>
        <w:t xml:space="preserve"> </w:t>
      </w:r>
      <w:r w:rsidRPr="00C11514">
        <w:tab/>
      </w:r>
      <w:r w:rsidRPr="00C11514">
        <w:tab/>
      </w:r>
      <w:r w:rsidRPr="00C11514">
        <w:tab/>
      </w:r>
      <w:r w:rsidRPr="00C11514">
        <w:tab/>
      </w:r>
      <w:r w:rsidRPr="00C11514">
        <w:tab/>
      </w:r>
      <w:r w:rsidRPr="00C11514">
        <w:tab/>
      </w:r>
      <w:r w:rsidRPr="00C11514">
        <w:tab/>
      </w:r>
      <w:r w:rsidR="763A7485" w:rsidRPr="00C11514">
        <w:rPr>
          <w:rFonts w:eastAsia="Times New Roman" w:cs="Times New Roman"/>
          <w:b/>
          <w:bCs/>
          <w:lang w:eastAsia="et-EE"/>
        </w:rPr>
        <w:t xml:space="preserve"> </w:t>
      </w:r>
      <w:r w:rsidRPr="00C11514">
        <w:rPr>
          <w:rFonts w:eastAsia="Times New Roman" w:cs="Times New Roman"/>
          <w:b/>
          <w:bCs/>
          <w:lang w:eastAsia="et-EE"/>
        </w:rPr>
        <w:t>maks 1</w:t>
      </w:r>
      <w:r w:rsidR="72DA9093" w:rsidRPr="00C11514">
        <w:rPr>
          <w:rFonts w:eastAsia="Times New Roman" w:cs="Times New Roman"/>
          <w:b/>
          <w:bCs/>
          <w:lang w:eastAsia="et-EE"/>
        </w:rPr>
        <w:t>5</w:t>
      </w:r>
      <w:r w:rsidRPr="00C11514">
        <w:rPr>
          <w:rFonts w:eastAsia="Times New Roman" w:cs="Times New Roman"/>
          <w:b/>
          <w:bCs/>
          <w:lang w:eastAsia="et-EE"/>
        </w:rPr>
        <w:t xml:space="preserve"> p</w:t>
      </w:r>
    </w:p>
    <w:p w14:paraId="1BAAA226" w14:textId="45D8F7B8" w:rsidR="00E14E9F" w:rsidRPr="00C11514" w:rsidRDefault="00E14E9F" w:rsidP="006B67A6">
      <w:pPr>
        <w:numPr>
          <w:ilvl w:val="0"/>
          <w:numId w:val="22"/>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Teema valik, uurimisküsimuste ja töö eesmärgi sõnastamine, töö liigendus</w:t>
      </w:r>
      <w:r w:rsidR="52BC0A54" w:rsidRPr="00C11514">
        <w:rPr>
          <w:rFonts w:eastAsia="Times New Roman" w:cs="Times New Roman"/>
          <w:lang w:eastAsia="et-EE"/>
        </w:rPr>
        <w:t xml:space="preserve"> 0-5</w:t>
      </w:r>
    </w:p>
    <w:p w14:paraId="3E9664F7" w14:textId="67E0F78D" w:rsidR="00E14E9F" w:rsidRPr="00C11514" w:rsidRDefault="00E14E9F" w:rsidP="006B67A6">
      <w:pPr>
        <w:numPr>
          <w:ilvl w:val="0"/>
          <w:numId w:val="23"/>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Allikate otsimine, nende kasutamine</w:t>
      </w:r>
      <w:r w:rsidR="4052A1C4" w:rsidRPr="00C11514">
        <w:rPr>
          <w:rFonts w:eastAsia="Times New Roman" w:cs="Times New Roman"/>
          <w:lang w:eastAsia="et-EE"/>
        </w:rPr>
        <w:t>, t</w:t>
      </w:r>
      <w:r w:rsidRPr="00C11514">
        <w:rPr>
          <w:rFonts w:eastAsia="Times New Roman" w:cs="Times New Roman"/>
          <w:lang w:eastAsia="et-EE"/>
        </w:rPr>
        <w:t>eoreetilise osa kirjutamine</w:t>
      </w:r>
      <w:r w:rsidRPr="00C11514">
        <w:tab/>
      </w:r>
      <w:r w:rsidR="78F08FF7" w:rsidRPr="00C11514">
        <w:rPr>
          <w:rFonts w:eastAsia="Times New Roman" w:cs="Times New Roman"/>
          <w:lang w:eastAsia="et-EE"/>
        </w:rPr>
        <w:t xml:space="preserve">       </w:t>
      </w:r>
      <w:r w:rsidR="00C11514">
        <w:rPr>
          <w:rFonts w:eastAsia="Times New Roman" w:cs="Times New Roman"/>
          <w:lang w:eastAsia="et-EE"/>
        </w:rPr>
        <w:tab/>
      </w:r>
      <w:r w:rsidR="78F08FF7" w:rsidRPr="00C11514">
        <w:rPr>
          <w:rFonts w:eastAsia="Times New Roman" w:cs="Times New Roman"/>
          <w:lang w:eastAsia="et-EE"/>
        </w:rPr>
        <w:t xml:space="preserve"> </w:t>
      </w:r>
      <w:r w:rsidR="00C11514">
        <w:rPr>
          <w:rFonts w:eastAsia="Times New Roman" w:cs="Times New Roman"/>
          <w:lang w:eastAsia="et-EE"/>
        </w:rPr>
        <w:t>0</w:t>
      </w:r>
      <w:r w:rsidR="78F08FF7" w:rsidRPr="00C11514">
        <w:rPr>
          <w:rFonts w:eastAsia="Times New Roman" w:cs="Times New Roman"/>
          <w:lang w:eastAsia="et-EE"/>
        </w:rPr>
        <w:t>-5</w:t>
      </w:r>
    </w:p>
    <w:p w14:paraId="7FA612F1" w14:textId="07DE8669" w:rsidR="783F7962" w:rsidRPr="00C11514" w:rsidRDefault="783F7962" w:rsidP="006B67A6">
      <w:pPr>
        <w:numPr>
          <w:ilvl w:val="0"/>
          <w:numId w:val="23"/>
        </w:numPr>
        <w:spacing w:before="0" w:after="0" w:line="360" w:lineRule="auto"/>
        <w:ind w:left="360" w:firstLine="0"/>
        <w:rPr>
          <w:lang w:eastAsia="et-EE"/>
        </w:rPr>
      </w:pPr>
      <w:r w:rsidRPr="00C11514">
        <w:rPr>
          <w:rFonts w:eastAsia="Times New Roman" w:cs="Times New Roman"/>
          <w:szCs w:val="24"/>
          <w:lang w:eastAsia="et-EE"/>
        </w:rPr>
        <w:t>Küsimustiku koostamine</w:t>
      </w:r>
      <w:r w:rsidRPr="00C11514">
        <w:tab/>
      </w:r>
      <w:r w:rsidRPr="00C11514">
        <w:tab/>
      </w:r>
      <w:r w:rsidRPr="00C11514">
        <w:tab/>
      </w:r>
      <w:r w:rsidRPr="00C11514">
        <w:rPr>
          <w:rFonts w:eastAsia="Times New Roman" w:cs="Times New Roman"/>
          <w:szCs w:val="24"/>
          <w:lang w:eastAsia="et-EE"/>
        </w:rPr>
        <w:t xml:space="preserve">            </w:t>
      </w:r>
      <w:r w:rsidRPr="00C11514">
        <w:tab/>
      </w:r>
      <w:r w:rsidRPr="00C11514">
        <w:tab/>
      </w:r>
      <w:r w:rsidR="58A7D97B" w:rsidRPr="00C11514">
        <w:rPr>
          <w:rFonts w:eastAsia="Times New Roman" w:cs="Times New Roman"/>
          <w:szCs w:val="24"/>
          <w:lang w:eastAsia="et-EE"/>
        </w:rPr>
        <w:t xml:space="preserve">        </w:t>
      </w:r>
      <w:r w:rsidR="00C11514">
        <w:rPr>
          <w:rFonts w:eastAsia="Times New Roman" w:cs="Times New Roman"/>
          <w:szCs w:val="24"/>
          <w:lang w:eastAsia="et-EE"/>
        </w:rPr>
        <w:tab/>
      </w:r>
      <w:r w:rsidRPr="00C11514">
        <w:rPr>
          <w:rFonts w:eastAsia="Times New Roman" w:cs="Times New Roman"/>
          <w:szCs w:val="24"/>
          <w:lang w:eastAsia="et-EE"/>
        </w:rPr>
        <w:t>0-5</w:t>
      </w:r>
    </w:p>
    <w:p w14:paraId="2AAC1EB0" w14:textId="27DAC22B" w:rsidR="00E14E9F" w:rsidRPr="00C11514" w:rsidRDefault="00E14E9F" w:rsidP="51DEE543">
      <w:pPr>
        <w:spacing w:before="0" w:after="0" w:line="360" w:lineRule="auto"/>
        <w:textAlignment w:val="baseline"/>
        <w:rPr>
          <w:rFonts w:eastAsia="Times New Roman" w:cs="Times New Roman"/>
          <w:sz w:val="18"/>
          <w:szCs w:val="18"/>
          <w:lang w:eastAsia="et-EE"/>
        </w:rPr>
      </w:pPr>
    </w:p>
    <w:p w14:paraId="2822204E" w14:textId="5235B893" w:rsidR="00E14E9F" w:rsidRPr="00C11514" w:rsidRDefault="00E14E9F" w:rsidP="51DEE543">
      <w:pPr>
        <w:spacing w:before="0" w:after="0" w:line="360" w:lineRule="auto"/>
        <w:textAlignment w:val="baseline"/>
        <w:rPr>
          <w:rFonts w:eastAsia="Times New Roman" w:cs="Times New Roman"/>
          <w:sz w:val="18"/>
          <w:szCs w:val="18"/>
          <w:lang w:eastAsia="et-EE"/>
        </w:rPr>
      </w:pPr>
      <w:r w:rsidRPr="00C11514">
        <w:rPr>
          <w:rFonts w:eastAsia="Times New Roman" w:cs="Times New Roman"/>
          <w:b/>
          <w:bCs/>
          <w:lang w:eastAsia="et-EE"/>
        </w:rPr>
        <w:t>Teise seminari ajaks </w:t>
      </w:r>
      <w:r w:rsidRPr="00C11514">
        <w:rPr>
          <w:rFonts w:eastAsia="Times New Roman" w:cs="Times New Roman"/>
          <w:lang w:eastAsia="et-EE"/>
        </w:rPr>
        <w:t xml:space="preserve"> </w:t>
      </w:r>
      <w:r w:rsidRPr="00C11514">
        <w:tab/>
      </w:r>
      <w:r w:rsidRPr="00C11514">
        <w:tab/>
      </w:r>
      <w:r w:rsidRPr="00C11514">
        <w:tab/>
      </w:r>
      <w:r w:rsidRPr="00C11514">
        <w:tab/>
      </w:r>
      <w:r w:rsidRPr="00C11514">
        <w:tab/>
      </w:r>
      <w:r w:rsidRPr="00C11514">
        <w:tab/>
      </w:r>
      <w:r w:rsidRPr="00C11514">
        <w:tab/>
      </w:r>
      <w:r w:rsidRPr="00C11514">
        <w:rPr>
          <w:rFonts w:eastAsia="Times New Roman" w:cs="Times New Roman"/>
          <w:b/>
          <w:bCs/>
          <w:lang w:eastAsia="et-EE"/>
        </w:rPr>
        <w:t>maks 1</w:t>
      </w:r>
      <w:r w:rsidR="16871AC0" w:rsidRPr="00C11514">
        <w:rPr>
          <w:rFonts w:eastAsia="Times New Roman" w:cs="Times New Roman"/>
          <w:b/>
          <w:bCs/>
          <w:lang w:eastAsia="et-EE"/>
        </w:rPr>
        <w:t>0</w:t>
      </w:r>
      <w:r w:rsidRPr="00C11514">
        <w:rPr>
          <w:rFonts w:eastAsia="Times New Roman" w:cs="Times New Roman"/>
          <w:b/>
          <w:bCs/>
          <w:lang w:eastAsia="et-EE"/>
        </w:rPr>
        <w:t xml:space="preserve"> p</w:t>
      </w:r>
    </w:p>
    <w:p w14:paraId="403E060F" w14:textId="53577CC6" w:rsidR="00E14E9F" w:rsidRPr="00C11514" w:rsidRDefault="00E14E9F" w:rsidP="006B67A6">
      <w:pPr>
        <w:numPr>
          <w:ilvl w:val="0"/>
          <w:numId w:val="24"/>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Küsimustiku läbiviimine</w:t>
      </w:r>
      <w:r w:rsidRPr="00C11514">
        <w:tab/>
      </w:r>
      <w:r w:rsidRPr="00C11514">
        <w:tab/>
      </w:r>
      <w:r w:rsidRPr="00C11514">
        <w:tab/>
      </w:r>
      <w:r w:rsidRPr="00C11514">
        <w:tab/>
      </w:r>
      <w:r w:rsidRPr="00C11514">
        <w:tab/>
      </w:r>
      <w:r w:rsidRPr="00C11514">
        <w:tab/>
      </w:r>
      <w:r w:rsidR="0B80B64A" w:rsidRPr="00C11514">
        <w:rPr>
          <w:rFonts w:eastAsia="Times New Roman" w:cs="Times New Roman"/>
          <w:lang w:eastAsia="et-EE"/>
        </w:rPr>
        <w:t xml:space="preserve">      </w:t>
      </w:r>
      <w:r w:rsidR="00C11514">
        <w:rPr>
          <w:rFonts w:eastAsia="Times New Roman" w:cs="Times New Roman"/>
          <w:lang w:eastAsia="et-EE"/>
        </w:rPr>
        <w:tab/>
      </w:r>
      <w:r w:rsidR="06E2600F" w:rsidRPr="00C11514">
        <w:rPr>
          <w:rFonts w:eastAsia="Times New Roman" w:cs="Times New Roman"/>
          <w:lang w:eastAsia="et-EE"/>
        </w:rPr>
        <w:t>0-5</w:t>
      </w:r>
    </w:p>
    <w:p w14:paraId="78490E82" w14:textId="3D37ED34" w:rsidR="00E14E9F" w:rsidRPr="00C11514" w:rsidRDefault="00E14E9F" w:rsidP="006B67A6">
      <w:pPr>
        <w:numPr>
          <w:ilvl w:val="0"/>
          <w:numId w:val="25"/>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Uurimistulemuste analüüsimine</w:t>
      </w:r>
      <w:r w:rsidR="0AF01968" w:rsidRPr="00C11514">
        <w:rPr>
          <w:rFonts w:eastAsia="Times New Roman" w:cs="Times New Roman"/>
          <w:lang w:eastAsia="et-EE"/>
        </w:rPr>
        <w:t>, j</w:t>
      </w:r>
      <w:r w:rsidRPr="00C11514">
        <w:rPr>
          <w:rFonts w:eastAsia="Times New Roman" w:cs="Times New Roman"/>
          <w:lang w:eastAsia="et-EE"/>
        </w:rPr>
        <w:t>ärelduste tegemine</w:t>
      </w:r>
      <w:r w:rsidR="3122B27F" w:rsidRPr="00C11514">
        <w:rPr>
          <w:rFonts w:eastAsia="Times New Roman" w:cs="Times New Roman"/>
          <w:lang w:eastAsia="et-EE"/>
        </w:rPr>
        <w:t xml:space="preserve">, </w:t>
      </w:r>
    </w:p>
    <w:p w14:paraId="63C683E8" w14:textId="2587A89C" w:rsidR="00E14E9F" w:rsidRPr="00C11514" w:rsidRDefault="3122B27F" w:rsidP="51DEE543">
      <w:pPr>
        <w:spacing w:before="0" w:after="0" w:line="360" w:lineRule="auto"/>
        <w:ind w:firstLine="708"/>
        <w:textAlignment w:val="baseline"/>
        <w:rPr>
          <w:rFonts w:eastAsia="Times New Roman" w:cs="Times New Roman"/>
          <w:lang w:eastAsia="et-EE"/>
        </w:rPr>
      </w:pPr>
      <w:r w:rsidRPr="00C11514">
        <w:rPr>
          <w:rFonts w:eastAsia="Times New Roman" w:cs="Times New Roman"/>
          <w:lang w:eastAsia="et-EE"/>
        </w:rPr>
        <w:t>nende vormistamine</w:t>
      </w:r>
      <w:r w:rsidR="00C11514">
        <w:tab/>
      </w:r>
      <w:r w:rsidR="00C11514">
        <w:tab/>
      </w:r>
      <w:r w:rsidR="00C11514">
        <w:tab/>
      </w:r>
      <w:r w:rsidR="00C11514">
        <w:tab/>
      </w:r>
      <w:r w:rsidR="00C11514">
        <w:tab/>
      </w:r>
      <w:r w:rsidR="00C11514">
        <w:tab/>
      </w:r>
      <w:r w:rsidR="00C11514">
        <w:tab/>
      </w:r>
      <w:r w:rsidR="00C11514">
        <w:tab/>
      </w:r>
      <w:r w:rsidR="049D6020" w:rsidRPr="00C11514">
        <w:rPr>
          <w:rFonts w:eastAsia="Times New Roman" w:cs="Times New Roman"/>
          <w:lang w:eastAsia="et-EE"/>
        </w:rPr>
        <w:t>0-5</w:t>
      </w:r>
    </w:p>
    <w:p w14:paraId="51BF34BF" w14:textId="77777777" w:rsidR="00E14E9F" w:rsidRPr="00C11514" w:rsidRDefault="00E14E9F" w:rsidP="51DEE543">
      <w:pPr>
        <w:spacing w:before="0" w:after="0" w:line="360" w:lineRule="auto"/>
        <w:textAlignment w:val="baseline"/>
        <w:rPr>
          <w:rFonts w:eastAsia="Times New Roman" w:cs="Times New Roman"/>
          <w:sz w:val="18"/>
          <w:szCs w:val="18"/>
          <w:lang w:eastAsia="et-EE"/>
        </w:rPr>
      </w:pPr>
      <w:r w:rsidRPr="00C11514">
        <w:rPr>
          <w:rFonts w:eastAsia="Times New Roman" w:cs="Times New Roman"/>
          <w:sz w:val="22"/>
          <w:lang w:eastAsia="et-EE"/>
        </w:rPr>
        <w:t> </w:t>
      </w:r>
    </w:p>
    <w:p w14:paraId="2F575895" w14:textId="4B7CF41F" w:rsidR="00E14E9F" w:rsidRPr="00C11514" w:rsidRDefault="00E14E9F" w:rsidP="51DEE543">
      <w:pPr>
        <w:spacing w:before="0" w:after="0" w:line="360" w:lineRule="auto"/>
        <w:textAlignment w:val="baseline"/>
        <w:rPr>
          <w:rFonts w:eastAsia="Times New Roman" w:cs="Times New Roman"/>
          <w:sz w:val="18"/>
          <w:szCs w:val="18"/>
          <w:lang w:eastAsia="et-EE"/>
        </w:rPr>
      </w:pPr>
      <w:r w:rsidRPr="00C11514">
        <w:rPr>
          <w:rFonts w:eastAsia="Times New Roman" w:cs="Times New Roman"/>
          <w:b/>
          <w:bCs/>
          <w:lang w:eastAsia="et-EE"/>
        </w:rPr>
        <w:t>Töö esitamise ajaks </w:t>
      </w:r>
      <w:r w:rsidRPr="00C11514">
        <w:tab/>
      </w:r>
      <w:r w:rsidRPr="00C11514">
        <w:tab/>
      </w:r>
      <w:r w:rsidRPr="00C11514">
        <w:tab/>
      </w:r>
      <w:r w:rsidRPr="00C11514">
        <w:tab/>
      </w:r>
      <w:r w:rsidRPr="00C11514">
        <w:tab/>
      </w:r>
      <w:r w:rsidRPr="00C11514">
        <w:tab/>
      </w:r>
      <w:r w:rsidRPr="00C11514">
        <w:tab/>
      </w:r>
      <w:r w:rsidRPr="00C11514">
        <w:tab/>
      </w:r>
      <w:r w:rsidRPr="00C11514">
        <w:rPr>
          <w:rFonts w:eastAsia="Times New Roman" w:cs="Times New Roman"/>
          <w:lang w:eastAsia="et-EE"/>
        </w:rPr>
        <w:t xml:space="preserve"> </w:t>
      </w:r>
      <w:r w:rsidRPr="00C11514">
        <w:rPr>
          <w:rFonts w:eastAsia="Times New Roman" w:cs="Times New Roman"/>
          <w:b/>
          <w:bCs/>
          <w:lang w:eastAsia="et-EE"/>
        </w:rPr>
        <w:t>maks 2</w:t>
      </w:r>
      <w:r w:rsidR="502EB4FE" w:rsidRPr="00C11514">
        <w:rPr>
          <w:rFonts w:eastAsia="Times New Roman" w:cs="Times New Roman"/>
          <w:b/>
          <w:bCs/>
          <w:lang w:eastAsia="et-EE"/>
        </w:rPr>
        <w:t>0</w:t>
      </w:r>
      <w:r w:rsidRPr="00C11514">
        <w:rPr>
          <w:rFonts w:eastAsia="Times New Roman" w:cs="Times New Roman"/>
          <w:b/>
          <w:bCs/>
          <w:lang w:eastAsia="et-EE"/>
        </w:rPr>
        <w:t xml:space="preserve"> p</w:t>
      </w:r>
    </w:p>
    <w:p w14:paraId="44EE13C3" w14:textId="777735BB" w:rsidR="00E14E9F" w:rsidRPr="00C11514" w:rsidRDefault="00E14E9F" w:rsidP="006B67A6">
      <w:pPr>
        <w:numPr>
          <w:ilvl w:val="0"/>
          <w:numId w:val="26"/>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Koostöö ja tähtaegadest kinnipidamine</w:t>
      </w:r>
      <w:r w:rsidRPr="00C11514">
        <w:tab/>
      </w:r>
      <w:r w:rsidRPr="00C11514">
        <w:tab/>
      </w:r>
      <w:r w:rsidRPr="00C11514">
        <w:tab/>
      </w:r>
      <w:r w:rsidRPr="00C11514">
        <w:tab/>
      </w:r>
      <w:r w:rsidRPr="00C11514">
        <w:tab/>
      </w:r>
      <w:r w:rsidR="7151C6D6" w:rsidRPr="00C11514">
        <w:rPr>
          <w:rFonts w:eastAsia="Times New Roman" w:cs="Times New Roman"/>
          <w:lang w:eastAsia="et-EE"/>
        </w:rPr>
        <w:t xml:space="preserve">      </w:t>
      </w:r>
      <w:r w:rsidR="467A400C" w:rsidRPr="00C11514">
        <w:rPr>
          <w:rFonts w:eastAsia="Times New Roman" w:cs="Times New Roman"/>
          <w:lang w:eastAsia="et-EE"/>
        </w:rPr>
        <w:t>0-5</w:t>
      </w:r>
    </w:p>
    <w:p w14:paraId="7C78EC30" w14:textId="141C273C" w:rsidR="00E14E9F" w:rsidRPr="00C11514" w:rsidRDefault="00E14E9F" w:rsidP="006B67A6">
      <w:pPr>
        <w:numPr>
          <w:ilvl w:val="0"/>
          <w:numId w:val="27"/>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Iseseisev töö</w:t>
      </w:r>
      <w:r w:rsidRPr="00C11514">
        <w:tab/>
      </w:r>
      <w:r w:rsidRPr="00C11514">
        <w:tab/>
      </w:r>
      <w:r w:rsidRPr="00C11514">
        <w:tab/>
      </w:r>
      <w:r w:rsidRPr="00C11514">
        <w:tab/>
      </w:r>
      <w:r w:rsidRPr="00C11514">
        <w:tab/>
      </w:r>
      <w:r w:rsidRPr="00C11514">
        <w:tab/>
      </w:r>
      <w:r w:rsidRPr="00C11514">
        <w:tab/>
      </w:r>
      <w:r w:rsidRPr="00C11514">
        <w:tab/>
      </w:r>
      <w:r w:rsidR="0BA76B8B" w:rsidRPr="00C11514">
        <w:rPr>
          <w:rFonts w:eastAsia="Times New Roman" w:cs="Times New Roman"/>
          <w:lang w:eastAsia="et-EE"/>
        </w:rPr>
        <w:t xml:space="preserve">      </w:t>
      </w:r>
      <w:r w:rsidR="5CE2E514" w:rsidRPr="00C11514">
        <w:rPr>
          <w:rFonts w:eastAsia="Times New Roman" w:cs="Times New Roman"/>
          <w:lang w:eastAsia="et-EE"/>
        </w:rPr>
        <w:t>0-5</w:t>
      </w:r>
    </w:p>
    <w:p w14:paraId="5E1BF760" w14:textId="4BE9BA68" w:rsidR="00E14E9F" w:rsidRPr="00C11514" w:rsidRDefault="73E6C121" w:rsidP="006B67A6">
      <w:pPr>
        <w:numPr>
          <w:ilvl w:val="0"/>
          <w:numId w:val="28"/>
        </w:numPr>
        <w:spacing w:before="0" w:after="0" w:line="360" w:lineRule="auto"/>
        <w:ind w:left="360" w:firstLine="0"/>
        <w:textAlignment w:val="baseline"/>
        <w:rPr>
          <w:rFonts w:eastAsia="Times New Roman" w:cs="Times New Roman"/>
          <w:lang w:eastAsia="et-EE"/>
        </w:rPr>
      </w:pPr>
      <w:r w:rsidRPr="00C11514">
        <w:rPr>
          <w:rFonts w:eastAsia="Times New Roman" w:cs="Times New Roman"/>
          <w:lang w:eastAsia="et-EE"/>
        </w:rPr>
        <w:t>Töö kirjutamine tervikuks, k</w:t>
      </w:r>
      <w:r w:rsidR="00E14E9F" w:rsidRPr="00C11514">
        <w:rPr>
          <w:rFonts w:eastAsia="Times New Roman" w:cs="Times New Roman"/>
          <w:lang w:eastAsia="et-EE"/>
        </w:rPr>
        <w:t>eeleline eneseväljendus </w:t>
      </w:r>
      <w:r w:rsidR="00E14E9F" w:rsidRPr="00C11514">
        <w:tab/>
      </w:r>
      <w:r w:rsidR="00E14E9F" w:rsidRPr="00C11514">
        <w:tab/>
      </w:r>
      <w:r w:rsidR="00E14E9F" w:rsidRPr="00C11514">
        <w:tab/>
      </w:r>
      <w:r w:rsidR="4153A551" w:rsidRPr="00C11514">
        <w:rPr>
          <w:rFonts w:eastAsia="Times New Roman" w:cs="Times New Roman"/>
          <w:lang w:eastAsia="et-EE"/>
        </w:rPr>
        <w:t xml:space="preserve">      </w:t>
      </w:r>
      <w:r w:rsidR="75AA8A55" w:rsidRPr="00C11514">
        <w:rPr>
          <w:rFonts w:eastAsia="Times New Roman" w:cs="Times New Roman"/>
          <w:lang w:eastAsia="et-EE"/>
        </w:rPr>
        <w:t>0-5</w:t>
      </w:r>
    </w:p>
    <w:p w14:paraId="4609F129" w14:textId="2D1322E8" w:rsidR="00E14E9F" w:rsidRPr="00C11514" w:rsidRDefault="75AA8A55" w:rsidP="006B67A6">
      <w:pPr>
        <w:numPr>
          <w:ilvl w:val="0"/>
          <w:numId w:val="28"/>
        </w:numPr>
        <w:spacing w:before="0" w:after="0" w:line="360" w:lineRule="auto"/>
        <w:ind w:left="360" w:firstLine="0"/>
        <w:textAlignment w:val="baseline"/>
        <w:rPr>
          <w:lang w:eastAsia="et-EE"/>
        </w:rPr>
      </w:pPr>
      <w:r w:rsidRPr="00C11514">
        <w:rPr>
          <w:rFonts w:eastAsia="Times New Roman" w:cs="Times New Roman"/>
          <w:lang w:eastAsia="et-EE"/>
        </w:rPr>
        <w:t>T</w:t>
      </w:r>
      <w:r w:rsidR="00E14E9F" w:rsidRPr="00C11514">
        <w:rPr>
          <w:rFonts w:eastAsia="Times New Roman" w:cs="Times New Roman"/>
          <w:lang w:eastAsia="et-EE"/>
        </w:rPr>
        <w:t>öö vormistamine</w:t>
      </w:r>
      <w:r w:rsidR="00E14E9F" w:rsidRPr="00C11514">
        <w:tab/>
      </w:r>
      <w:r w:rsidR="00E14E9F" w:rsidRPr="00C11514">
        <w:tab/>
      </w:r>
      <w:r w:rsidR="00E14E9F" w:rsidRPr="00C11514">
        <w:tab/>
      </w:r>
      <w:r w:rsidR="00E14E9F" w:rsidRPr="00C11514">
        <w:tab/>
      </w:r>
      <w:r w:rsidR="00E14E9F" w:rsidRPr="00C11514">
        <w:tab/>
      </w:r>
      <w:r w:rsidR="00E14E9F" w:rsidRPr="00C11514">
        <w:tab/>
      </w:r>
      <w:r w:rsidR="00E14E9F" w:rsidRPr="00C11514">
        <w:tab/>
      </w:r>
      <w:r w:rsidR="5D9143CE" w:rsidRPr="00C11514">
        <w:rPr>
          <w:rFonts w:eastAsia="Times New Roman" w:cs="Times New Roman"/>
          <w:lang w:eastAsia="et-EE"/>
        </w:rPr>
        <w:t xml:space="preserve">      </w:t>
      </w:r>
      <w:r w:rsidR="49D02E4F" w:rsidRPr="00C11514">
        <w:rPr>
          <w:rFonts w:eastAsia="Times New Roman" w:cs="Times New Roman"/>
          <w:lang w:eastAsia="et-EE"/>
        </w:rPr>
        <w:t>0-5</w:t>
      </w:r>
    </w:p>
    <w:p w14:paraId="06759853" w14:textId="101F2BCB" w:rsidR="00E14E9F" w:rsidRPr="00C11514" w:rsidRDefault="00E14E9F" w:rsidP="51DEE543">
      <w:pPr>
        <w:spacing w:before="0" w:after="0" w:line="360" w:lineRule="auto"/>
        <w:textAlignment w:val="baseline"/>
        <w:rPr>
          <w:rFonts w:eastAsia="Times New Roman" w:cs="Times New Roman"/>
          <w:lang w:eastAsia="et-EE"/>
        </w:rPr>
      </w:pPr>
      <w:r w:rsidRPr="00C11514">
        <w:rPr>
          <w:rFonts w:eastAsia="Times New Roman" w:cs="Times New Roman"/>
          <w:lang w:eastAsia="et-EE"/>
        </w:rPr>
        <w:t>Kui tööl on juhendaja ja kaasjuhendaja</w:t>
      </w:r>
      <w:r w:rsidR="1BC560EB" w:rsidRPr="00C11514">
        <w:rPr>
          <w:rFonts w:eastAsia="Times New Roman" w:cs="Times New Roman"/>
          <w:lang w:eastAsia="et-EE"/>
        </w:rPr>
        <w:t>,</w:t>
      </w:r>
      <w:r w:rsidR="001A05B8" w:rsidRPr="00C11514">
        <w:rPr>
          <w:rFonts w:eastAsia="Times New Roman" w:cs="Times New Roman"/>
          <w:lang w:eastAsia="et-EE"/>
        </w:rPr>
        <w:t xml:space="preserve"> </w:t>
      </w:r>
      <w:r w:rsidR="5380F042" w:rsidRPr="00C11514">
        <w:rPr>
          <w:rFonts w:eastAsia="Times New Roman" w:cs="Times New Roman"/>
          <w:lang w:eastAsia="et-EE"/>
        </w:rPr>
        <w:t>kirjutavad</w:t>
      </w:r>
      <w:r w:rsidR="1EF18F90" w:rsidRPr="00C11514">
        <w:rPr>
          <w:rFonts w:eastAsia="Times New Roman" w:cs="Times New Roman"/>
          <w:lang w:eastAsia="et-EE"/>
        </w:rPr>
        <w:t xml:space="preserve"> mõlemad tööle </w:t>
      </w:r>
      <w:r w:rsidR="0B77ED9B" w:rsidRPr="00C11514">
        <w:rPr>
          <w:rFonts w:eastAsia="Times New Roman" w:cs="Times New Roman"/>
          <w:lang w:eastAsia="et-EE"/>
        </w:rPr>
        <w:t xml:space="preserve">lühikommentaari ja panevad </w:t>
      </w:r>
      <w:r w:rsidR="1EF18F90" w:rsidRPr="00C11514">
        <w:rPr>
          <w:rFonts w:eastAsia="Times New Roman" w:cs="Times New Roman"/>
          <w:lang w:eastAsia="et-EE"/>
        </w:rPr>
        <w:t xml:space="preserve">punktid, mis </w:t>
      </w:r>
      <w:r w:rsidR="3F0B983B" w:rsidRPr="00C11514">
        <w:rPr>
          <w:rFonts w:eastAsia="Times New Roman" w:cs="Times New Roman"/>
          <w:lang w:eastAsia="et-EE"/>
        </w:rPr>
        <w:t xml:space="preserve">hiljem </w:t>
      </w:r>
      <w:r w:rsidR="1EF18F90" w:rsidRPr="00C11514">
        <w:rPr>
          <w:rFonts w:eastAsia="Times New Roman" w:cs="Times New Roman"/>
          <w:lang w:eastAsia="et-EE"/>
        </w:rPr>
        <w:t xml:space="preserve">jagatakse kahega. </w:t>
      </w:r>
      <w:r w:rsidR="6581D293" w:rsidRPr="00C11514">
        <w:rPr>
          <w:rFonts w:eastAsia="Times New Roman" w:cs="Times New Roman"/>
          <w:lang w:eastAsia="et-EE"/>
        </w:rPr>
        <w:t>Nii kujune</w:t>
      </w:r>
      <w:r w:rsidR="1C77D660" w:rsidRPr="00C11514">
        <w:rPr>
          <w:rFonts w:eastAsia="Times New Roman" w:cs="Times New Roman"/>
          <w:lang w:eastAsia="et-EE"/>
        </w:rPr>
        <w:t>b</w:t>
      </w:r>
      <w:r w:rsidR="6581D293" w:rsidRPr="00C11514">
        <w:rPr>
          <w:rFonts w:eastAsia="Times New Roman" w:cs="Times New Roman"/>
          <w:lang w:eastAsia="et-EE"/>
        </w:rPr>
        <w:t xml:space="preserve"> juhendaja</w:t>
      </w:r>
      <w:r w:rsidR="583D8E66" w:rsidRPr="00C11514">
        <w:rPr>
          <w:rFonts w:eastAsia="Times New Roman" w:cs="Times New Roman"/>
          <w:lang w:eastAsia="et-EE"/>
        </w:rPr>
        <w:t xml:space="preserve"> hinnang</w:t>
      </w:r>
      <w:r w:rsidR="6581D293" w:rsidRPr="00C11514">
        <w:rPr>
          <w:rFonts w:eastAsia="Times New Roman" w:cs="Times New Roman"/>
          <w:lang w:eastAsia="et-EE"/>
        </w:rPr>
        <w:t xml:space="preserve"> </w:t>
      </w:r>
      <w:r w:rsidR="60AEE06F" w:rsidRPr="00C11514">
        <w:rPr>
          <w:rFonts w:eastAsia="Times New Roman" w:cs="Times New Roman"/>
          <w:lang w:eastAsia="et-EE"/>
        </w:rPr>
        <w:t>punktid</w:t>
      </w:r>
      <w:r w:rsidR="09EA51FB" w:rsidRPr="00C11514">
        <w:rPr>
          <w:rFonts w:eastAsia="Times New Roman" w:cs="Times New Roman"/>
          <w:lang w:eastAsia="et-EE"/>
        </w:rPr>
        <w:t>es</w:t>
      </w:r>
      <w:r w:rsidR="6581D293" w:rsidRPr="00C11514">
        <w:rPr>
          <w:rFonts w:eastAsia="Times New Roman" w:cs="Times New Roman"/>
          <w:lang w:eastAsia="et-EE"/>
        </w:rPr>
        <w:t xml:space="preserve">. </w:t>
      </w:r>
      <w:r w:rsidR="1EF18F90" w:rsidRPr="00C11514">
        <w:rPr>
          <w:rFonts w:eastAsia="Times New Roman" w:cs="Times New Roman"/>
          <w:lang w:eastAsia="et-EE"/>
        </w:rPr>
        <w:t>Pool punkti ümardatakse õpilase kasuks.</w:t>
      </w:r>
    </w:p>
    <w:tbl>
      <w:tblPr>
        <w:tblW w:w="0" w:type="auto"/>
        <w:tblLayout w:type="fixed"/>
        <w:tblLook w:val="04A0" w:firstRow="1" w:lastRow="0" w:firstColumn="1" w:lastColumn="0" w:noHBand="0" w:noVBand="1"/>
      </w:tblPr>
      <w:tblGrid>
        <w:gridCol w:w="7005"/>
        <w:gridCol w:w="1290"/>
      </w:tblGrid>
      <w:tr w:rsidR="51DEE543" w:rsidRPr="00C11514" w14:paraId="050EAE9C" w14:textId="77777777" w:rsidTr="51DEE543">
        <w:tc>
          <w:tcPr>
            <w:tcW w:w="7005" w:type="dxa"/>
            <w:tcBorders>
              <w:top w:val="single" w:sz="8" w:space="0" w:color="auto"/>
              <w:left w:val="single" w:sz="8" w:space="0" w:color="auto"/>
              <w:bottom w:val="single" w:sz="8" w:space="0" w:color="auto"/>
              <w:right w:val="single" w:sz="8" w:space="0" w:color="auto"/>
            </w:tcBorders>
          </w:tcPr>
          <w:p w14:paraId="452CA826" w14:textId="2220714D" w:rsidR="51DEE543" w:rsidRPr="00C11514" w:rsidRDefault="51DEE543" w:rsidP="51DEE543">
            <w:pPr>
              <w:rPr>
                <w:rFonts w:eastAsia="Times New Roman" w:cs="Times New Roman"/>
                <w:szCs w:val="24"/>
              </w:rPr>
            </w:pPr>
            <w:r w:rsidRPr="00C11514">
              <w:rPr>
                <w:rFonts w:eastAsia="Times New Roman" w:cs="Times New Roman"/>
                <w:b/>
                <w:bCs/>
                <w:szCs w:val="24"/>
              </w:rPr>
              <w:t>Hindamine</w:t>
            </w:r>
            <w:r w:rsidRPr="00C11514">
              <w:rPr>
                <w:rFonts w:eastAsia="Times New Roman" w:cs="Times New Roman"/>
                <w:szCs w:val="24"/>
              </w:rPr>
              <w:t xml:space="preserve"> </w:t>
            </w:r>
          </w:p>
        </w:tc>
        <w:tc>
          <w:tcPr>
            <w:tcW w:w="1290" w:type="dxa"/>
            <w:tcBorders>
              <w:top w:val="single" w:sz="8" w:space="0" w:color="auto"/>
              <w:left w:val="single" w:sz="8" w:space="0" w:color="auto"/>
              <w:bottom w:val="single" w:sz="8" w:space="0" w:color="auto"/>
              <w:right w:val="single" w:sz="8" w:space="0" w:color="auto"/>
            </w:tcBorders>
          </w:tcPr>
          <w:p w14:paraId="34F56640" w14:textId="43FBAB8E" w:rsidR="51DEE543" w:rsidRPr="00C11514" w:rsidRDefault="51DEE543" w:rsidP="51DEE543">
            <w:pPr>
              <w:rPr>
                <w:rFonts w:eastAsia="Times New Roman" w:cs="Times New Roman"/>
                <w:szCs w:val="24"/>
              </w:rPr>
            </w:pPr>
            <w:r w:rsidRPr="00C11514">
              <w:rPr>
                <w:rFonts w:eastAsia="Times New Roman" w:cs="Times New Roman"/>
                <w:szCs w:val="24"/>
              </w:rPr>
              <w:t xml:space="preserve"> </w:t>
            </w:r>
          </w:p>
        </w:tc>
      </w:tr>
      <w:tr w:rsidR="51DEE543" w:rsidRPr="00C11514" w14:paraId="4A1E4B52" w14:textId="77777777" w:rsidTr="51DEE543">
        <w:tc>
          <w:tcPr>
            <w:tcW w:w="7005" w:type="dxa"/>
            <w:tcBorders>
              <w:top w:val="single" w:sz="8" w:space="0" w:color="auto"/>
              <w:left w:val="single" w:sz="8" w:space="0" w:color="auto"/>
              <w:bottom w:val="single" w:sz="8" w:space="0" w:color="auto"/>
              <w:right w:val="single" w:sz="8" w:space="0" w:color="auto"/>
            </w:tcBorders>
          </w:tcPr>
          <w:p w14:paraId="7A18724A" w14:textId="0B2ED38F" w:rsidR="51DEE543" w:rsidRPr="00C11514" w:rsidRDefault="51DEE543" w:rsidP="51DEE543">
            <w:pPr>
              <w:rPr>
                <w:rFonts w:eastAsia="Times New Roman" w:cs="Times New Roman"/>
                <w:b/>
                <w:szCs w:val="24"/>
              </w:rPr>
            </w:pPr>
            <w:r w:rsidRPr="00C11514">
              <w:rPr>
                <w:rFonts w:eastAsia="Times New Roman" w:cs="Times New Roman"/>
                <w:b/>
                <w:bCs/>
                <w:szCs w:val="24"/>
              </w:rPr>
              <w:t>1.seminar</w:t>
            </w:r>
            <w:r w:rsidRPr="00C11514">
              <w:rPr>
                <w:rFonts w:eastAsia="Times New Roman" w:cs="Times New Roman"/>
                <w:b/>
                <w:szCs w:val="24"/>
              </w:rPr>
              <w:t xml:space="preserve"> </w:t>
            </w:r>
          </w:p>
        </w:tc>
        <w:tc>
          <w:tcPr>
            <w:tcW w:w="1290" w:type="dxa"/>
            <w:tcBorders>
              <w:top w:val="single" w:sz="8" w:space="0" w:color="auto"/>
              <w:left w:val="single" w:sz="8" w:space="0" w:color="auto"/>
              <w:bottom w:val="single" w:sz="8" w:space="0" w:color="auto"/>
              <w:right w:val="single" w:sz="8" w:space="0" w:color="auto"/>
            </w:tcBorders>
          </w:tcPr>
          <w:p w14:paraId="597DCB72" w14:textId="77AE6ACA" w:rsidR="51DEE543" w:rsidRPr="00C11514" w:rsidRDefault="51DEE543" w:rsidP="51DEE543">
            <w:pPr>
              <w:jc w:val="center"/>
              <w:rPr>
                <w:rFonts w:eastAsia="Times New Roman" w:cs="Times New Roman"/>
                <w:b/>
                <w:bCs/>
                <w:szCs w:val="24"/>
              </w:rPr>
            </w:pPr>
            <w:r w:rsidRPr="00C11514">
              <w:rPr>
                <w:rFonts w:eastAsia="Times New Roman" w:cs="Times New Roman"/>
                <w:b/>
                <w:bCs/>
                <w:szCs w:val="24"/>
              </w:rPr>
              <w:t>maks 10p</w:t>
            </w:r>
          </w:p>
        </w:tc>
      </w:tr>
      <w:tr w:rsidR="51DEE543" w14:paraId="00E84AA0" w14:textId="77777777" w:rsidTr="51DEE543">
        <w:tc>
          <w:tcPr>
            <w:tcW w:w="7005" w:type="dxa"/>
            <w:tcBorders>
              <w:top w:val="single" w:sz="8" w:space="0" w:color="auto"/>
              <w:left w:val="single" w:sz="8" w:space="0" w:color="auto"/>
              <w:bottom w:val="single" w:sz="8" w:space="0" w:color="auto"/>
              <w:right w:val="single" w:sz="8" w:space="0" w:color="auto"/>
            </w:tcBorders>
          </w:tcPr>
          <w:p w14:paraId="42D09C30" w14:textId="7B548809" w:rsidR="51DEE543" w:rsidRPr="00C11514" w:rsidRDefault="51DEE543" w:rsidP="51DEE543">
            <w:pPr>
              <w:rPr>
                <w:rFonts w:eastAsia="Times New Roman" w:cs="Times New Roman"/>
                <w:szCs w:val="24"/>
              </w:rPr>
            </w:pPr>
            <w:r w:rsidRPr="00C11514">
              <w:rPr>
                <w:rFonts w:eastAsia="Times New Roman" w:cs="Times New Roman"/>
                <w:szCs w:val="24"/>
              </w:rPr>
              <w:lastRenderedPageBreak/>
              <w:t xml:space="preserve">Teema valik, uurimisküsimuste ja töö eesmärgi sõnastamine, töö liigendus </w:t>
            </w:r>
          </w:p>
        </w:tc>
        <w:tc>
          <w:tcPr>
            <w:tcW w:w="1290" w:type="dxa"/>
            <w:tcBorders>
              <w:top w:val="single" w:sz="8" w:space="0" w:color="auto"/>
              <w:left w:val="single" w:sz="8" w:space="0" w:color="auto"/>
              <w:bottom w:val="single" w:sz="8" w:space="0" w:color="auto"/>
              <w:right w:val="single" w:sz="8" w:space="0" w:color="auto"/>
            </w:tcBorders>
          </w:tcPr>
          <w:p w14:paraId="6C097AC5" w14:textId="4E8453D1" w:rsidR="51DEE543" w:rsidRPr="00C11514" w:rsidRDefault="51DEE543" w:rsidP="51DEE543">
            <w:pPr>
              <w:jc w:val="center"/>
              <w:rPr>
                <w:rFonts w:eastAsia="Times New Roman" w:cs="Times New Roman"/>
                <w:szCs w:val="24"/>
              </w:rPr>
            </w:pPr>
            <w:r w:rsidRPr="00C11514">
              <w:rPr>
                <w:rFonts w:eastAsia="Times New Roman" w:cs="Times New Roman"/>
                <w:szCs w:val="24"/>
              </w:rPr>
              <w:t>0-5p</w:t>
            </w:r>
          </w:p>
        </w:tc>
      </w:tr>
      <w:tr w:rsidR="51DEE543" w14:paraId="5982C527" w14:textId="77777777" w:rsidTr="51DEE543">
        <w:tc>
          <w:tcPr>
            <w:tcW w:w="7005" w:type="dxa"/>
            <w:tcBorders>
              <w:top w:val="single" w:sz="8" w:space="0" w:color="auto"/>
              <w:left w:val="single" w:sz="8" w:space="0" w:color="auto"/>
              <w:bottom w:val="single" w:sz="8" w:space="0" w:color="auto"/>
              <w:right w:val="single" w:sz="8" w:space="0" w:color="auto"/>
            </w:tcBorders>
          </w:tcPr>
          <w:p w14:paraId="789AE846" w14:textId="3426C77E" w:rsidR="51DEE543" w:rsidRPr="00C11514" w:rsidRDefault="51DEE543" w:rsidP="51DEE543">
            <w:pPr>
              <w:rPr>
                <w:rFonts w:eastAsia="Times New Roman" w:cs="Times New Roman"/>
                <w:szCs w:val="24"/>
              </w:rPr>
            </w:pPr>
            <w:r w:rsidRPr="00C11514">
              <w:rPr>
                <w:rFonts w:eastAsia="Times New Roman" w:cs="Times New Roman"/>
                <w:szCs w:val="24"/>
              </w:rPr>
              <w:t xml:space="preserve">Allikate otsimine, nende kasutamine, teoreetilise osa kirjutamine </w:t>
            </w:r>
          </w:p>
          <w:p w14:paraId="7C75622E" w14:textId="5F3D8CEB" w:rsidR="51DEE543" w:rsidRPr="00C11514" w:rsidRDefault="51DEE543" w:rsidP="51DEE543">
            <w:pPr>
              <w:rPr>
                <w:rFonts w:eastAsia="Times New Roman" w:cs="Times New Roman"/>
                <w:szCs w:val="24"/>
              </w:rPr>
            </w:pPr>
            <w:r w:rsidRPr="00C11514">
              <w:rPr>
                <w:rFonts w:eastAsia="Times New Roman" w:cs="Times New Roman"/>
                <w:szCs w:val="24"/>
              </w:rPr>
              <w:t xml:space="preserve">Küsimustiku koostamine </w:t>
            </w:r>
          </w:p>
        </w:tc>
        <w:tc>
          <w:tcPr>
            <w:tcW w:w="1290" w:type="dxa"/>
            <w:tcBorders>
              <w:top w:val="single" w:sz="8" w:space="0" w:color="auto"/>
              <w:left w:val="single" w:sz="8" w:space="0" w:color="auto"/>
              <w:bottom w:val="single" w:sz="8" w:space="0" w:color="auto"/>
              <w:right w:val="single" w:sz="8" w:space="0" w:color="auto"/>
            </w:tcBorders>
          </w:tcPr>
          <w:p w14:paraId="37765059" w14:textId="11BAFD51" w:rsidR="51DEE543" w:rsidRPr="00C11514" w:rsidRDefault="51DEE543" w:rsidP="51DEE543">
            <w:pPr>
              <w:jc w:val="center"/>
              <w:rPr>
                <w:rFonts w:eastAsia="Times New Roman" w:cs="Times New Roman"/>
                <w:szCs w:val="24"/>
              </w:rPr>
            </w:pPr>
            <w:r w:rsidRPr="00C11514">
              <w:rPr>
                <w:rFonts w:eastAsia="Times New Roman" w:cs="Times New Roman"/>
                <w:szCs w:val="24"/>
              </w:rPr>
              <w:t>0-5p</w:t>
            </w:r>
          </w:p>
        </w:tc>
      </w:tr>
      <w:tr w:rsidR="51DEE543" w14:paraId="6D4A7468" w14:textId="77777777" w:rsidTr="51DEE543">
        <w:tc>
          <w:tcPr>
            <w:tcW w:w="7005" w:type="dxa"/>
            <w:tcBorders>
              <w:top w:val="single" w:sz="8" w:space="0" w:color="auto"/>
              <w:left w:val="single" w:sz="8" w:space="0" w:color="auto"/>
              <w:bottom w:val="single" w:sz="8" w:space="0" w:color="auto"/>
              <w:right w:val="single" w:sz="8" w:space="0" w:color="auto"/>
            </w:tcBorders>
          </w:tcPr>
          <w:p w14:paraId="31D5F250" w14:textId="58303A1E" w:rsidR="51DEE543" w:rsidRPr="00C11514" w:rsidRDefault="51DEE543" w:rsidP="51DEE543">
            <w:pPr>
              <w:rPr>
                <w:rFonts w:eastAsia="Times New Roman" w:cs="Times New Roman"/>
                <w:szCs w:val="24"/>
              </w:rPr>
            </w:pPr>
            <w:r w:rsidRPr="00C11514">
              <w:rPr>
                <w:rFonts w:eastAsia="Times New Roman" w:cs="Times New Roman"/>
                <w:szCs w:val="24"/>
              </w:rPr>
              <w:t xml:space="preserve"> Küsimustiku koostamine</w:t>
            </w:r>
          </w:p>
        </w:tc>
        <w:tc>
          <w:tcPr>
            <w:tcW w:w="1290" w:type="dxa"/>
            <w:tcBorders>
              <w:top w:val="single" w:sz="8" w:space="0" w:color="auto"/>
              <w:left w:val="single" w:sz="8" w:space="0" w:color="auto"/>
              <w:bottom w:val="single" w:sz="8" w:space="0" w:color="auto"/>
              <w:right w:val="single" w:sz="8" w:space="0" w:color="auto"/>
            </w:tcBorders>
          </w:tcPr>
          <w:p w14:paraId="7DE4BD69" w14:textId="4DF70B25" w:rsidR="51DEE543" w:rsidRPr="00C11514" w:rsidRDefault="51DEE543" w:rsidP="51DEE543">
            <w:pPr>
              <w:jc w:val="center"/>
              <w:rPr>
                <w:rFonts w:eastAsia="Times New Roman" w:cs="Times New Roman"/>
                <w:szCs w:val="24"/>
              </w:rPr>
            </w:pPr>
            <w:r w:rsidRPr="00C11514">
              <w:rPr>
                <w:rFonts w:eastAsia="Times New Roman" w:cs="Times New Roman"/>
                <w:szCs w:val="24"/>
              </w:rPr>
              <w:t>0-5p</w:t>
            </w:r>
          </w:p>
        </w:tc>
      </w:tr>
      <w:tr w:rsidR="51DEE543" w14:paraId="2F8D3F37" w14:textId="77777777" w:rsidTr="51DEE543">
        <w:tc>
          <w:tcPr>
            <w:tcW w:w="7005" w:type="dxa"/>
            <w:tcBorders>
              <w:top w:val="single" w:sz="8" w:space="0" w:color="auto"/>
              <w:left w:val="single" w:sz="8" w:space="0" w:color="auto"/>
              <w:bottom w:val="single" w:sz="8" w:space="0" w:color="auto"/>
              <w:right w:val="single" w:sz="8" w:space="0" w:color="auto"/>
            </w:tcBorders>
          </w:tcPr>
          <w:p w14:paraId="52E3E4D5" w14:textId="543FC8B8" w:rsidR="51DEE543" w:rsidRPr="00C11514" w:rsidRDefault="51DEE543" w:rsidP="51DEE543">
            <w:pPr>
              <w:rPr>
                <w:rFonts w:eastAsia="Times New Roman" w:cs="Times New Roman"/>
                <w:b/>
                <w:bCs/>
                <w:szCs w:val="24"/>
              </w:rPr>
            </w:pPr>
            <w:r w:rsidRPr="00C11514">
              <w:rPr>
                <w:rFonts w:eastAsia="Times New Roman" w:cs="Times New Roman"/>
                <w:b/>
                <w:bCs/>
                <w:szCs w:val="24"/>
              </w:rPr>
              <w:t>2. seminar</w:t>
            </w:r>
          </w:p>
        </w:tc>
        <w:tc>
          <w:tcPr>
            <w:tcW w:w="1290" w:type="dxa"/>
            <w:tcBorders>
              <w:top w:val="single" w:sz="8" w:space="0" w:color="auto"/>
              <w:left w:val="single" w:sz="8" w:space="0" w:color="auto"/>
              <w:bottom w:val="single" w:sz="8" w:space="0" w:color="auto"/>
              <w:right w:val="single" w:sz="8" w:space="0" w:color="auto"/>
            </w:tcBorders>
          </w:tcPr>
          <w:p w14:paraId="0DD86495" w14:textId="4D24E358" w:rsidR="51DEE543" w:rsidRPr="00C11514" w:rsidRDefault="51DEE543" w:rsidP="51DEE543">
            <w:pPr>
              <w:jc w:val="center"/>
              <w:rPr>
                <w:rFonts w:eastAsia="Times New Roman" w:cs="Times New Roman"/>
                <w:b/>
                <w:bCs/>
                <w:szCs w:val="24"/>
              </w:rPr>
            </w:pPr>
            <w:r w:rsidRPr="00C11514">
              <w:rPr>
                <w:rFonts w:eastAsia="Times New Roman" w:cs="Times New Roman"/>
                <w:b/>
                <w:bCs/>
                <w:szCs w:val="24"/>
              </w:rPr>
              <w:t>maks 10p</w:t>
            </w:r>
          </w:p>
        </w:tc>
      </w:tr>
      <w:tr w:rsidR="51DEE543" w14:paraId="43DDE302" w14:textId="77777777" w:rsidTr="51DEE543">
        <w:tc>
          <w:tcPr>
            <w:tcW w:w="7005" w:type="dxa"/>
            <w:tcBorders>
              <w:top w:val="single" w:sz="8" w:space="0" w:color="auto"/>
              <w:left w:val="single" w:sz="8" w:space="0" w:color="auto"/>
              <w:bottom w:val="single" w:sz="8" w:space="0" w:color="auto"/>
              <w:right w:val="single" w:sz="8" w:space="0" w:color="auto"/>
            </w:tcBorders>
          </w:tcPr>
          <w:p w14:paraId="55B8945D" w14:textId="01F102AC" w:rsidR="51DEE543" w:rsidRPr="00C11514" w:rsidRDefault="51DEE543" w:rsidP="51DEE543">
            <w:pPr>
              <w:rPr>
                <w:rFonts w:eastAsia="Times New Roman" w:cs="Times New Roman"/>
                <w:szCs w:val="24"/>
              </w:rPr>
            </w:pPr>
            <w:r w:rsidRPr="00C11514">
              <w:rPr>
                <w:rFonts w:eastAsia="Times New Roman" w:cs="Times New Roman"/>
                <w:szCs w:val="24"/>
              </w:rPr>
              <w:t>Küsimustiku läbiviimine</w:t>
            </w:r>
          </w:p>
        </w:tc>
        <w:tc>
          <w:tcPr>
            <w:tcW w:w="1290" w:type="dxa"/>
            <w:tcBorders>
              <w:top w:val="single" w:sz="8" w:space="0" w:color="auto"/>
              <w:left w:val="single" w:sz="8" w:space="0" w:color="auto"/>
              <w:bottom w:val="single" w:sz="8" w:space="0" w:color="auto"/>
              <w:right w:val="single" w:sz="8" w:space="0" w:color="auto"/>
            </w:tcBorders>
          </w:tcPr>
          <w:p w14:paraId="1CAE7AB3" w14:textId="1B78FD0E" w:rsidR="51DEE543" w:rsidRPr="00C11514" w:rsidRDefault="51DEE543" w:rsidP="51DEE543">
            <w:pPr>
              <w:jc w:val="center"/>
              <w:rPr>
                <w:rFonts w:eastAsia="Times New Roman" w:cs="Times New Roman"/>
                <w:szCs w:val="24"/>
              </w:rPr>
            </w:pPr>
            <w:r w:rsidRPr="00C11514">
              <w:rPr>
                <w:rFonts w:eastAsia="Times New Roman" w:cs="Times New Roman"/>
                <w:szCs w:val="24"/>
              </w:rPr>
              <w:t>0-5p</w:t>
            </w:r>
          </w:p>
        </w:tc>
      </w:tr>
      <w:tr w:rsidR="51DEE543" w14:paraId="4423C851" w14:textId="77777777" w:rsidTr="51DEE543">
        <w:tc>
          <w:tcPr>
            <w:tcW w:w="7005" w:type="dxa"/>
            <w:tcBorders>
              <w:top w:val="single" w:sz="8" w:space="0" w:color="auto"/>
              <w:left w:val="single" w:sz="8" w:space="0" w:color="auto"/>
              <w:bottom w:val="single" w:sz="8" w:space="0" w:color="auto"/>
              <w:right w:val="single" w:sz="8" w:space="0" w:color="auto"/>
            </w:tcBorders>
          </w:tcPr>
          <w:p w14:paraId="072D36E8" w14:textId="3E9A4587" w:rsidR="51DEE543" w:rsidRPr="00C11514" w:rsidRDefault="51DEE543" w:rsidP="51DEE543">
            <w:pPr>
              <w:rPr>
                <w:rFonts w:eastAsia="Times New Roman" w:cs="Times New Roman"/>
                <w:szCs w:val="24"/>
              </w:rPr>
            </w:pPr>
            <w:r w:rsidRPr="00C11514">
              <w:rPr>
                <w:rFonts w:eastAsia="Times New Roman" w:cs="Times New Roman"/>
                <w:szCs w:val="24"/>
              </w:rPr>
              <w:t xml:space="preserve">Uurimistulemuste analüüsimine, järelduste tegemine,  nende vormistamine </w:t>
            </w:r>
          </w:p>
        </w:tc>
        <w:tc>
          <w:tcPr>
            <w:tcW w:w="1290" w:type="dxa"/>
            <w:tcBorders>
              <w:top w:val="single" w:sz="8" w:space="0" w:color="auto"/>
              <w:left w:val="single" w:sz="8" w:space="0" w:color="auto"/>
              <w:bottom w:val="single" w:sz="8" w:space="0" w:color="auto"/>
              <w:right w:val="single" w:sz="8" w:space="0" w:color="auto"/>
            </w:tcBorders>
          </w:tcPr>
          <w:p w14:paraId="35CD1259" w14:textId="3395B3E4" w:rsidR="51DEE543" w:rsidRPr="00C11514" w:rsidRDefault="51DEE543" w:rsidP="51DEE543">
            <w:pPr>
              <w:jc w:val="center"/>
              <w:rPr>
                <w:rFonts w:eastAsia="Times New Roman" w:cs="Times New Roman"/>
                <w:szCs w:val="24"/>
              </w:rPr>
            </w:pPr>
            <w:r w:rsidRPr="00C11514">
              <w:rPr>
                <w:rFonts w:eastAsia="Times New Roman" w:cs="Times New Roman"/>
                <w:szCs w:val="24"/>
              </w:rPr>
              <w:t>0-5p</w:t>
            </w:r>
          </w:p>
        </w:tc>
      </w:tr>
      <w:tr w:rsidR="51DEE543" w14:paraId="715115ED" w14:textId="77777777" w:rsidTr="51DEE543">
        <w:tc>
          <w:tcPr>
            <w:tcW w:w="7005" w:type="dxa"/>
            <w:tcBorders>
              <w:top w:val="single" w:sz="8" w:space="0" w:color="auto"/>
              <w:left w:val="single" w:sz="8" w:space="0" w:color="auto"/>
              <w:bottom w:val="single" w:sz="8" w:space="0" w:color="auto"/>
              <w:right w:val="single" w:sz="8" w:space="0" w:color="auto"/>
            </w:tcBorders>
          </w:tcPr>
          <w:p w14:paraId="7EC0DA24" w14:textId="57650C11" w:rsidR="51DEE543" w:rsidRPr="00C11514" w:rsidRDefault="51DEE543" w:rsidP="51DEE543">
            <w:pPr>
              <w:rPr>
                <w:rFonts w:eastAsia="Times New Roman" w:cs="Times New Roman"/>
                <w:b/>
                <w:bCs/>
                <w:sz w:val="22"/>
              </w:rPr>
            </w:pPr>
            <w:r w:rsidRPr="00C11514">
              <w:rPr>
                <w:rFonts w:eastAsia="Times New Roman" w:cs="Times New Roman"/>
                <w:b/>
                <w:bCs/>
                <w:sz w:val="22"/>
              </w:rPr>
              <w:t>Töö esitamise ajaks</w:t>
            </w:r>
          </w:p>
        </w:tc>
        <w:tc>
          <w:tcPr>
            <w:tcW w:w="1290" w:type="dxa"/>
            <w:tcBorders>
              <w:top w:val="single" w:sz="8" w:space="0" w:color="auto"/>
              <w:left w:val="single" w:sz="8" w:space="0" w:color="auto"/>
              <w:bottom w:val="single" w:sz="8" w:space="0" w:color="auto"/>
              <w:right w:val="single" w:sz="8" w:space="0" w:color="auto"/>
            </w:tcBorders>
          </w:tcPr>
          <w:p w14:paraId="75835D03" w14:textId="669E4D7F" w:rsidR="51DEE543" w:rsidRPr="00C11514" w:rsidRDefault="51DEE543" w:rsidP="51DEE543">
            <w:pPr>
              <w:jc w:val="center"/>
              <w:rPr>
                <w:rFonts w:eastAsia="Times New Roman" w:cs="Times New Roman"/>
                <w:b/>
                <w:bCs/>
                <w:szCs w:val="24"/>
              </w:rPr>
            </w:pPr>
            <w:r w:rsidRPr="00C11514">
              <w:rPr>
                <w:rFonts w:eastAsia="Times New Roman" w:cs="Times New Roman"/>
                <w:b/>
                <w:bCs/>
                <w:szCs w:val="24"/>
              </w:rPr>
              <w:t>maks 20p</w:t>
            </w:r>
          </w:p>
        </w:tc>
      </w:tr>
      <w:tr w:rsidR="51DEE543" w14:paraId="70BBFC8B" w14:textId="77777777" w:rsidTr="51DEE543">
        <w:tc>
          <w:tcPr>
            <w:tcW w:w="7005" w:type="dxa"/>
            <w:tcBorders>
              <w:top w:val="single" w:sz="8" w:space="0" w:color="auto"/>
              <w:left w:val="single" w:sz="8" w:space="0" w:color="auto"/>
              <w:bottom w:val="single" w:sz="8" w:space="0" w:color="auto"/>
              <w:right w:val="single" w:sz="8" w:space="0" w:color="auto"/>
            </w:tcBorders>
          </w:tcPr>
          <w:p w14:paraId="6C2113E5" w14:textId="29E089C4" w:rsidR="51DEE543" w:rsidRPr="00C11514" w:rsidRDefault="51DEE543" w:rsidP="51DEE543">
            <w:pPr>
              <w:rPr>
                <w:rFonts w:eastAsia="Times New Roman" w:cs="Times New Roman"/>
                <w:sz w:val="22"/>
              </w:rPr>
            </w:pPr>
            <w:r w:rsidRPr="00C11514">
              <w:rPr>
                <w:rFonts w:eastAsia="Times New Roman" w:cs="Times New Roman"/>
                <w:sz w:val="22"/>
              </w:rPr>
              <w:t>Koostöö ja tähtaegadest kinnipidamine</w:t>
            </w:r>
          </w:p>
        </w:tc>
        <w:tc>
          <w:tcPr>
            <w:tcW w:w="1290" w:type="dxa"/>
            <w:tcBorders>
              <w:top w:val="single" w:sz="8" w:space="0" w:color="auto"/>
              <w:left w:val="single" w:sz="8" w:space="0" w:color="auto"/>
              <w:bottom w:val="single" w:sz="8" w:space="0" w:color="auto"/>
              <w:right w:val="single" w:sz="8" w:space="0" w:color="auto"/>
            </w:tcBorders>
          </w:tcPr>
          <w:p w14:paraId="42CF1E66" w14:textId="60CC2987" w:rsidR="51DEE543" w:rsidRPr="00C11514" w:rsidRDefault="51DEE543" w:rsidP="51DEE543">
            <w:pPr>
              <w:jc w:val="center"/>
              <w:rPr>
                <w:rFonts w:eastAsia="Times New Roman" w:cs="Times New Roman"/>
                <w:szCs w:val="24"/>
              </w:rPr>
            </w:pPr>
            <w:r w:rsidRPr="00C11514">
              <w:rPr>
                <w:rFonts w:eastAsia="Times New Roman" w:cs="Times New Roman"/>
                <w:szCs w:val="24"/>
              </w:rPr>
              <w:t>0-5</w:t>
            </w:r>
          </w:p>
        </w:tc>
      </w:tr>
      <w:tr w:rsidR="51DEE543" w14:paraId="1D18733A" w14:textId="77777777" w:rsidTr="51DEE543">
        <w:tc>
          <w:tcPr>
            <w:tcW w:w="7005" w:type="dxa"/>
            <w:tcBorders>
              <w:top w:val="single" w:sz="8" w:space="0" w:color="auto"/>
              <w:left w:val="single" w:sz="8" w:space="0" w:color="auto"/>
              <w:bottom w:val="single" w:sz="8" w:space="0" w:color="auto"/>
              <w:right w:val="single" w:sz="8" w:space="0" w:color="auto"/>
            </w:tcBorders>
          </w:tcPr>
          <w:p w14:paraId="12242E99" w14:textId="58348B84" w:rsidR="51DEE543" w:rsidRPr="00C11514" w:rsidRDefault="51DEE543" w:rsidP="51DEE543">
            <w:pPr>
              <w:rPr>
                <w:rFonts w:eastAsia="Times New Roman" w:cs="Times New Roman"/>
                <w:sz w:val="22"/>
              </w:rPr>
            </w:pPr>
            <w:r w:rsidRPr="00C11514">
              <w:rPr>
                <w:rFonts w:eastAsia="Times New Roman" w:cs="Times New Roman"/>
                <w:sz w:val="22"/>
              </w:rPr>
              <w:t>Iseseisev töö</w:t>
            </w:r>
          </w:p>
        </w:tc>
        <w:tc>
          <w:tcPr>
            <w:tcW w:w="1290" w:type="dxa"/>
            <w:tcBorders>
              <w:top w:val="single" w:sz="8" w:space="0" w:color="auto"/>
              <w:left w:val="single" w:sz="8" w:space="0" w:color="auto"/>
              <w:bottom w:val="single" w:sz="8" w:space="0" w:color="auto"/>
              <w:right w:val="single" w:sz="8" w:space="0" w:color="auto"/>
            </w:tcBorders>
          </w:tcPr>
          <w:p w14:paraId="29E179BE" w14:textId="1D6E5537" w:rsidR="51DEE543" w:rsidRPr="00C11514" w:rsidRDefault="51DEE543" w:rsidP="51DEE543">
            <w:pPr>
              <w:jc w:val="center"/>
              <w:rPr>
                <w:rFonts w:eastAsia="Times New Roman" w:cs="Times New Roman"/>
                <w:szCs w:val="24"/>
              </w:rPr>
            </w:pPr>
            <w:r w:rsidRPr="00C11514">
              <w:rPr>
                <w:rFonts w:eastAsia="Times New Roman" w:cs="Times New Roman"/>
                <w:szCs w:val="24"/>
              </w:rPr>
              <w:t>0-5</w:t>
            </w:r>
          </w:p>
        </w:tc>
      </w:tr>
      <w:tr w:rsidR="51DEE543" w14:paraId="6341CF1D" w14:textId="77777777" w:rsidTr="51DEE543">
        <w:tc>
          <w:tcPr>
            <w:tcW w:w="7005" w:type="dxa"/>
            <w:tcBorders>
              <w:top w:val="single" w:sz="8" w:space="0" w:color="auto"/>
              <w:left w:val="single" w:sz="8" w:space="0" w:color="auto"/>
              <w:bottom w:val="single" w:sz="8" w:space="0" w:color="auto"/>
              <w:right w:val="single" w:sz="8" w:space="0" w:color="auto"/>
            </w:tcBorders>
          </w:tcPr>
          <w:p w14:paraId="23B4B89F" w14:textId="5CECA859" w:rsidR="51DEE543" w:rsidRPr="00C11514" w:rsidRDefault="51DEE543" w:rsidP="51DEE543">
            <w:pPr>
              <w:rPr>
                <w:rFonts w:eastAsia="Times New Roman" w:cs="Times New Roman"/>
                <w:sz w:val="22"/>
              </w:rPr>
            </w:pPr>
            <w:r w:rsidRPr="00C11514">
              <w:rPr>
                <w:rFonts w:eastAsia="Times New Roman" w:cs="Times New Roman"/>
                <w:sz w:val="22"/>
              </w:rPr>
              <w:t>Töö kirjutamine tervikuks, keeleline eneseväljendus</w:t>
            </w:r>
          </w:p>
        </w:tc>
        <w:tc>
          <w:tcPr>
            <w:tcW w:w="1290" w:type="dxa"/>
            <w:tcBorders>
              <w:top w:val="single" w:sz="8" w:space="0" w:color="auto"/>
              <w:left w:val="single" w:sz="8" w:space="0" w:color="auto"/>
              <w:bottom w:val="single" w:sz="8" w:space="0" w:color="auto"/>
              <w:right w:val="single" w:sz="8" w:space="0" w:color="auto"/>
            </w:tcBorders>
          </w:tcPr>
          <w:p w14:paraId="652FB328" w14:textId="386174AD" w:rsidR="51DEE543" w:rsidRPr="00C11514" w:rsidRDefault="51DEE543" w:rsidP="51DEE543">
            <w:pPr>
              <w:jc w:val="center"/>
              <w:rPr>
                <w:rFonts w:eastAsia="Times New Roman" w:cs="Times New Roman"/>
                <w:szCs w:val="24"/>
              </w:rPr>
            </w:pPr>
            <w:r w:rsidRPr="00C11514">
              <w:rPr>
                <w:rFonts w:eastAsia="Times New Roman" w:cs="Times New Roman"/>
                <w:szCs w:val="24"/>
              </w:rPr>
              <w:t>0-5</w:t>
            </w:r>
          </w:p>
        </w:tc>
      </w:tr>
      <w:tr w:rsidR="51DEE543" w14:paraId="66349231" w14:textId="77777777" w:rsidTr="51DEE543">
        <w:tc>
          <w:tcPr>
            <w:tcW w:w="7005" w:type="dxa"/>
            <w:tcBorders>
              <w:top w:val="single" w:sz="8" w:space="0" w:color="auto"/>
              <w:left w:val="single" w:sz="8" w:space="0" w:color="auto"/>
              <w:bottom w:val="single" w:sz="8" w:space="0" w:color="auto"/>
              <w:right w:val="single" w:sz="8" w:space="0" w:color="auto"/>
            </w:tcBorders>
          </w:tcPr>
          <w:p w14:paraId="2F876E5C" w14:textId="49993AC1" w:rsidR="51DEE543" w:rsidRPr="00C11514" w:rsidRDefault="51DEE543" w:rsidP="51DEE543">
            <w:pPr>
              <w:rPr>
                <w:rFonts w:eastAsia="Times New Roman" w:cs="Times New Roman"/>
                <w:sz w:val="22"/>
              </w:rPr>
            </w:pPr>
            <w:r w:rsidRPr="00C11514">
              <w:rPr>
                <w:rFonts w:eastAsia="Times New Roman" w:cs="Times New Roman"/>
                <w:sz w:val="22"/>
              </w:rPr>
              <w:t>Töö vormistamine</w:t>
            </w:r>
          </w:p>
        </w:tc>
        <w:tc>
          <w:tcPr>
            <w:tcW w:w="1290" w:type="dxa"/>
            <w:tcBorders>
              <w:top w:val="single" w:sz="8" w:space="0" w:color="auto"/>
              <w:left w:val="single" w:sz="8" w:space="0" w:color="auto"/>
              <w:bottom w:val="single" w:sz="8" w:space="0" w:color="auto"/>
              <w:right w:val="single" w:sz="8" w:space="0" w:color="auto"/>
            </w:tcBorders>
          </w:tcPr>
          <w:p w14:paraId="0ECA1C81" w14:textId="354C1031" w:rsidR="51DEE543" w:rsidRPr="00C11514" w:rsidRDefault="51DEE543" w:rsidP="51DEE543">
            <w:pPr>
              <w:jc w:val="center"/>
              <w:rPr>
                <w:rFonts w:eastAsia="Times New Roman" w:cs="Times New Roman"/>
                <w:szCs w:val="24"/>
              </w:rPr>
            </w:pPr>
            <w:r w:rsidRPr="00C11514">
              <w:rPr>
                <w:rFonts w:eastAsia="Times New Roman" w:cs="Times New Roman"/>
                <w:szCs w:val="24"/>
              </w:rPr>
              <w:t>0-5</w:t>
            </w:r>
          </w:p>
        </w:tc>
      </w:tr>
      <w:tr w:rsidR="51DEE543" w14:paraId="0A02C91F" w14:textId="77777777" w:rsidTr="51DEE543">
        <w:tc>
          <w:tcPr>
            <w:tcW w:w="7005" w:type="dxa"/>
            <w:tcBorders>
              <w:top w:val="single" w:sz="8" w:space="0" w:color="auto"/>
              <w:left w:val="single" w:sz="8" w:space="0" w:color="auto"/>
              <w:bottom w:val="single" w:sz="8" w:space="0" w:color="auto"/>
              <w:right w:val="single" w:sz="8" w:space="0" w:color="auto"/>
            </w:tcBorders>
          </w:tcPr>
          <w:p w14:paraId="1E31285C" w14:textId="4E18BA7D" w:rsidR="51DEE543" w:rsidRPr="00C11514" w:rsidRDefault="51DEE543" w:rsidP="51DEE543">
            <w:pPr>
              <w:rPr>
                <w:rFonts w:eastAsia="Times New Roman" w:cs="Times New Roman"/>
                <w:b/>
                <w:bCs/>
                <w:sz w:val="22"/>
              </w:rPr>
            </w:pPr>
            <w:r w:rsidRPr="00C11514">
              <w:rPr>
                <w:rFonts w:eastAsia="Times New Roman" w:cs="Times New Roman"/>
                <w:b/>
                <w:bCs/>
                <w:sz w:val="22"/>
              </w:rPr>
              <w:t>KOKKU</w:t>
            </w:r>
          </w:p>
        </w:tc>
        <w:tc>
          <w:tcPr>
            <w:tcW w:w="1290" w:type="dxa"/>
            <w:tcBorders>
              <w:top w:val="single" w:sz="8" w:space="0" w:color="auto"/>
              <w:left w:val="single" w:sz="8" w:space="0" w:color="auto"/>
              <w:bottom w:val="single" w:sz="8" w:space="0" w:color="auto"/>
              <w:right w:val="single" w:sz="8" w:space="0" w:color="auto"/>
            </w:tcBorders>
          </w:tcPr>
          <w:p w14:paraId="29E4D3D7" w14:textId="0B8FE922" w:rsidR="51DEE543" w:rsidRPr="00C11514" w:rsidRDefault="51DEE543" w:rsidP="51DEE543">
            <w:pPr>
              <w:rPr>
                <w:rFonts w:eastAsia="Times New Roman" w:cs="Times New Roman"/>
                <w:szCs w:val="24"/>
              </w:rPr>
            </w:pPr>
          </w:p>
        </w:tc>
      </w:tr>
    </w:tbl>
    <w:p w14:paraId="530F67EC" w14:textId="5F20F998" w:rsidR="00F31832" w:rsidRPr="00D85F8B" w:rsidRDefault="00E55CC3" w:rsidP="51DEE543">
      <w:pPr>
        <w:autoSpaceDE w:val="0"/>
        <w:autoSpaceDN w:val="0"/>
        <w:adjustRightInd w:val="0"/>
        <w:spacing w:before="0" w:after="0" w:line="360" w:lineRule="auto"/>
        <w:rPr>
          <w:rFonts w:cs="Times New Roman"/>
          <w:b/>
          <w:bCs/>
        </w:rPr>
      </w:pPr>
      <w:r w:rsidRPr="51DEE543">
        <w:rPr>
          <w:rFonts w:cs="Times New Roman"/>
          <w:b/>
          <w:bCs/>
        </w:rPr>
        <w:t>Lühikommentaar:</w:t>
      </w:r>
    </w:p>
    <w:p w14:paraId="4AB519FA" w14:textId="39530994" w:rsidR="00B00910" w:rsidRDefault="00E55CC3" w:rsidP="51DEE543">
      <w:pPr>
        <w:autoSpaceDE w:val="0"/>
        <w:autoSpaceDN w:val="0"/>
        <w:adjustRightInd w:val="0"/>
        <w:spacing w:after="0" w:line="360" w:lineRule="auto"/>
        <w:rPr>
          <w:rFonts w:cs="Times New Roman"/>
          <w:b/>
          <w:bCs/>
        </w:rPr>
      </w:pPr>
      <w:r w:rsidRPr="51DEE543">
        <w:rPr>
          <w:rFonts w:cs="Times New Roman"/>
          <w:b/>
          <w:bCs/>
        </w:rPr>
        <w:t xml:space="preserve">Juhendaja </w:t>
      </w:r>
      <w:r w:rsidR="20407036" w:rsidRPr="51DEE543">
        <w:rPr>
          <w:rFonts w:cs="Times New Roman"/>
          <w:b/>
          <w:bCs/>
        </w:rPr>
        <w:t>__________________________________________________</w:t>
      </w:r>
    </w:p>
    <w:p w14:paraId="70939D4D" w14:textId="403436DF" w:rsidR="00B00910" w:rsidRDefault="00E55CC3" w:rsidP="51DEE543">
      <w:pPr>
        <w:autoSpaceDE w:val="0"/>
        <w:autoSpaceDN w:val="0"/>
        <w:adjustRightInd w:val="0"/>
        <w:spacing w:after="0" w:line="360" w:lineRule="auto"/>
        <w:rPr>
          <w:rFonts w:cs="Times New Roman"/>
          <w:b/>
          <w:bCs/>
        </w:rPr>
      </w:pPr>
      <w:r w:rsidRPr="51DEE543">
        <w:rPr>
          <w:rFonts w:cs="Times New Roman"/>
          <w:b/>
          <w:bCs/>
        </w:rPr>
        <w:t>allkiri, kuupäev</w:t>
      </w:r>
      <w:r w:rsidR="0003411A" w:rsidRPr="51DEE543">
        <w:rPr>
          <w:rFonts w:cs="Times New Roman"/>
          <w:b/>
          <w:bCs/>
        </w:rPr>
        <w:t>______________________________________________</w:t>
      </w:r>
    </w:p>
    <w:p w14:paraId="6A067461" w14:textId="77777777" w:rsidR="00B00910" w:rsidRDefault="00B00910" w:rsidP="0072102C">
      <w:pPr>
        <w:autoSpaceDE w:val="0"/>
        <w:autoSpaceDN w:val="0"/>
        <w:adjustRightInd w:val="0"/>
        <w:spacing w:after="0" w:line="360" w:lineRule="auto"/>
        <w:rPr>
          <w:rFonts w:cs="Times New Roman"/>
          <w:b/>
          <w:szCs w:val="24"/>
        </w:rPr>
      </w:pPr>
    </w:p>
    <w:p w14:paraId="14AB8C2D" w14:textId="758FA5D3" w:rsidR="002C58FF" w:rsidRPr="00C11514" w:rsidRDefault="00A87699" w:rsidP="51DEE543">
      <w:pPr>
        <w:autoSpaceDE w:val="0"/>
        <w:autoSpaceDN w:val="0"/>
        <w:adjustRightInd w:val="0"/>
        <w:spacing w:after="0" w:line="360" w:lineRule="auto"/>
        <w:rPr>
          <w:rFonts w:cs="Times New Roman"/>
          <w:b/>
          <w:bCs/>
        </w:rPr>
      </w:pPr>
      <w:r w:rsidRPr="51DEE543">
        <w:rPr>
          <w:rFonts w:cs="Times New Roman"/>
          <w:b/>
          <w:bCs/>
        </w:rPr>
        <w:lastRenderedPageBreak/>
        <w:t>Koordinaator</w:t>
      </w:r>
      <w:r w:rsidR="00D90BA1" w:rsidRPr="51DEE543">
        <w:rPr>
          <w:rFonts w:cs="Times New Roman"/>
          <w:b/>
          <w:bCs/>
        </w:rPr>
        <w:t xml:space="preserve"> </w:t>
      </w:r>
      <w:r w:rsidR="00D90BA1" w:rsidRPr="51DEE543">
        <w:rPr>
          <w:rFonts w:cs="Times New Roman"/>
        </w:rPr>
        <w:t>_______________________________________ hinnang 11. klassi õpilase _______________________________________</w:t>
      </w:r>
      <w:r w:rsidR="009F658F" w:rsidRPr="51DEE543">
        <w:rPr>
          <w:rFonts w:cs="Times New Roman"/>
        </w:rPr>
        <w:t>_______________________</w:t>
      </w:r>
      <w:r w:rsidR="00D90BA1" w:rsidRPr="51DEE543">
        <w:rPr>
          <w:rFonts w:cs="Times New Roman"/>
        </w:rPr>
        <w:t xml:space="preserve"> </w:t>
      </w:r>
      <w:r w:rsidR="00D90BA1" w:rsidRPr="00C11514">
        <w:rPr>
          <w:rFonts w:cs="Times New Roman"/>
        </w:rPr>
        <w:t>uurimistööle</w:t>
      </w:r>
      <w:r w:rsidR="705B7204" w:rsidRPr="00C11514">
        <w:rPr>
          <w:rFonts w:cs="Times New Roman"/>
        </w:rPr>
        <w:t xml:space="preserve"> või praktilisele tööle </w:t>
      </w:r>
      <w:r w:rsidR="00D90BA1" w:rsidRPr="00C11514">
        <w:rPr>
          <w:rFonts w:cs="Times New Roman"/>
        </w:rPr>
        <w:t>_</w:t>
      </w:r>
      <w:r w:rsidR="3D13BD0B" w:rsidRPr="00C11514">
        <w:rPr>
          <w:rFonts w:cs="Times New Roman"/>
        </w:rPr>
        <w:t>___________</w:t>
      </w:r>
      <w:r w:rsidR="00D90BA1" w:rsidRPr="00C11514">
        <w:rPr>
          <w:rFonts w:cs="Times New Roman"/>
        </w:rPr>
        <w:t>_____________________________</w:t>
      </w:r>
    </w:p>
    <w:tbl>
      <w:tblPr>
        <w:tblStyle w:val="Kontuurtabel"/>
        <w:tblW w:w="0" w:type="auto"/>
        <w:tblLook w:val="04A0" w:firstRow="1" w:lastRow="0" w:firstColumn="1" w:lastColumn="0" w:noHBand="0" w:noVBand="1"/>
      </w:tblPr>
      <w:tblGrid>
        <w:gridCol w:w="2886"/>
        <w:gridCol w:w="5416"/>
      </w:tblGrid>
      <w:tr w:rsidR="001A22AA" w:rsidRPr="00C11514" w14:paraId="64CFCCC7" w14:textId="77777777" w:rsidTr="51DEE543">
        <w:tc>
          <w:tcPr>
            <w:tcW w:w="2943" w:type="dxa"/>
          </w:tcPr>
          <w:p w14:paraId="142D5325" w14:textId="77777777" w:rsidR="001A22AA" w:rsidRPr="00C11514" w:rsidRDefault="001A22AA" w:rsidP="008C77DF">
            <w:pPr>
              <w:autoSpaceDE w:val="0"/>
              <w:autoSpaceDN w:val="0"/>
              <w:adjustRightInd w:val="0"/>
              <w:spacing w:line="360" w:lineRule="auto"/>
              <w:rPr>
                <w:rFonts w:cs="Times New Roman"/>
                <w:szCs w:val="24"/>
              </w:rPr>
            </w:pPr>
            <w:r w:rsidRPr="00C11514">
              <w:rPr>
                <w:rFonts w:cs="Times New Roman"/>
                <w:szCs w:val="24"/>
              </w:rPr>
              <w:t>Hindami</w:t>
            </w:r>
            <w:r w:rsidR="00A87699" w:rsidRPr="00C11514">
              <w:rPr>
                <w:rFonts w:cs="Times New Roman"/>
                <w:szCs w:val="24"/>
              </w:rPr>
              <w:t>ne</w:t>
            </w:r>
          </w:p>
        </w:tc>
        <w:tc>
          <w:tcPr>
            <w:tcW w:w="5509" w:type="dxa"/>
          </w:tcPr>
          <w:p w14:paraId="1EAE752E" w14:textId="478BA94B" w:rsidR="001A22AA" w:rsidRPr="00C11514" w:rsidRDefault="00E14E9F" w:rsidP="51DEE543">
            <w:pPr>
              <w:autoSpaceDE w:val="0"/>
              <w:autoSpaceDN w:val="0"/>
              <w:adjustRightInd w:val="0"/>
              <w:spacing w:line="360" w:lineRule="auto"/>
              <w:rPr>
                <w:rFonts w:cs="Times New Roman"/>
              </w:rPr>
            </w:pPr>
            <w:r w:rsidRPr="00C11514">
              <w:rPr>
                <w:rFonts w:cs="Times New Roman"/>
              </w:rPr>
              <w:t xml:space="preserve">Arvestatud/mittearvestatud. </w:t>
            </w:r>
          </w:p>
          <w:p w14:paraId="29DB8025" w14:textId="1433CFD0" w:rsidR="001A22AA" w:rsidRPr="00C11514" w:rsidRDefault="00E14E9F" w:rsidP="51DEE543">
            <w:pPr>
              <w:autoSpaceDE w:val="0"/>
              <w:autoSpaceDN w:val="0"/>
              <w:adjustRightInd w:val="0"/>
              <w:spacing w:line="360" w:lineRule="auto"/>
              <w:rPr>
                <w:rFonts w:cs="Times New Roman"/>
              </w:rPr>
            </w:pPr>
            <w:r w:rsidRPr="00C11514">
              <w:rPr>
                <w:rFonts w:cs="Times New Roman"/>
              </w:rPr>
              <w:t xml:space="preserve">Täpsem tagasiside on lisatud eKooli </w:t>
            </w:r>
            <w:r w:rsidR="0009184B" w:rsidRPr="00C11514">
              <w:rPr>
                <w:rFonts w:cs="Times New Roman"/>
              </w:rPr>
              <w:t>„</w:t>
            </w:r>
            <w:r w:rsidRPr="00C11514">
              <w:rPr>
                <w:rFonts w:cs="Times New Roman"/>
              </w:rPr>
              <w:t>Uurimistöö</w:t>
            </w:r>
            <w:r w:rsidR="17210CA7" w:rsidRPr="00C11514">
              <w:rPr>
                <w:rFonts w:cs="Times New Roman"/>
              </w:rPr>
              <w:t>/praktiline töö</w:t>
            </w:r>
            <w:r w:rsidRPr="00C11514">
              <w:rPr>
                <w:rFonts w:cs="Times New Roman"/>
              </w:rPr>
              <w:t xml:space="preserve"> eksami</w:t>
            </w:r>
            <w:r w:rsidR="0009184B" w:rsidRPr="00C11514">
              <w:rPr>
                <w:rFonts w:cs="Times New Roman"/>
              </w:rPr>
              <w:t>“</w:t>
            </w:r>
            <w:r w:rsidRPr="00C11514">
              <w:rPr>
                <w:rFonts w:cs="Times New Roman"/>
              </w:rPr>
              <w:t xml:space="preserve"> päevikus kommentaarina.</w:t>
            </w:r>
          </w:p>
        </w:tc>
      </w:tr>
      <w:tr w:rsidR="001A22AA" w:rsidRPr="00C11514" w14:paraId="28DB5CD2" w14:textId="77777777" w:rsidTr="51DEE543">
        <w:tc>
          <w:tcPr>
            <w:tcW w:w="2943" w:type="dxa"/>
          </w:tcPr>
          <w:p w14:paraId="4B33F1AC" w14:textId="0A0820C7" w:rsidR="001A22AA" w:rsidRPr="00C11514" w:rsidRDefault="0EA47CB8" w:rsidP="51DEE543">
            <w:pPr>
              <w:spacing w:line="276" w:lineRule="auto"/>
              <w:rPr>
                <w:rFonts w:cs="Times New Roman"/>
              </w:rPr>
            </w:pPr>
            <w:r w:rsidRPr="00C11514">
              <w:rPr>
                <w:rFonts w:cs="Times New Roman"/>
                <w:b/>
                <w:bCs/>
              </w:rPr>
              <w:t xml:space="preserve">1. SEMINAR </w:t>
            </w:r>
          </w:p>
          <w:p w14:paraId="161C7829" w14:textId="220B35FA" w:rsidR="001A22AA" w:rsidRPr="00C11514" w:rsidRDefault="0EA47CB8" w:rsidP="51DEE543">
            <w:pPr>
              <w:spacing w:line="276" w:lineRule="auto"/>
              <w:rPr>
                <w:rFonts w:cs="Times New Roman"/>
              </w:rPr>
            </w:pPr>
            <w:r w:rsidRPr="00C11514">
              <w:rPr>
                <w:rFonts w:cs="Times New Roman"/>
              </w:rPr>
              <w:t>(kuni 10 punkti)</w:t>
            </w:r>
          </w:p>
        </w:tc>
        <w:tc>
          <w:tcPr>
            <w:tcW w:w="5509" w:type="dxa"/>
          </w:tcPr>
          <w:p w14:paraId="5D3A83B3" w14:textId="153E9F0B" w:rsidR="001A22AA" w:rsidRPr="00C11514" w:rsidRDefault="001A22AA" w:rsidP="51DEE543">
            <w:pPr>
              <w:spacing w:line="276" w:lineRule="auto"/>
              <w:rPr>
                <w:rFonts w:eastAsia="Calibri"/>
                <w:b/>
                <w:bCs/>
                <w:szCs w:val="24"/>
              </w:rPr>
            </w:pPr>
          </w:p>
        </w:tc>
      </w:tr>
      <w:tr w:rsidR="001A22AA" w:rsidRPr="00C11514" w14:paraId="0D9D45D2" w14:textId="77777777" w:rsidTr="51DEE543">
        <w:tc>
          <w:tcPr>
            <w:tcW w:w="2943" w:type="dxa"/>
          </w:tcPr>
          <w:p w14:paraId="6CACBD00" w14:textId="7B0314E3" w:rsidR="001A22AA" w:rsidRPr="00C11514" w:rsidRDefault="0EA47CB8" w:rsidP="51DEE543">
            <w:pPr>
              <w:spacing w:line="276" w:lineRule="auto"/>
              <w:rPr>
                <w:rFonts w:cs="Times New Roman"/>
              </w:rPr>
            </w:pPr>
            <w:r w:rsidRPr="00C11514">
              <w:rPr>
                <w:rFonts w:cs="Times New Roman"/>
                <w:b/>
                <w:bCs/>
              </w:rPr>
              <w:t xml:space="preserve">2. SEMINAR </w:t>
            </w:r>
          </w:p>
          <w:p w14:paraId="355179C5" w14:textId="66216666" w:rsidR="001A22AA" w:rsidRPr="00C11514" w:rsidRDefault="0EA47CB8" w:rsidP="51DEE543">
            <w:pPr>
              <w:spacing w:line="276" w:lineRule="auto"/>
              <w:rPr>
                <w:rFonts w:cs="Times New Roman"/>
              </w:rPr>
            </w:pPr>
            <w:r w:rsidRPr="00C11514">
              <w:rPr>
                <w:rFonts w:cs="Times New Roman"/>
              </w:rPr>
              <w:t>(kuni 10 punkti)</w:t>
            </w:r>
          </w:p>
        </w:tc>
        <w:tc>
          <w:tcPr>
            <w:tcW w:w="5509" w:type="dxa"/>
          </w:tcPr>
          <w:p w14:paraId="11B95276" w14:textId="39FC70F1" w:rsidR="001A22AA" w:rsidRPr="00C11514" w:rsidRDefault="001A22AA" w:rsidP="51DEE543">
            <w:pPr>
              <w:spacing w:line="276" w:lineRule="auto"/>
              <w:rPr>
                <w:rFonts w:eastAsia="Calibri"/>
                <w:b/>
                <w:bCs/>
                <w:szCs w:val="24"/>
              </w:rPr>
            </w:pPr>
          </w:p>
        </w:tc>
      </w:tr>
      <w:tr w:rsidR="001A22AA" w:rsidRPr="00C11514" w14:paraId="72C65E42" w14:textId="77777777" w:rsidTr="51DEE543">
        <w:tc>
          <w:tcPr>
            <w:tcW w:w="2943" w:type="dxa"/>
          </w:tcPr>
          <w:p w14:paraId="658C51AB" w14:textId="14C4C86E" w:rsidR="001A22AA" w:rsidRPr="00C11514" w:rsidRDefault="1DFF2B07" w:rsidP="51DEE543">
            <w:pPr>
              <w:spacing w:line="276" w:lineRule="auto"/>
              <w:rPr>
                <w:rFonts w:cs="Times New Roman"/>
              </w:rPr>
            </w:pPr>
            <w:r w:rsidRPr="00C11514">
              <w:rPr>
                <w:rFonts w:cs="Times New Roman"/>
                <w:b/>
                <w:bCs/>
              </w:rPr>
              <w:t xml:space="preserve">KOKKU </w:t>
            </w:r>
            <w:r w:rsidRPr="00C11514">
              <w:rPr>
                <w:rFonts w:cs="Times New Roman"/>
              </w:rPr>
              <w:t xml:space="preserve">(kuni </w:t>
            </w:r>
            <w:r w:rsidR="6C5F5CEA" w:rsidRPr="00C11514">
              <w:rPr>
                <w:rFonts w:cs="Times New Roman"/>
              </w:rPr>
              <w:t>2</w:t>
            </w:r>
            <w:r w:rsidR="00E14E9F" w:rsidRPr="00C11514">
              <w:rPr>
                <w:rFonts w:cs="Times New Roman"/>
              </w:rPr>
              <w:t>0</w:t>
            </w:r>
            <w:r w:rsidRPr="00C11514">
              <w:rPr>
                <w:rFonts w:cs="Times New Roman"/>
              </w:rPr>
              <w:t xml:space="preserve"> punkti)</w:t>
            </w:r>
          </w:p>
        </w:tc>
        <w:tc>
          <w:tcPr>
            <w:tcW w:w="5509" w:type="dxa"/>
          </w:tcPr>
          <w:p w14:paraId="5325F8CB" w14:textId="77777777" w:rsidR="001A22AA" w:rsidRPr="00C11514" w:rsidRDefault="001A22AA" w:rsidP="00861FBA">
            <w:pPr>
              <w:spacing w:line="276" w:lineRule="auto"/>
              <w:rPr>
                <w:rFonts w:cs="Times New Roman"/>
                <w:b/>
                <w:szCs w:val="24"/>
              </w:rPr>
            </w:pPr>
          </w:p>
        </w:tc>
      </w:tr>
    </w:tbl>
    <w:p w14:paraId="3F1AF400" w14:textId="4C71DA7D" w:rsidR="00CA18C0" w:rsidRPr="00C11514" w:rsidRDefault="00C22A7C" w:rsidP="006B67A6">
      <w:pPr>
        <w:pStyle w:val="Pealkiri1"/>
        <w:numPr>
          <w:ilvl w:val="1"/>
          <w:numId w:val="17"/>
        </w:numPr>
        <w:rPr>
          <w:rFonts w:cs="Times New Roman"/>
        </w:rPr>
      </w:pPr>
      <w:bookmarkStart w:id="43" w:name="_Toc81555717"/>
      <w:r w:rsidRPr="00C11514">
        <w:rPr>
          <w:rFonts w:cs="Times New Roman"/>
        </w:rPr>
        <w:t>Lisa</w:t>
      </w:r>
      <w:r w:rsidR="007F407A" w:rsidRPr="00C11514">
        <w:rPr>
          <w:rFonts w:cs="Times New Roman"/>
        </w:rPr>
        <w:t xml:space="preserve"> </w:t>
      </w:r>
      <w:r w:rsidR="496B9CF9" w:rsidRPr="00C11514">
        <w:rPr>
          <w:rFonts w:cs="Times New Roman"/>
        </w:rPr>
        <w:t>7</w:t>
      </w:r>
      <w:r w:rsidR="00195F9A" w:rsidRPr="00C11514">
        <w:rPr>
          <w:rFonts w:cs="Times New Roman"/>
        </w:rPr>
        <w:t xml:space="preserve">. </w:t>
      </w:r>
      <w:r w:rsidRPr="00C11514">
        <w:rPr>
          <w:rFonts w:cs="Times New Roman"/>
        </w:rPr>
        <w:t>Uurimistöö</w:t>
      </w:r>
      <w:r w:rsidR="5FFDEE29" w:rsidRPr="00C11514">
        <w:rPr>
          <w:rFonts w:cs="Times New Roman"/>
        </w:rPr>
        <w:t xml:space="preserve"> ja praktilise töö</w:t>
      </w:r>
      <w:r w:rsidRPr="00C11514">
        <w:rPr>
          <w:rFonts w:cs="Times New Roman"/>
        </w:rPr>
        <w:t xml:space="preserve"> hindamisjuhend eksamikomisjonile</w:t>
      </w:r>
      <w:bookmarkEnd w:id="43"/>
    </w:p>
    <w:p w14:paraId="0C0C69AA" w14:textId="393BD52F" w:rsidR="0009184B" w:rsidRPr="00C11514" w:rsidRDefault="0009184B" w:rsidP="51DEE543">
      <w:pPr>
        <w:pStyle w:val="paragraph"/>
        <w:spacing w:before="0" w:beforeAutospacing="0" w:after="0" w:afterAutospacing="0" w:line="360" w:lineRule="auto"/>
        <w:textAlignment w:val="baseline"/>
        <w:rPr>
          <w:rStyle w:val="eop"/>
        </w:rPr>
      </w:pPr>
      <w:r w:rsidRPr="00C11514">
        <w:rPr>
          <w:rStyle w:val="normaltextrun"/>
          <w:b/>
          <w:bCs/>
          <w:u w:val="single"/>
        </w:rPr>
        <w:t>Eksamikomisjoni hinnang</w:t>
      </w:r>
      <w:r w:rsidRPr="00C11514">
        <w:rPr>
          <w:rStyle w:val="tabchar"/>
        </w:rPr>
        <w:t xml:space="preserve"> </w:t>
      </w:r>
      <w:r w:rsidRPr="00C11514">
        <w:tab/>
      </w:r>
      <w:r w:rsidRPr="00C11514">
        <w:tab/>
      </w:r>
      <w:r w:rsidRPr="00C11514">
        <w:tab/>
      </w:r>
      <w:r w:rsidRPr="00C11514">
        <w:tab/>
      </w:r>
      <w:r w:rsidRPr="00C11514">
        <w:tab/>
      </w:r>
      <w:r w:rsidRPr="00C11514">
        <w:tab/>
      </w:r>
      <w:r w:rsidRPr="00C11514">
        <w:tab/>
      </w:r>
      <w:r w:rsidRPr="00C11514">
        <w:rPr>
          <w:rStyle w:val="normaltextrun"/>
          <w:b/>
          <w:bCs/>
        </w:rPr>
        <w:t>15 p</w:t>
      </w:r>
      <w:r w:rsidRPr="00C11514">
        <w:rPr>
          <w:rStyle w:val="eop"/>
        </w:rPr>
        <w:t> </w:t>
      </w:r>
    </w:p>
    <w:p w14:paraId="7A8685A5" w14:textId="77777777" w:rsidR="0009184B" w:rsidRPr="00C11514" w:rsidRDefault="0009184B" w:rsidP="51DEE543">
      <w:pPr>
        <w:pStyle w:val="paragraph"/>
        <w:spacing w:before="0" w:beforeAutospacing="0" w:after="0" w:afterAutospacing="0" w:line="360" w:lineRule="auto"/>
        <w:textAlignment w:val="baseline"/>
      </w:pPr>
    </w:p>
    <w:p w14:paraId="0FC60B32" w14:textId="24FD400D" w:rsidR="0009184B" w:rsidRPr="00C11514" w:rsidRDefault="0009184B" w:rsidP="006B67A6">
      <w:pPr>
        <w:pStyle w:val="paragraph"/>
        <w:numPr>
          <w:ilvl w:val="0"/>
          <w:numId w:val="29"/>
        </w:numPr>
        <w:spacing w:before="0" w:beforeAutospacing="0" w:after="0" w:afterAutospacing="0" w:line="360" w:lineRule="auto"/>
        <w:ind w:left="360" w:firstLine="0"/>
        <w:jc w:val="both"/>
        <w:textAlignment w:val="baseline"/>
        <w:rPr>
          <w:rStyle w:val="normaltextrun"/>
        </w:rPr>
      </w:pPr>
      <w:r w:rsidRPr="00C11514">
        <w:rPr>
          <w:rStyle w:val="normaltextrun"/>
        </w:rPr>
        <w:t xml:space="preserve">Esinemisoskus, kaitsekõne selgus, arusaadavus, </w:t>
      </w:r>
    </w:p>
    <w:p w14:paraId="177E49A3" w14:textId="2D4FC119" w:rsidR="0009184B" w:rsidRPr="00C11514" w:rsidRDefault="0009184B" w:rsidP="51DEE543">
      <w:pPr>
        <w:pStyle w:val="paragraph"/>
        <w:spacing w:before="0" w:beforeAutospacing="0" w:after="0" w:afterAutospacing="0" w:line="360" w:lineRule="auto"/>
        <w:ind w:firstLine="708"/>
        <w:jc w:val="both"/>
        <w:textAlignment w:val="baseline"/>
        <w:rPr>
          <w:rStyle w:val="normaltextrun"/>
        </w:rPr>
      </w:pPr>
      <w:r w:rsidRPr="00C11514">
        <w:rPr>
          <w:rStyle w:val="normaltextrun"/>
        </w:rPr>
        <w:t>ammendavus, </w:t>
      </w:r>
      <w:r w:rsidRPr="00C11514">
        <w:rPr>
          <w:rStyle w:val="eop"/>
        </w:rPr>
        <w:t> </w:t>
      </w:r>
      <w:r w:rsidRPr="00C11514">
        <w:rPr>
          <w:rStyle w:val="normaltextrun"/>
        </w:rPr>
        <w:t>ajast kinnipidamine</w:t>
      </w:r>
      <w:r w:rsidR="3D5D740B" w:rsidRPr="00C11514">
        <w:rPr>
          <w:rStyle w:val="normaltextrun"/>
        </w:rPr>
        <w:t xml:space="preserve">          </w:t>
      </w:r>
    </w:p>
    <w:p w14:paraId="62DBB5A6" w14:textId="0A43D766" w:rsidR="0009184B" w:rsidRPr="00C11514" w:rsidRDefault="0009184B" w:rsidP="006B67A6">
      <w:pPr>
        <w:pStyle w:val="paragraph"/>
        <w:numPr>
          <w:ilvl w:val="0"/>
          <w:numId w:val="30"/>
        </w:numPr>
        <w:spacing w:before="0" w:beforeAutospacing="0" w:after="0" w:afterAutospacing="0" w:line="360" w:lineRule="auto"/>
        <w:ind w:left="360" w:firstLine="0"/>
        <w:jc w:val="both"/>
        <w:textAlignment w:val="baseline"/>
      </w:pPr>
      <w:r w:rsidRPr="00C11514">
        <w:rPr>
          <w:rStyle w:val="normaltextrun"/>
        </w:rPr>
        <w:t>Kompetentsus, küsimustele vastamine, esitlusvahendite kasutamine</w:t>
      </w:r>
      <w:r w:rsidRPr="00C11514">
        <w:rPr>
          <w:rStyle w:val="tabchar"/>
        </w:rPr>
        <w:t xml:space="preserve"> </w:t>
      </w:r>
      <w:r w:rsidRPr="00C11514">
        <w:rPr>
          <w:rStyle w:val="normaltextrun"/>
        </w:rPr>
        <w:t> </w:t>
      </w:r>
    </w:p>
    <w:p w14:paraId="655A5E8B" w14:textId="451A4F91" w:rsidR="00785E16" w:rsidRPr="00C11514" w:rsidRDefault="0009184B" w:rsidP="006B67A6">
      <w:pPr>
        <w:pStyle w:val="paragraph"/>
        <w:numPr>
          <w:ilvl w:val="0"/>
          <w:numId w:val="31"/>
        </w:numPr>
        <w:spacing w:before="0" w:beforeAutospacing="0" w:after="0" w:afterAutospacing="0" w:line="360" w:lineRule="auto"/>
        <w:ind w:left="360" w:firstLine="0"/>
        <w:jc w:val="both"/>
      </w:pPr>
      <w:r w:rsidRPr="00C11514">
        <w:rPr>
          <w:rStyle w:val="normaltextrun"/>
        </w:rPr>
        <w:t>Töö kui tervik</w:t>
      </w:r>
    </w:p>
    <w:p w14:paraId="3E84FEF2" w14:textId="6401E772" w:rsidR="51DEE543" w:rsidRDefault="51DEE543" w:rsidP="51DEE543">
      <w:pPr>
        <w:spacing w:beforeAutospacing="1" w:after="160" w:afterAutospacing="1" w:line="240" w:lineRule="auto"/>
        <w:rPr>
          <w:rFonts w:eastAsia="Times New Roman" w:cs="Times New Roman"/>
          <w:b/>
          <w:bCs/>
          <w:color w:val="00B050"/>
          <w:szCs w:val="24"/>
        </w:rPr>
      </w:pPr>
    </w:p>
    <w:p w14:paraId="2F82E6AF" w14:textId="3B962F89" w:rsidR="51DEE543" w:rsidRDefault="51DEE543">
      <w:r>
        <w:br w:type="page"/>
      </w:r>
    </w:p>
    <w:p w14:paraId="4AD5AF60" w14:textId="3AC3D25C" w:rsidR="33FE4FDD" w:rsidRPr="00C11514" w:rsidRDefault="33FE4FDD" w:rsidP="51DEE543">
      <w:pPr>
        <w:spacing w:beforeAutospacing="1" w:after="160" w:afterAutospacing="1" w:line="240" w:lineRule="auto"/>
        <w:rPr>
          <w:rFonts w:eastAsia="Times New Roman" w:cs="Times New Roman"/>
          <w:sz w:val="28"/>
          <w:szCs w:val="28"/>
        </w:rPr>
      </w:pPr>
      <w:r w:rsidRPr="00C11514">
        <w:rPr>
          <w:rFonts w:eastAsia="Times New Roman" w:cs="Times New Roman"/>
          <w:b/>
          <w:bCs/>
          <w:sz w:val="28"/>
          <w:szCs w:val="28"/>
        </w:rPr>
        <w:lastRenderedPageBreak/>
        <w:t xml:space="preserve">9.8. Lisa 8. Praktilise töö retsensendi hinnang </w:t>
      </w:r>
      <w:r w:rsidRPr="00C11514">
        <w:tab/>
      </w:r>
      <w:r w:rsidR="34100682" w:rsidRPr="00C11514">
        <w:rPr>
          <w:rFonts w:eastAsia="Times New Roman" w:cs="Times New Roman"/>
          <w:b/>
          <w:bCs/>
          <w:sz w:val="28"/>
          <w:szCs w:val="28"/>
        </w:rPr>
        <w:t xml:space="preserve">        maks</w:t>
      </w:r>
      <w:r w:rsidR="04513C1C" w:rsidRPr="00C11514">
        <w:rPr>
          <w:rFonts w:eastAsia="Times New Roman" w:cs="Times New Roman"/>
          <w:b/>
          <w:bCs/>
          <w:sz w:val="28"/>
          <w:szCs w:val="28"/>
        </w:rPr>
        <w:t xml:space="preserve">  </w:t>
      </w:r>
      <w:r w:rsidRPr="00C11514">
        <w:rPr>
          <w:rFonts w:eastAsia="Times New Roman" w:cs="Times New Roman"/>
          <w:b/>
          <w:bCs/>
          <w:sz w:val="28"/>
          <w:szCs w:val="28"/>
        </w:rPr>
        <w:t>20 punkti</w:t>
      </w:r>
      <w:r w:rsidRPr="00C11514">
        <w:rPr>
          <w:rFonts w:eastAsia="Times New Roman" w:cs="Times New Roman"/>
          <w:sz w:val="28"/>
          <w:szCs w:val="28"/>
        </w:rPr>
        <w:t> </w:t>
      </w:r>
    </w:p>
    <w:p w14:paraId="264CB03D" w14:textId="3C7D8D6E" w:rsidR="51DEE543" w:rsidRPr="00C11514" w:rsidRDefault="51DEE543" w:rsidP="51DEE543">
      <w:pPr>
        <w:spacing w:beforeAutospacing="1" w:after="160" w:afterAutospacing="1" w:line="240" w:lineRule="auto"/>
        <w:rPr>
          <w:rFonts w:eastAsia="Calibri"/>
          <w:szCs w:val="24"/>
        </w:rPr>
      </w:pPr>
    </w:p>
    <w:p w14:paraId="107FB428" w14:textId="564CF510"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1. Töö teoreetiline osa</w:t>
      </w:r>
      <w:r w:rsidRPr="00C11514">
        <w:rPr>
          <w:rFonts w:eastAsia="Times New Roman" w:cs="Times New Roman"/>
          <w:szCs w:val="24"/>
        </w:rPr>
        <w:t xml:space="preserve">  </w:t>
      </w:r>
      <w:r w:rsidRPr="00C11514">
        <w:tab/>
      </w:r>
      <w:r w:rsidRPr="00C11514">
        <w:tab/>
      </w:r>
      <w:r w:rsidRPr="00C11514">
        <w:tab/>
      </w:r>
      <w:r w:rsidRPr="00C11514">
        <w:tab/>
      </w:r>
      <w:r w:rsidRPr="00C11514">
        <w:tab/>
      </w:r>
      <w:r w:rsidRPr="00C11514">
        <w:tab/>
      </w:r>
      <w:r w:rsidRPr="00C11514">
        <w:tab/>
      </w:r>
      <w:r w:rsidR="59ACFD5F" w:rsidRPr="00C11514">
        <w:rPr>
          <w:rFonts w:eastAsia="Times New Roman" w:cs="Times New Roman"/>
          <w:b/>
          <w:bCs/>
          <w:szCs w:val="24"/>
        </w:rPr>
        <w:t xml:space="preserve">      </w:t>
      </w:r>
      <w:r w:rsidRPr="00C11514">
        <w:rPr>
          <w:rFonts w:eastAsia="Times New Roman" w:cs="Times New Roman"/>
          <w:b/>
          <w:bCs/>
          <w:szCs w:val="24"/>
        </w:rPr>
        <w:t>0 - 5</w:t>
      </w:r>
      <w:r w:rsidRPr="00C11514">
        <w:rPr>
          <w:rFonts w:eastAsia="Times New Roman" w:cs="Times New Roman"/>
          <w:szCs w:val="24"/>
        </w:rPr>
        <w:t> </w:t>
      </w:r>
    </w:p>
    <w:p w14:paraId="1882E049" w14:textId="779EB63E" w:rsidR="33FE4FDD" w:rsidRPr="00C11514" w:rsidRDefault="33FE4FDD" w:rsidP="51DEE543">
      <w:pPr>
        <w:pStyle w:val="Loendilik"/>
        <w:numPr>
          <w:ilvl w:val="0"/>
          <w:numId w:val="2"/>
        </w:numPr>
        <w:spacing w:beforeAutospacing="1" w:after="160" w:afterAutospacing="1" w:line="240" w:lineRule="auto"/>
        <w:rPr>
          <w:rFonts w:asciiTheme="minorHAnsi" w:eastAsiaTheme="minorEastAsia" w:hAnsiTheme="minorHAnsi"/>
          <w:szCs w:val="24"/>
        </w:rPr>
      </w:pPr>
      <w:r w:rsidRPr="00C11514">
        <w:rPr>
          <w:rFonts w:eastAsia="Times New Roman" w:cs="Times New Roman"/>
          <w:szCs w:val="24"/>
        </w:rPr>
        <w:t>Teema/projekti aktuaalsus, idee, teoreetilised lähtekohad, töö eesmärk</w:t>
      </w:r>
    </w:p>
    <w:p w14:paraId="2C4EEB47" w14:textId="385CD816" w:rsidR="33FE4FDD" w:rsidRPr="00C11514" w:rsidRDefault="33FE4FDD" w:rsidP="51DEE543">
      <w:pPr>
        <w:pStyle w:val="Loendilik"/>
        <w:numPr>
          <w:ilvl w:val="0"/>
          <w:numId w:val="2"/>
        </w:numPr>
        <w:spacing w:beforeAutospacing="1" w:after="160" w:afterAutospacing="1" w:line="240" w:lineRule="auto"/>
        <w:rPr>
          <w:rFonts w:asciiTheme="minorHAnsi" w:eastAsiaTheme="minorEastAsia" w:hAnsiTheme="minorHAnsi"/>
          <w:szCs w:val="24"/>
        </w:rPr>
      </w:pPr>
      <w:r w:rsidRPr="00C11514">
        <w:rPr>
          <w:rFonts w:eastAsia="Times New Roman" w:cs="Times New Roman"/>
          <w:szCs w:val="24"/>
        </w:rPr>
        <w:t>Allikate</w:t>
      </w:r>
      <w:r w:rsidR="2DDE9E40" w:rsidRPr="00C11514">
        <w:rPr>
          <w:rFonts w:eastAsia="Times New Roman" w:cs="Times New Roman"/>
          <w:szCs w:val="24"/>
        </w:rPr>
        <w:t xml:space="preserve"> </w:t>
      </w:r>
      <w:r w:rsidRPr="00C11514">
        <w:rPr>
          <w:rFonts w:eastAsia="Times New Roman" w:cs="Times New Roman"/>
          <w:szCs w:val="24"/>
        </w:rPr>
        <w:t>sobivus, refereerimine, tsiteerimine, viitamine, allikaloendi</w:t>
      </w:r>
      <w:r w:rsidR="1C32D775" w:rsidRPr="00C11514">
        <w:rPr>
          <w:rFonts w:eastAsia="Times New Roman" w:cs="Times New Roman"/>
          <w:szCs w:val="24"/>
        </w:rPr>
        <w:t xml:space="preserve"> </w:t>
      </w:r>
      <w:r w:rsidRPr="00C11514">
        <w:rPr>
          <w:rFonts w:eastAsia="Times New Roman" w:cs="Times New Roman"/>
          <w:szCs w:val="24"/>
        </w:rPr>
        <w:t>vormistamine</w:t>
      </w:r>
      <w:r w:rsidRPr="00C11514">
        <w:rPr>
          <w:rFonts w:ascii="Calibri" w:eastAsia="Calibri" w:hAnsi="Calibri" w:cs="Calibri"/>
          <w:szCs w:val="24"/>
        </w:rPr>
        <w:t>.</w:t>
      </w:r>
    </w:p>
    <w:p w14:paraId="7694AFF0" w14:textId="0E5D254D" w:rsidR="33FE4FDD" w:rsidRPr="00C11514" w:rsidRDefault="33FE4FDD" w:rsidP="51DEE543">
      <w:pPr>
        <w:spacing w:beforeAutospacing="1" w:after="160" w:afterAutospacing="1" w:line="240" w:lineRule="auto"/>
        <w:ind w:left="360"/>
        <w:rPr>
          <w:rFonts w:ascii="Calibri" w:eastAsia="Calibri" w:hAnsi="Calibri" w:cs="Calibri"/>
          <w:szCs w:val="24"/>
        </w:rPr>
      </w:pPr>
      <w:r w:rsidRPr="00C11514">
        <w:rPr>
          <w:rFonts w:ascii="Calibri" w:eastAsia="Calibri" w:hAnsi="Calibri" w:cs="Calibri"/>
          <w:szCs w:val="24"/>
        </w:rPr>
        <w:t> </w:t>
      </w:r>
    </w:p>
    <w:p w14:paraId="0226E043" w14:textId="00FF73AA"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2. Töö praktiline osa:</w:t>
      </w:r>
      <w:r w:rsidRPr="00C11514">
        <w:rPr>
          <w:rFonts w:eastAsia="Times New Roman" w:cs="Times New Roman"/>
          <w:szCs w:val="24"/>
        </w:rPr>
        <w:t>   </w:t>
      </w:r>
    </w:p>
    <w:p w14:paraId="68FD821F" w14:textId="44E9B2B4" w:rsidR="33FE4FDD" w:rsidRPr="00C11514" w:rsidRDefault="33FE4FDD" w:rsidP="51DEE543">
      <w:pPr>
        <w:pStyle w:val="Loendilik"/>
        <w:numPr>
          <w:ilvl w:val="0"/>
          <w:numId w:val="1"/>
        </w:numPr>
        <w:spacing w:beforeAutospacing="1" w:after="160" w:afterAutospacing="1" w:line="240" w:lineRule="auto"/>
        <w:rPr>
          <w:rFonts w:asciiTheme="minorHAnsi" w:eastAsiaTheme="minorEastAsia" w:hAnsiTheme="minorHAnsi"/>
          <w:szCs w:val="24"/>
        </w:rPr>
      </w:pPr>
      <w:r w:rsidRPr="00C11514">
        <w:rPr>
          <w:rFonts w:eastAsia="Times New Roman" w:cs="Times New Roman"/>
          <w:szCs w:val="24"/>
        </w:rPr>
        <w:t xml:space="preserve">Töö/projekti ideekavandid, tööprotsessi kirjeldamine </w:t>
      </w:r>
      <w:r w:rsidRPr="00C11514">
        <w:tab/>
      </w:r>
      <w:r w:rsidRPr="00C11514">
        <w:tab/>
      </w:r>
      <w:r w:rsidRPr="00C11514">
        <w:tab/>
      </w:r>
      <w:r w:rsidRPr="00C11514">
        <w:rPr>
          <w:rFonts w:eastAsia="Times New Roman" w:cs="Times New Roman"/>
          <w:b/>
          <w:bCs/>
          <w:szCs w:val="24"/>
        </w:rPr>
        <w:t>0 - 5</w:t>
      </w:r>
      <w:r w:rsidRPr="00C11514">
        <w:rPr>
          <w:rFonts w:eastAsia="Times New Roman" w:cs="Times New Roman"/>
          <w:szCs w:val="24"/>
        </w:rPr>
        <w:t> </w:t>
      </w:r>
    </w:p>
    <w:p w14:paraId="1AEE21C1" w14:textId="588E5586" w:rsidR="33FE4FDD" w:rsidRPr="00C11514" w:rsidRDefault="33FE4FDD" w:rsidP="51DEE543">
      <w:pPr>
        <w:pStyle w:val="Loendilik"/>
        <w:numPr>
          <w:ilvl w:val="0"/>
          <w:numId w:val="1"/>
        </w:numPr>
        <w:spacing w:beforeAutospacing="1" w:after="160" w:afterAutospacing="1" w:line="240" w:lineRule="auto"/>
        <w:rPr>
          <w:rFonts w:asciiTheme="minorHAnsi" w:eastAsiaTheme="minorEastAsia" w:hAnsiTheme="minorHAnsi"/>
          <w:szCs w:val="24"/>
        </w:rPr>
      </w:pPr>
      <w:r w:rsidRPr="00C11514">
        <w:rPr>
          <w:rFonts w:eastAsia="Times New Roman" w:cs="Times New Roman"/>
          <w:szCs w:val="24"/>
        </w:rPr>
        <w:t>Valmis töö: selle esemeline kuju, läbiviidud üritus, loovtöö vm</w:t>
      </w:r>
      <w:r w:rsidRPr="00C11514">
        <w:rPr>
          <w:rFonts w:ascii="Calibri" w:eastAsia="Calibri" w:hAnsi="Calibri" w:cs="Calibri"/>
          <w:szCs w:val="24"/>
        </w:rPr>
        <w:t xml:space="preserve"> </w:t>
      </w:r>
      <w:r w:rsidRPr="00C11514">
        <w:rPr>
          <w:rFonts w:eastAsia="Times New Roman" w:cs="Times New Roman"/>
          <w:szCs w:val="24"/>
        </w:rPr>
        <w:t>   </w:t>
      </w:r>
      <w:r w:rsidRPr="00C11514">
        <w:rPr>
          <w:rFonts w:eastAsia="Times New Roman" w:cs="Times New Roman"/>
          <w:b/>
          <w:bCs/>
          <w:szCs w:val="24"/>
        </w:rPr>
        <w:t xml:space="preserve"> </w:t>
      </w:r>
      <w:r w:rsidR="00C11514">
        <w:tab/>
      </w:r>
      <w:r w:rsidR="00C11514">
        <w:tab/>
      </w:r>
      <w:r w:rsidRPr="00C11514">
        <w:rPr>
          <w:rFonts w:eastAsia="Times New Roman" w:cs="Times New Roman"/>
          <w:b/>
          <w:bCs/>
          <w:szCs w:val="24"/>
        </w:rPr>
        <w:t>0 - 5</w:t>
      </w:r>
      <w:r w:rsidRPr="00C11514">
        <w:rPr>
          <w:rFonts w:eastAsia="Times New Roman" w:cs="Times New Roman"/>
          <w:szCs w:val="24"/>
        </w:rPr>
        <w:t> </w:t>
      </w:r>
    </w:p>
    <w:p w14:paraId="65923E89" w14:textId="4552FCE2" w:rsidR="33FE4FDD" w:rsidRPr="00C11514" w:rsidRDefault="33FE4FDD" w:rsidP="51DEE543">
      <w:pPr>
        <w:spacing w:beforeAutospacing="1" w:after="160" w:afterAutospacing="1" w:line="240" w:lineRule="auto"/>
        <w:ind w:left="360"/>
        <w:rPr>
          <w:rFonts w:ascii="Calibri" w:eastAsia="Calibri" w:hAnsi="Calibri" w:cs="Calibri"/>
          <w:szCs w:val="24"/>
        </w:rPr>
      </w:pPr>
      <w:r w:rsidRPr="00C11514">
        <w:rPr>
          <w:rFonts w:ascii="Calibri" w:eastAsia="Calibri" w:hAnsi="Calibri" w:cs="Calibri"/>
          <w:szCs w:val="24"/>
        </w:rPr>
        <w:t>  </w:t>
      </w:r>
    </w:p>
    <w:p w14:paraId="0CE70391" w14:textId="1D9C170A"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3. Vormistus, keel</w:t>
      </w:r>
      <w:r w:rsidRPr="00C11514">
        <w:rPr>
          <w:rFonts w:eastAsia="Times New Roman" w:cs="Times New Roman"/>
          <w:szCs w:val="24"/>
        </w:rPr>
        <w:t> </w:t>
      </w:r>
      <w:r w:rsidRPr="00C11514">
        <w:tab/>
      </w:r>
      <w:r w:rsidRPr="00C11514">
        <w:tab/>
      </w:r>
      <w:r w:rsidRPr="00C11514">
        <w:tab/>
      </w:r>
      <w:r w:rsidRPr="00C11514">
        <w:tab/>
      </w:r>
      <w:r w:rsidRPr="00C11514">
        <w:tab/>
      </w:r>
      <w:r w:rsidRPr="00C11514">
        <w:tab/>
      </w:r>
      <w:r w:rsidRPr="00C11514">
        <w:tab/>
      </w:r>
      <w:r w:rsidRPr="00C11514">
        <w:tab/>
      </w:r>
      <w:r w:rsidR="3B38A3D1" w:rsidRPr="00C11514">
        <w:rPr>
          <w:rFonts w:eastAsia="Times New Roman" w:cs="Times New Roman"/>
          <w:szCs w:val="24"/>
        </w:rPr>
        <w:t xml:space="preserve">     </w:t>
      </w:r>
      <w:r w:rsidRPr="00C11514">
        <w:rPr>
          <w:rFonts w:eastAsia="Times New Roman" w:cs="Times New Roman"/>
          <w:szCs w:val="24"/>
        </w:rPr>
        <w:t xml:space="preserve"> </w:t>
      </w:r>
      <w:r w:rsidRPr="00C11514">
        <w:rPr>
          <w:rFonts w:eastAsia="Times New Roman" w:cs="Times New Roman"/>
          <w:b/>
          <w:bCs/>
          <w:szCs w:val="24"/>
        </w:rPr>
        <w:t>0 - 5</w:t>
      </w:r>
      <w:r w:rsidRPr="00C11514">
        <w:rPr>
          <w:rFonts w:eastAsia="Times New Roman" w:cs="Times New Roman"/>
          <w:szCs w:val="24"/>
        </w:rPr>
        <w:t> </w:t>
      </w:r>
    </w:p>
    <w:p w14:paraId="613762B3" w14:textId="5FFA6EB2" w:rsidR="33FE4FDD" w:rsidRPr="00C11514" w:rsidRDefault="33FE4FDD" w:rsidP="51DEE543">
      <w:pPr>
        <w:spacing w:beforeAutospacing="1" w:after="160" w:afterAutospacing="1" w:line="240" w:lineRule="auto"/>
        <w:ind w:firstLine="705"/>
        <w:rPr>
          <w:rFonts w:eastAsia="Times New Roman" w:cs="Times New Roman"/>
          <w:szCs w:val="24"/>
        </w:rPr>
      </w:pPr>
      <w:r w:rsidRPr="00C11514">
        <w:rPr>
          <w:rFonts w:eastAsia="Times New Roman" w:cs="Times New Roman"/>
          <w:szCs w:val="24"/>
        </w:rPr>
        <w:t>Töö üldilme, liigendatus, joonised, diagrammid, keeleline eneseväljendus </w:t>
      </w:r>
    </w:p>
    <w:p w14:paraId="43AC64CF" w14:textId="2C7D432D"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 </w:t>
      </w:r>
    </w:p>
    <w:p w14:paraId="1EC1BEEC" w14:textId="1FF00B32" w:rsidR="33FE4FDD" w:rsidRPr="00C11514" w:rsidRDefault="33FE4FDD" w:rsidP="51DEE543">
      <w:pPr>
        <w:spacing w:beforeAutospacing="1" w:after="160" w:afterAutospacing="1" w:line="240" w:lineRule="auto"/>
        <w:rPr>
          <w:rFonts w:ascii="Calibri" w:eastAsia="Calibri" w:hAnsi="Calibri" w:cs="Calibri"/>
          <w:sz w:val="22"/>
        </w:rPr>
      </w:pPr>
      <w:r w:rsidRPr="00C11514">
        <w:rPr>
          <w:rFonts w:eastAsia="Times New Roman" w:cs="Times New Roman"/>
          <w:b/>
          <w:bCs/>
          <w:szCs w:val="24"/>
        </w:rPr>
        <w:t>KOKKU </w:t>
      </w:r>
      <w:r w:rsidRPr="00C11514">
        <w:rPr>
          <w:rFonts w:ascii="Calibri" w:eastAsia="Calibri" w:hAnsi="Calibri" w:cs="Calibri"/>
          <w:szCs w:val="24"/>
        </w:rPr>
        <w:t xml:space="preserve"> </w:t>
      </w:r>
      <w:r w:rsidRPr="00C11514">
        <w:rPr>
          <w:rFonts w:eastAsia="Times New Roman" w:cs="Times New Roman"/>
          <w:b/>
          <w:bCs/>
          <w:szCs w:val="24"/>
        </w:rPr>
        <w:t>       ___ punkti</w:t>
      </w:r>
      <w:r w:rsidRPr="00C11514">
        <w:rPr>
          <w:rFonts w:ascii="Calibri" w:eastAsia="Calibri" w:hAnsi="Calibri" w:cs="Calibri"/>
          <w:sz w:val="22"/>
        </w:rPr>
        <w:t>   </w:t>
      </w:r>
    </w:p>
    <w:p w14:paraId="0AE71E6C" w14:textId="0818D67C" w:rsidR="33FE4FDD" w:rsidRPr="00C11514" w:rsidRDefault="33FE4FDD" w:rsidP="51DEE543">
      <w:pPr>
        <w:spacing w:beforeAutospacing="1" w:after="160" w:afterAutospacing="1" w:line="240" w:lineRule="auto"/>
        <w:rPr>
          <w:rFonts w:ascii="Calibri" w:eastAsia="Calibri" w:hAnsi="Calibri" w:cs="Calibri"/>
          <w:sz w:val="22"/>
        </w:rPr>
      </w:pPr>
      <w:r w:rsidRPr="00C11514">
        <w:rPr>
          <w:rFonts w:ascii="Calibri" w:eastAsia="Calibri" w:hAnsi="Calibri" w:cs="Calibri"/>
          <w:sz w:val="22"/>
        </w:rPr>
        <w:t>   </w:t>
      </w:r>
    </w:p>
    <w:p w14:paraId="41F71D4D" w14:textId="00B38642"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Küsimused töö autorile (soovitavalt 1 - 3 küsimust).</w:t>
      </w:r>
      <w:r w:rsidRPr="00C11514">
        <w:rPr>
          <w:rFonts w:eastAsia="Times New Roman" w:cs="Times New Roman"/>
          <w:szCs w:val="24"/>
        </w:rPr>
        <w:t> </w:t>
      </w:r>
    </w:p>
    <w:p w14:paraId="0E9CF197" w14:textId="61ADB789"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1.</w:t>
      </w:r>
      <w:r w:rsidRPr="00C11514">
        <w:rPr>
          <w:rFonts w:eastAsia="Times New Roman" w:cs="Times New Roman"/>
          <w:szCs w:val="24"/>
        </w:rPr>
        <w:t> </w:t>
      </w:r>
    </w:p>
    <w:p w14:paraId="7DBEF353" w14:textId="26AC539C"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2.</w:t>
      </w:r>
      <w:r w:rsidRPr="00C11514">
        <w:rPr>
          <w:rFonts w:eastAsia="Times New Roman" w:cs="Times New Roman"/>
          <w:szCs w:val="24"/>
        </w:rPr>
        <w:t> </w:t>
      </w:r>
    </w:p>
    <w:p w14:paraId="5C624331" w14:textId="08FEE95E"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3.</w:t>
      </w:r>
      <w:r w:rsidRPr="00C11514">
        <w:rPr>
          <w:rFonts w:eastAsia="Times New Roman" w:cs="Times New Roman"/>
          <w:szCs w:val="24"/>
        </w:rPr>
        <w:t> </w:t>
      </w:r>
    </w:p>
    <w:p w14:paraId="2BFF5DCB" w14:textId="31A8E03F"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______________________________________________ </w:t>
      </w:r>
    </w:p>
    <w:p w14:paraId="1FDB168E" w14:textId="301F97F1"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w:t>
      </w:r>
      <w:r w:rsidR="23DBC8F6" w:rsidRPr="00C11514">
        <w:rPr>
          <w:rFonts w:eastAsia="Times New Roman" w:cs="Times New Roman"/>
          <w:szCs w:val="24"/>
        </w:rPr>
        <w:t>allkiri/</w:t>
      </w:r>
      <w:r w:rsidRPr="00C11514">
        <w:rPr>
          <w:rFonts w:eastAsia="Times New Roman" w:cs="Times New Roman"/>
          <w:szCs w:val="24"/>
        </w:rPr>
        <w:t>allkirjastatud digitaalselt, kuupäev)</w:t>
      </w:r>
    </w:p>
    <w:p w14:paraId="45C5EC11" w14:textId="55337CCF" w:rsidR="51DEE543" w:rsidRPr="00C11514" w:rsidRDefault="51DEE543" w:rsidP="51DEE543">
      <w:pPr>
        <w:spacing w:beforeAutospacing="1" w:after="160" w:afterAutospacing="1" w:line="240" w:lineRule="auto"/>
        <w:rPr>
          <w:rFonts w:eastAsia="Times New Roman" w:cs="Times New Roman"/>
          <w:b/>
          <w:bCs/>
          <w:sz w:val="28"/>
          <w:szCs w:val="28"/>
        </w:rPr>
      </w:pPr>
    </w:p>
    <w:p w14:paraId="1410AF78" w14:textId="01BA4088" w:rsidR="51DEE543" w:rsidRDefault="51DEE543" w:rsidP="51DEE543">
      <w:pPr>
        <w:spacing w:beforeAutospacing="1" w:after="160" w:afterAutospacing="1" w:line="240" w:lineRule="auto"/>
        <w:rPr>
          <w:rFonts w:eastAsia="Times New Roman" w:cs="Times New Roman"/>
          <w:b/>
          <w:bCs/>
          <w:color w:val="FF0000"/>
          <w:sz w:val="28"/>
          <w:szCs w:val="28"/>
        </w:rPr>
      </w:pPr>
    </w:p>
    <w:p w14:paraId="4207C214" w14:textId="77777777" w:rsidR="00C11514" w:rsidRDefault="00C11514">
      <w:pPr>
        <w:spacing w:before="0" w:after="200"/>
        <w:jc w:val="left"/>
        <w:rPr>
          <w:rFonts w:eastAsia="Times New Roman" w:cs="Times New Roman"/>
          <w:b/>
          <w:bCs/>
          <w:color w:val="FF0000"/>
          <w:sz w:val="28"/>
          <w:szCs w:val="28"/>
        </w:rPr>
      </w:pPr>
      <w:r>
        <w:rPr>
          <w:rFonts w:eastAsia="Times New Roman" w:cs="Times New Roman"/>
          <w:b/>
          <w:bCs/>
          <w:color w:val="FF0000"/>
          <w:sz w:val="28"/>
          <w:szCs w:val="28"/>
        </w:rPr>
        <w:br w:type="page"/>
      </w:r>
    </w:p>
    <w:p w14:paraId="09DC246D" w14:textId="1D222590" w:rsidR="30E3D7DD" w:rsidRPr="00C11514" w:rsidRDefault="30E3D7DD" w:rsidP="51DEE543">
      <w:pPr>
        <w:spacing w:beforeAutospacing="1" w:after="160" w:afterAutospacing="1" w:line="240" w:lineRule="auto"/>
        <w:rPr>
          <w:rFonts w:eastAsia="Calibri"/>
          <w:szCs w:val="24"/>
        </w:rPr>
      </w:pPr>
      <w:r w:rsidRPr="00C11514">
        <w:rPr>
          <w:rFonts w:eastAsia="Times New Roman" w:cs="Times New Roman"/>
          <w:b/>
          <w:bCs/>
          <w:sz w:val="28"/>
          <w:szCs w:val="28"/>
        </w:rPr>
        <w:lastRenderedPageBreak/>
        <w:t xml:space="preserve">9.9. </w:t>
      </w:r>
      <w:r w:rsidR="33FE4FDD" w:rsidRPr="00C11514">
        <w:rPr>
          <w:rFonts w:eastAsia="Times New Roman" w:cs="Times New Roman"/>
          <w:b/>
          <w:bCs/>
          <w:sz w:val="28"/>
          <w:szCs w:val="28"/>
        </w:rPr>
        <w:t xml:space="preserve">Lisa </w:t>
      </w:r>
      <w:r w:rsidR="0DAF0C4C" w:rsidRPr="00C11514">
        <w:rPr>
          <w:rFonts w:eastAsia="Times New Roman" w:cs="Times New Roman"/>
          <w:b/>
          <w:bCs/>
          <w:sz w:val="28"/>
          <w:szCs w:val="28"/>
        </w:rPr>
        <w:t>9</w:t>
      </w:r>
      <w:r w:rsidR="33FE4FDD" w:rsidRPr="00C11514">
        <w:rPr>
          <w:rFonts w:eastAsia="Times New Roman" w:cs="Times New Roman"/>
          <w:b/>
          <w:bCs/>
          <w:sz w:val="28"/>
          <w:szCs w:val="28"/>
        </w:rPr>
        <w:t>. Praktilise töö hindamismudel juhendajale</w:t>
      </w:r>
    </w:p>
    <w:p w14:paraId="2D1915FF" w14:textId="34068D04" w:rsidR="51DEE543" w:rsidRPr="00C11514" w:rsidRDefault="51DEE543" w:rsidP="51DEE543">
      <w:pPr>
        <w:spacing w:beforeAutospacing="1" w:after="160" w:afterAutospacing="1" w:line="240" w:lineRule="auto"/>
        <w:rPr>
          <w:rFonts w:eastAsia="Times New Roman" w:cs="Times New Roman"/>
          <w:b/>
          <w:bCs/>
          <w:szCs w:val="24"/>
        </w:rPr>
      </w:pPr>
    </w:p>
    <w:p w14:paraId="2F63A983" w14:textId="520E165D"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Juhendaja</w:t>
      </w:r>
      <w:r w:rsidRPr="00C11514">
        <w:rPr>
          <w:rFonts w:eastAsia="Times New Roman" w:cs="Times New Roman"/>
          <w:szCs w:val="24"/>
        </w:rPr>
        <w:t xml:space="preserve"> _______________________________________ </w:t>
      </w:r>
    </w:p>
    <w:p w14:paraId="3E5836EF" w14:textId="042C8AA3"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 xml:space="preserve">Juhendaja hinnang 11. klassi õpilase _______________________________________ </w:t>
      </w:r>
      <w:r w:rsidR="692226AA" w:rsidRPr="00C11514">
        <w:rPr>
          <w:rFonts w:eastAsia="Times New Roman" w:cs="Times New Roman"/>
          <w:szCs w:val="24"/>
        </w:rPr>
        <w:t>praktilisele tööle</w:t>
      </w:r>
      <w:r w:rsidRPr="00C11514">
        <w:rPr>
          <w:rFonts w:eastAsia="Times New Roman" w:cs="Times New Roman"/>
          <w:szCs w:val="24"/>
        </w:rPr>
        <w:t xml:space="preserve"> _____________________________________________________ </w:t>
      </w:r>
    </w:p>
    <w:p w14:paraId="736B525A" w14:textId="2F7E5E85"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u w:val="single"/>
        </w:rPr>
        <w:t>Juhendaja(d)</w:t>
      </w:r>
      <w:r w:rsidRPr="00C11514">
        <w:rPr>
          <w:rFonts w:eastAsia="Times New Roman" w:cs="Times New Roman"/>
          <w:szCs w:val="24"/>
        </w:rPr>
        <w:t xml:space="preserve"> </w:t>
      </w:r>
      <w:r w:rsidRPr="00C11514">
        <w:rPr>
          <w:rFonts w:eastAsia="Times New Roman" w:cs="Times New Roman"/>
          <w:b/>
          <w:bCs/>
          <w:szCs w:val="24"/>
        </w:rPr>
        <w:t>             maks 45 p</w:t>
      </w:r>
      <w:r w:rsidRPr="00C11514">
        <w:rPr>
          <w:rFonts w:eastAsia="Times New Roman" w:cs="Times New Roman"/>
          <w:szCs w:val="24"/>
        </w:rPr>
        <w:t>  </w:t>
      </w:r>
    </w:p>
    <w:p w14:paraId="4C85A0FE" w14:textId="01397756"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 </w:t>
      </w:r>
    </w:p>
    <w:p w14:paraId="5878FBF0" w14:textId="40FD3CB5"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Esimese seminari ajaks </w:t>
      </w:r>
      <w:r w:rsidRPr="00C11514">
        <w:rPr>
          <w:rFonts w:eastAsia="Times New Roman" w:cs="Times New Roman"/>
          <w:szCs w:val="24"/>
        </w:rPr>
        <w:t xml:space="preserve"> </w:t>
      </w:r>
      <w:r w:rsidRPr="00C11514">
        <w:rPr>
          <w:rFonts w:eastAsia="Times New Roman" w:cs="Times New Roman"/>
          <w:b/>
          <w:bCs/>
          <w:szCs w:val="24"/>
        </w:rPr>
        <w:t>maks 15 p</w:t>
      </w:r>
      <w:r w:rsidRPr="00C11514">
        <w:rPr>
          <w:rFonts w:eastAsia="Times New Roman" w:cs="Times New Roman"/>
          <w:szCs w:val="24"/>
        </w:rPr>
        <w:t> </w:t>
      </w:r>
    </w:p>
    <w:p w14:paraId="6A09008F" w14:textId="04AE04C5" w:rsidR="51DEE543" w:rsidRPr="00C11514" w:rsidRDefault="51DEE543" w:rsidP="51DEE543">
      <w:pPr>
        <w:spacing w:beforeAutospacing="1" w:after="160" w:afterAutospacing="1" w:line="240" w:lineRule="auto"/>
        <w:rPr>
          <w:rFonts w:eastAsia="Calibri"/>
          <w:szCs w:val="24"/>
        </w:rPr>
      </w:pPr>
    </w:p>
    <w:p w14:paraId="31F7A2B9" w14:textId="10CF956A" w:rsidR="33FE4FDD" w:rsidRPr="00C11514" w:rsidRDefault="33FE4FDD" w:rsidP="006B67A6">
      <w:pPr>
        <w:pStyle w:val="Loendilik"/>
        <w:numPr>
          <w:ilvl w:val="0"/>
          <w:numId w:val="11"/>
        </w:numPr>
        <w:spacing w:beforeAutospacing="1" w:after="160" w:afterAutospacing="1" w:line="240" w:lineRule="auto"/>
        <w:ind w:left="45" w:firstLine="345"/>
        <w:rPr>
          <w:rFonts w:asciiTheme="minorHAnsi" w:eastAsiaTheme="minorEastAsia" w:hAnsiTheme="minorHAnsi"/>
          <w:szCs w:val="24"/>
        </w:rPr>
      </w:pPr>
      <w:r w:rsidRPr="00C11514">
        <w:rPr>
          <w:rFonts w:eastAsia="Times New Roman" w:cs="Times New Roman"/>
          <w:szCs w:val="24"/>
        </w:rPr>
        <w:t xml:space="preserve">Teema/projekti valik, töö eesmärgi sõnastamine </w:t>
      </w:r>
      <w:r w:rsidRPr="00C11514">
        <w:tab/>
      </w:r>
      <w:r w:rsidRPr="00C11514">
        <w:tab/>
      </w:r>
      <w:r w:rsidRPr="00C11514">
        <w:tab/>
      </w:r>
      <w:r w:rsidRPr="00C11514">
        <w:rPr>
          <w:rFonts w:eastAsia="Times New Roman" w:cs="Times New Roman"/>
          <w:szCs w:val="24"/>
        </w:rPr>
        <w:t xml:space="preserve"> </w:t>
      </w:r>
      <w:r w:rsidR="00C11514">
        <w:rPr>
          <w:rFonts w:eastAsia="Times New Roman" w:cs="Times New Roman"/>
          <w:szCs w:val="24"/>
        </w:rPr>
        <w:tab/>
      </w:r>
      <w:r w:rsidRPr="00C11514">
        <w:rPr>
          <w:rFonts w:eastAsia="Times New Roman" w:cs="Times New Roman"/>
          <w:szCs w:val="24"/>
        </w:rPr>
        <w:t>0-5 </w:t>
      </w:r>
    </w:p>
    <w:p w14:paraId="1B0F7F58" w14:textId="751E64C6" w:rsidR="33FE4FDD" w:rsidRPr="00C11514" w:rsidRDefault="33FE4FDD" w:rsidP="006B67A6">
      <w:pPr>
        <w:pStyle w:val="Loendilik"/>
        <w:numPr>
          <w:ilvl w:val="0"/>
          <w:numId w:val="10"/>
        </w:numPr>
        <w:spacing w:beforeAutospacing="1" w:after="160" w:afterAutospacing="1" w:line="240" w:lineRule="auto"/>
        <w:ind w:left="45" w:firstLine="345"/>
        <w:rPr>
          <w:rFonts w:asciiTheme="minorHAnsi" w:eastAsiaTheme="minorEastAsia" w:hAnsiTheme="minorHAnsi"/>
          <w:szCs w:val="24"/>
        </w:rPr>
      </w:pPr>
      <w:r w:rsidRPr="00C11514">
        <w:rPr>
          <w:rFonts w:eastAsia="Times New Roman" w:cs="Times New Roman"/>
          <w:szCs w:val="24"/>
        </w:rPr>
        <w:t>Allikate otsimine, nende kasutamine, teoreetilise osa kirjutamine      </w:t>
      </w:r>
      <w:r w:rsidR="67B8F138" w:rsidRPr="00C11514">
        <w:rPr>
          <w:rFonts w:eastAsia="Times New Roman" w:cs="Times New Roman"/>
          <w:szCs w:val="24"/>
        </w:rPr>
        <w:t xml:space="preserve">    </w:t>
      </w:r>
      <w:r w:rsidRPr="00C11514">
        <w:rPr>
          <w:rFonts w:eastAsia="Times New Roman" w:cs="Times New Roman"/>
          <w:szCs w:val="24"/>
        </w:rPr>
        <w:t xml:space="preserve"> </w:t>
      </w:r>
      <w:r w:rsidR="00C11514">
        <w:rPr>
          <w:rFonts w:eastAsia="Times New Roman" w:cs="Times New Roman"/>
          <w:szCs w:val="24"/>
        </w:rPr>
        <w:tab/>
      </w:r>
      <w:r w:rsidRPr="00C11514">
        <w:rPr>
          <w:rFonts w:eastAsia="Times New Roman" w:cs="Times New Roman"/>
          <w:szCs w:val="24"/>
        </w:rPr>
        <w:t>0-5 </w:t>
      </w:r>
    </w:p>
    <w:p w14:paraId="532C85FC" w14:textId="151D9DF9" w:rsidR="33FE4FDD" w:rsidRPr="00C11514" w:rsidRDefault="33FE4FDD" w:rsidP="006B67A6">
      <w:pPr>
        <w:pStyle w:val="Loendilik"/>
        <w:numPr>
          <w:ilvl w:val="0"/>
          <w:numId w:val="9"/>
        </w:numPr>
        <w:spacing w:beforeAutospacing="1" w:after="160" w:afterAutospacing="1" w:line="240" w:lineRule="auto"/>
        <w:ind w:left="45" w:firstLine="345"/>
        <w:rPr>
          <w:rFonts w:asciiTheme="minorHAnsi" w:eastAsiaTheme="minorEastAsia" w:hAnsiTheme="minorHAnsi"/>
          <w:szCs w:val="24"/>
        </w:rPr>
      </w:pPr>
      <w:r w:rsidRPr="00C11514">
        <w:rPr>
          <w:rFonts w:eastAsia="Times New Roman" w:cs="Times New Roman"/>
          <w:szCs w:val="24"/>
        </w:rPr>
        <w:t>Kavandid, joonised</w:t>
      </w:r>
      <w:r w:rsidRPr="00C11514">
        <w:tab/>
      </w:r>
      <w:r w:rsidRPr="00C11514">
        <w:tab/>
      </w:r>
      <w:r w:rsidRPr="00C11514">
        <w:tab/>
      </w:r>
      <w:r w:rsidRPr="00C11514">
        <w:tab/>
      </w:r>
      <w:r w:rsidRPr="00C11514">
        <w:tab/>
      </w:r>
      <w:r w:rsidRPr="00C11514">
        <w:rPr>
          <w:rFonts w:eastAsia="Times New Roman" w:cs="Times New Roman"/>
          <w:szCs w:val="24"/>
        </w:rPr>
        <w:t xml:space="preserve">                     </w:t>
      </w:r>
      <w:r w:rsidR="0C8D1A0D" w:rsidRPr="00C11514">
        <w:rPr>
          <w:rFonts w:eastAsia="Times New Roman" w:cs="Times New Roman"/>
          <w:szCs w:val="24"/>
        </w:rPr>
        <w:t xml:space="preserve">      </w:t>
      </w:r>
      <w:r w:rsidRPr="00C11514">
        <w:rPr>
          <w:rFonts w:eastAsia="Times New Roman" w:cs="Times New Roman"/>
          <w:szCs w:val="24"/>
        </w:rPr>
        <w:t xml:space="preserve">  </w:t>
      </w:r>
      <w:r w:rsidR="00C11514">
        <w:rPr>
          <w:rFonts w:eastAsia="Times New Roman" w:cs="Times New Roman"/>
          <w:szCs w:val="24"/>
        </w:rPr>
        <w:tab/>
      </w:r>
      <w:r w:rsidRPr="00C11514">
        <w:rPr>
          <w:rFonts w:eastAsia="Times New Roman" w:cs="Times New Roman"/>
          <w:szCs w:val="24"/>
        </w:rPr>
        <w:t>0-5 </w:t>
      </w:r>
    </w:p>
    <w:p w14:paraId="11F36C33" w14:textId="5D0A0BE6" w:rsidR="33FE4FDD" w:rsidRPr="00C11514" w:rsidRDefault="33FE4FDD" w:rsidP="51DEE543">
      <w:pPr>
        <w:spacing w:beforeAutospacing="1" w:after="160" w:afterAutospacing="1" w:line="240" w:lineRule="auto"/>
        <w:rPr>
          <w:rFonts w:eastAsia="Times New Roman" w:cs="Times New Roman"/>
          <w:sz w:val="18"/>
          <w:szCs w:val="18"/>
        </w:rPr>
      </w:pPr>
      <w:r w:rsidRPr="00C11514">
        <w:rPr>
          <w:rFonts w:eastAsia="Times New Roman" w:cs="Times New Roman"/>
          <w:sz w:val="18"/>
          <w:szCs w:val="18"/>
        </w:rPr>
        <w:t> </w:t>
      </w:r>
    </w:p>
    <w:p w14:paraId="510E1D7F" w14:textId="05DD2E93"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Teise seminari ajaks </w:t>
      </w:r>
      <w:r w:rsidRPr="00C11514">
        <w:rPr>
          <w:rFonts w:eastAsia="Times New Roman" w:cs="Times New Roman"/>
          <w:szCs w:val="24"/>
        </w:rPr>
        <w:t xml:space="preserve"> </w:t>
      </w:r>
      <w:r w:rsidRPr="00C11514">
        <w:rPr>
          <w:rFonts w:eastAsia="Times New Roman" w:cs="Times New Roman"/>
          <w:b/>
          <w:bCs/>
          <w:szCs w:val="24"/>
        </w:rPr>
        <w:t>maks 10 p</w:t>
      </w:r>
      <w:r w:rsidRPr="00C11514">
        <w:rPr>
          <w:rFonts w:eastAsia="Times New Roman" w:cs="Times New Roman"/>
          <w:szCs w:val="24"/>
        </w:rPr>
        <w:t> </w:t>
      </w:r>
    </w:p>
    <w:p w14:paraId="64E8541B" w14:textId="5E8FB533" w:rsidR="51DEE543" w:rsidRPr="00C11514" w:rsidRDefault="51DEE543" w:rsidP="51DEE543">
      <w:pPr>
        <w:spacing w:beforeAutospacing="1" w:after="160" w:afterAutospacing="1" w:line="240" w:lineRule="auto"/>
        <w:rPr>
          <w:rFonts w:eastAsia="Calibri"/>
          <w:szCs w:val="24"/>
        </w:rPr>
      </w:pPr>
    </w:p>
    <w:p w14:paraId="088CCB12" w14:textId="61DDFA52" w:rsidR="33FE4FDD" w:rsidRPr="00C11514" w:rsidRDefault="33FE4FDD" w:rsidP="006B67A6">
      <w:pPr>
        <w:pStyle w:val="Loendilik"/>
        <w:numPr>
          <w:ilvl w:val="0"/>
          <w:numId w:val="8"/>
        </w:numPr>
        <w:spacing w:beforeAutospacing="1" w:after="160" w:afterAutospacing="1" w:line="240" w:lineRule="auto"/>
        <w:ind w:left="45" w:firstLine="345"/>
        <w:rPr>
          <w:rFonts w:asciiTheme="minorHAnsi" w:eastAsiaTheme="minorEastAsia" w:hAnsiTheme="minorHAnsi"/>
          <w:szCs w:val="24"/>
        </w:rPr>
      </w:pPr>
      <w:r w:rsidRPr="00C11514">
        <w:rPr>
          <w:rFonts w:eastAsia="Times New Roman" w:cs="Times New Roman"/>
          <w:szCs w:val="24"/>
        </w:rPr>
        <w:t>Lõppjärgus või valminud ese/projekt     </w:t>
      </w:r>
      <w:r w:rsidRPr="00C11514">
        <w:tab/>
      </w:r>
      <w:r w:rsidRPr="00C11514">
        <w:tab/>
      </w:r>
      <w:r w:rsidRPr="00C11514">
        <w:tab/>
      </w:r>
      <w:r w:rsidRPr="00C11514">
        <w:tab/>
      </w:r>
      <w:r w:rsidRPr="00C11514">
        <w:tab/>
      </w:r>
      <w:r w:rsidRPr="00C11514">
        <w:rPr>
          <w:rFonts w:eastAsia="Times New Roman" w:cs="Times New Roman"/>
          <w:szCs w:val="24"/>
        </w:rPr>
        <w:t>0-5 </w:t>
      </w:r>
    </w:p>
    <w:p w14:paraId="6CB9B17A" w14:textId="240225ED" w:rsidR="33FE4FDD" w:rsidRPr="00C11514" w:rsidRDefault="33FE4FDD" w:rsidP="006B67A6">
      <w:pPr>
        <w:pStyle w:val="Loendilik"/>
        <w:numPr>
          <w:ilvl w:val="0"/>
          <w:numId w:val="7"/>
        </w:numPr>
        <w:spacing w:beforeAutospacing="1" w:after="160" w:afterAutospacing="1" w:line="240" w:lineRule="auto"/>
        <w:ind w:left="45" w:firstLine="345"/>
        <w:rPr>
          <w:rFonts w:asciiTheme="minorHAnsi" w:eastAsiaTheme="minorEastAsia" w:hAnsiTheme="minorHAnsi"/>
          <w:szCs w:val="24"/>
        </w:rPr>
      </w:pPr>
      <w:r w:rsidRPr="00C11514">
        <w:rPr>
          <w:rFonts w:eastAsia="Times New Roman" w:cs="Times New Roman"/>
          <w:szCs w:val="24"/>
        </w:rPr>
        <w:t>Tööprotsessi kirjeldus ja tööle lisatud fotod, joonised, graafikud</w:t>
      </w:r>
      <w:r w:rsidRPr="00C11514">
        <w:tab/>
      </w:r>
      <w:r w:rsidRPr="00C11514">
        <w:rPr>
          <w:rFonts w:eastAsia="Times New Roman" w:cs="Times New Roman"/>
          <w:szCs w:val="24"/>
        </w:rPr>
        <w:t xml:space="preserve"> </w:t>
      </w:r>
      <w:r w:rsidR="00C11514">
        <w:rPr>
          <w:rFonts w:eastAsia="Times New Roman" w:cs="Times New Roman"/>
          <w:szCs w:val="24"/>
        </w:rPr>
        <w:tab/>
      </w:r>
      <w:r w:rsidRPr="00C11514">
        <w:rPr>
          <w:rFonts w:eastAsia="Times New Roman" w:cs="Times New Roman"/>
          <w:szCs w:val="24"/>
        </w:rPr>
        <w:t>0-5 </w:t>
      </w:r>
    </w:p>
    <w:p w14:paraId="2B2EB128" w14:textId="4C86EA4C" w:rsidR="33FE4FDD" w:rsidRPr="00C11514" w:rsidRDefault="33FE4FDD" w:rsidP="51DEE543">
      <w:pPr>
        <w:spacing w:beforeAutospacing="1" w:after="160" w:afterAutospacing="1" w:line="240" w:lineRule="auto"/>
        <w:rPr>
          <w:rFonts w:eastAsia="Times New Roman" w:cs="Times New Roman"/>
          <w:sz w:val="22"/>
        </w:rPr>
      </w:pPr>
      <w:r w:rsidRPr="00C11514">
        <w:rPr>
          <w:rFonts w:eastAsia="Times New Roman" w:cs="Times New Roman"/>
          <w:sz w:val="22"/>
        </w:rPr>
        <w:t>  </w:t>
      </w:r>
    </w:p>
    <w:p w14:paraId="634FEFC1" w14:textId="5AB11302"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Töö esitamise ajaks </w:t>
      </w:r>
      <w:r w:rsidRPr="00C11514">
        <w:rPr>
          <w:rFonts w:eastAsia="Times New Roman" w:cs="Times New Roman"/>
          <w:szCs w:val="24"/>
        </w:rPr>
        <w:t xml:space="preserve"> </w:t>
      </w:r>
      <w:r w:rsidRPr="00C11514">
        <w:rPr>
          <w:rFonts w:eastAsia="Times New Roman" w:cs="Times New Roman"/>
          <w:b/>
          <w:bCs/>
          <w:szCs w:val="24"/>
        </w:rPr>
        <w:t>maks 20 p</w:t>
      </w:r>
      <w:r w:rsidRPr="00C11514">
        <w:rPr>
          <w:rFonts w:eastAsia="Times New Roman" w:cs="Times New Roman"/>
          <w:szCs w:val="24"/>
        </w:rPr>
        <w:t> </w:t>
      </w:r>
    </w:p>
    <w:p w14:paraId="38F47436" w14:textId="74FE1283" w:rsidR="33FE4FDD" w:rsidRPr="00C11514" w:rsidRDefault="33FE4FDD" w:rsidP="006B67A6">
      <w:pPr>
        <w:pStyle w:val="Loendilik"/>
        <w:numPr>
          <w:ilvl w:val="0"/>
          <w:numId w:val="6"/>
        </w:numPr>
        <w:spacing w:beforeAutospacing="1" w:after="160" w:afterAutospacing="1" w:line="240" w:lineRule="auto"/>
        <w:ind w:left="1080" w:firstLine="345"/>
        <w:rPr>
          <w:rFonts w:asciiTheme="minorHAnsi" w:eastAsiaTheme="minorEastAsia" w:hAnsiTheme="minorHAnsi"/>
          <w:szCs w:val="24"/>
        </w:rPr>
      </w:pPr>
      <w:r w:rsidRPr="00C11514">
        <w:rPr>
          <w:rFonts w:eastAsia="Times New Roman" w:cs="Times New Roman"/>
          <w:szCs w:val="24"/>
        </w:rPr>
        <w:t>Koostöö ja tähtaegadest kinnipidamine    </w:t>
      </w:r>
      <w:r w:rsidRPr="00C11514">
        <w:tab/>
      </w:r>
      <w:r w:rsidRPr="00C11514">
        <w:tab/>
      </w:r>
      <w:r w:rsidR="241DDB73" w:rsidRPr="00C11514">
        <w:rPr>
          <w:rFonts w:eastAsia="Times New Roman" w:cs="Times New Roman"/>
          <w:szCs w:val="24"/>
        </w:rPr>
        <w:t xml:space="preserve">    </w:t>
      </w:r>
      <w:r w:rsidRPr="00C11514">
        <w:rPr>
          <w:rFonts w:eastAsia="Times New Roman" w:cs="Times New Roman"/>
          <w:szCs w:val="24"/>
        </w:rPr>
        <w:t xml:space="preserve">   </w:t>
      </w:r>
      <w:r w:rsidR="00C11514">
        <w:rPr>
          <w:rFonts w:eastAsia="Times New Roman" w:cs="Times New Roman"/>
          <w:szCs w:val="24"/>
        </w:rPr>
        <w:tab/>
      </w:r>
      <w:r w:rsidRPr="00C11514">
        <w:rPr>
          <w:rFonts w:eastAsia="Times New Roman" w:cs="Times New Roman"/>
          <w:szCs w:val="24"/>
        </w:rPr>
        <w:t>0-5 </w:t>
      </w:r>
    </w:p>
    <w:p w14:paraId="0C24A49A" w14:textId="5D1FF61C" w:rsidR="33FE4FDD" w:rsidRPr="00C11514" w:rsidRDefault="33FE4FDD" w:rsidP="006B67A6">
      <w:pPr>
        <w:pStyle w:val="Loendilik"/>
        <w:numPr>
          <w:ilvl w:val="0"/>
          <w:numId w:val="5"/>
        </w:numPr>
        <w:spacing w:beforeAutospacing="1" w:after="160" w:afterAutospacing="1" w:line="240" w:lineRule="auto"/>
        <w:ind w:left="1080" w:firstLine="345"/>
        <w:rPr>
          <w:rFonts w:asciiTheme="minorHAnsi" w:eastAsiaTheme="minorEastAsia" w:hAnsiTheme="minorHAnsi"/>
          <w:szCs w:val="24"/>
        </w:rPr>
      </w:pPr>
      <w:r w:rsidRPr="00C11514">
        <w:rPr>
          <w:rFonts w:eastAsia="Times New Roman" w:cs="Times New Roman"/>
          <w:szCs w:val="24"/>
        </w:rPr>
        <w:t xml:space="preserve">Iseseisev töö       </w:t>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Pr="00C11514">
        <w:rPr>
          <w:rFonts w:eastAsia="Times New Roman" w:cs="Times New Roman"/>
          <w:szCs w:val="24"/>
        </w:rPr>
        <w:t>0-5 </w:t>
      </w:r>
    </w:p>
    <w:p w14:paraId="3EC5B419" w14:textId="3F952A9F" w:rsidR="33FE4FDD" w:rsidRPr="00C11514" w:rsidRDefault="33FE4FDD" w:rsidP="006B67A6">
      <w:pPr>
        <w:pStyle w:val="Loendilik"/>
        <w:numPr>
          <w:ilvl w:val="0"/>
          <w:numId w:val="4"/>
        </w:numPr>
        <w:spacing w:beforeAutospacing="1" w:after="160" w:afterAutospacing="1" w:line="240" w:lineRule="auto"/>
        <w:ind w:left="1080" w:firstLine="345"/>
        <w:rPr>
          <w:rFonts w:asciiTheme="minorHAnsi" w:eastAsiaTheme="minorEastAsia" w:hAnsiTheme="minorHAnsi"/>
          <w:szCs w:val="24"/>
        </w:rPr>
      </w:pPr>
      <w:r w:rsidRPr="00C11514">
        <w:rPr>
          <w:rFonts w:eastAsia="Times New Roman" w:cs="Times New Roman"/>
          <w:szCs w:val="24"/>
        </w:rPr>
        <w:t xml:space="preserve">Töö kirjutamine tervikuks, keeleline eneseväljendus        </w:t>
      </w:r>
      <w:r w:rsidR="00C11514">
        <w:rPr>
          <w:rFonts w:eastAsia="Times New Roman" w:cs="Times New Roman"/>
          <w:szCs w:val="24"/>
        </w:rPr>
        <w:tab/>
      </w:r>
      <w:r w:rsidRPr="00C11514">
        <w:rPr>
          <w:rFonts w:eastAsia="Times New Roman" w:cs="Times New Roman"/>
          <w:szCs w:val="24"/>
        </w:rPr>
        <w:t>0-5 </w:t>
      </w:r>
    </w:p>
    <w:p w14:paraId="7C5916B8" w14:textId="184DB7D8" w:rsidR="33FE4FDD" w:rsidRPr="00C11514" w:rsidRDefault="33FE4FDD" w:rsidP="006B67A6">
      <w:pPr>
        <w:pStyle w:val="Loendilik"/>
        <w:numPr>
          <w:ilvl w:val="0"/>
          <w:numId w:val="3"/>
        </w:numPr>
        <w:spacing w:beforeAutospacing="1" w:after="160" w:afterAutospacing="1" w:line="240" w:lineRule="auto"/>
        <w:ind w:left="1080" w:firstLine="345"/>
        <w:rPr>
          <w:rFonts w:asciiTheme="minorHAnsi" w:eastAsiaTheme="minorEastAsia" w:hAnsiTheme="minorHAnsi"/>
          <w:szCs w:val="24"/>
        </w:rPr>
      </w:pPr>
      <w:r w:rsidRPr="00C11514">
        <w:rPr>
          <w:rFonts w:eastAsia="Times New Roman" w:cs="Times New Roman"/>
          <w:szCs w:val="24"/>
        </w:rPr>
        <w:t>T</w:t>
      </w:r>
      <w:r w:rsidRPr="00C11514">
        <w:rPr>
          <w:rFonts w:ascii="Calibri" w:eastAsia="Calibri" w:hAnsi="Calibri" w:cs="Calibri"/>
          <w:szCs w:val="24"/>
        </w:rPr>
        <w:t xml:space="preserve">öö </w:t>
      </w:r>
      <w:r w:rsidRPr="00C11514">
        <w:rPr>
          <w:rFonts w:eastAsia="Times New Roman" w:cs="Times New Roman"/>
          <w:szCs w:val="24"/>
        </w:rPr>
        <w:t xml:space="preserve">vormistamine       </w:t>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00C11514">
        <w:rPr>
          <w:rFonts w:eastAsia="Times New Roman" w:cs="Times New Roman"/>
          <w:szCs w:val="24"/>
        </w:rPr>
        <w:tab/>
      </w:r>
      <w:r w:rsidRPr="00C11514">
        <w:rPr>
          <w:rFonts w:eastAsia="Times New Roman" w:cs="Times New Roman"/>
          <w:szCs w:val="24"/>
        </w:rPr>
        <w:t>0-5 </w:t>
      </w:r>
    </w:p>
    <w:p w14:paraId="75331C7E" w14:textId="47B427D3"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szCs w:val="24"/>
        </w:rPr>
        <w:t>Kui tööl on juhendaja ja kaasjuhendaja, kirjutavad mõlemad tööle lühikommentaari ja panevad punktid, mis hiljem jagatakse kahega. Nii kujuneb juhendaja hinnang punktides. Pool punkti ümardatakse õpilase kasuks.</w:t>
      </w:r>
    </w:p>
    <w:tbl>
      <w:tblPr>
        <w:tblW w:w="0" w:type="auto"/>
        <w:tblLayout w:type="fixed"/>
        <w:tblLook w:val="04A0" w:firstRow="1" w:lastRow="0" w:firstColumn="1" w:lastColumn="0" w:noHBand="0" w:noVBand="1"/>
      </w:tblPr>
      <w:tblGrid>
        <w:gridCol w:w="7005"/>
        <w:gridCol w:w="1260"/>
      </w:tblGrid>
      <w:tr w:rsidR="51DEE543" w:rsidRPr="00C11514" w14:paraId="4D93AEBF" w14:textId="77777777" w:rsidTr="51DEE543">
        <w:tc>
          <w:tcPr>
            <w:tcW w:w="7005" w:type="dxa"/>
            <w:tcBorders>
              <w:top w:val="single" w:sz="6" w:space="0" w:color="auto"/>
              <w:left w:val="single" w:sz="6" w:space="0" w:color="auto"/>
              <w:bottom w:val="single" w:sz="6" w:space="0" w:color="auto"/>
              <w:right w:val="single" w:sz="6" w:space="0" w:color="auto"/>
            </w:tcBorders>
          </w:tcPr>
          <w:p w14:paraId="2B5E6638" w14:textId="002F9177"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b/>
                <w:bCs/>
                <w:szCs w:val="24"/>
              </w:rPr>
              <w:t>Hindamine</w:t>
            </w:r>
            <w:r w:rsidRPr="00C11514">
              <w:rPr>
                <w:rFonts w:eastAsia="Times New Roman" w:cs="Times New Roman"/>
                <w:szCs w:val="24"/>
              </w:rPr>
              <w:t>  </w:t>
            </w:r>
          </w:p>
        </w:tc>
        <w:tc>
          <w:tcPr>
            <w:tcW w:w="1260" w:type="dxa"/>
            <w:tcBorders>
              <w:top w:val="single" w:sz="6" w:space="0" w:color="auto"/>
              <w:left w:val="single" w:sz="6" w:space="0" w:color="auto"/>
              <w:bottom w:val="single" w:sz="6" w:space="0" w:color="auto"/>
              <w:right w:val="single" w:sz="6" w:space="0" w:color="auto"/>
            </w:tcBorders>
          </w:tcPr>
          <w:p w14:paraId="7D3809AB" w14:textId="63ED4571"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  </w:t>
            </w:r>
          </w:p>
        </w:tc>
      </w:tr>
      <w:tr w:rsidR="51DEE543" w:rsidRPr="00C11514" w14:paraId="3A9B867A" w14:textId="77777777" w:rsidTr="51DEE543">
        <w:tc>
          <w:tcPr>
            <w:tcW w:w="7005" w:type="dxa"/>
            <w:tcBorders>
              <w:top w:val="single" w:sz="6" w:space="0" w:color="auto"/>
              <w:left w:val="single" w:sz="6" w:space="0" w:color="auto"/>
              <w:bottom w:val="single" w:sz="6" w:space="0" w:color="auto"/>
              <w:right w:val="single" w:sz="6" w:space="0" w:color="auto"/>
            </w:tcBorders>
          </w:tcPr>
          <w:p w14:paraId="07464417" w14:textId="3C2D7861"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b/>
                <w:bCs/>
                <w:szCs w:val="24"/>
              </w:rPr>
              <w:t>1.seminar</w:t>
            </w:r>
            <w:r w:rsidRPr="00C11514">
              <w:rPr>
                <w:rFonts w:eastAsia="Times New Roman" w:cs="Times New Roman"/>
                <w:szCs w:val="24"/>
              </w:rPr>
              <w:t>  </w:t>
            </w:r>
          </w:p>
        </w:tc>
        <w:tc>
          <w:tcPr>
            <w:tcW w:w="1260" w:type="dxa"/>
            <w:tcBorders>
              <w:top w:val="single" w:sz="6" w:space="0" w:color="auto"/>
              <w:left w:val="single" w:sz="6" w:space="0" w:color="auto"/>
              <w:bottom w:val="single" w:sz="6" w:space="0" w:color="auto"/>
              <w:right w:val="single" w:sz="6" w:space="0" w:color="auto"/>
            </w:tcBorders>
          </w:tcPr>
          <w:p w14:paraId="5D3EFFF1" w14:textId="7A598D5A"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b/>
                <w:bCs/>
                <w:szCs w:val="24"/>
              </w:rPr>
              <w:t>maks 10p</w:t>
            </w:r>
            <w:r w:rsidRPr="00C11514">
              <w:rPr>
                <w:rFonts w:eastAsia="Times New Roman" w:cs="Times New Roman"/>
                <w:szCs w:val="24"/>
              </w:rPr>
              <w:t> </w:t>
            </w:r>
          </w:p>
        </w:tc>
      </w:tr>
      <w:tr w:rsidR="51DEE543" w:rsidRPr="00C11514" w14:paraId="4AC1D07B" w14:textId="77777777" w:rsidTr="51DEE543">
        <w:tc>
          <w:tcPr>
            <w:tcW w:w="7005" w:type="dxa"/>
            <w:tcBorders>
              <w:top w:val="single" w:sz="6" w:space="0" w:color="auto"/>
              <w:left w:val="single" w:sz="6" w:space="0" w:color="auto"/>
              <w:bottom w:val="single" w:sz="6" w:space="0" w:color="auto"/>
              <w:right w:val="single" w:sz="6" w:space="0" w:color="auto"/>
            </w:tcBorders>
          </w:tcPr>
          <w:p w14:paraId="628F2E82" w14:textId="330DA1C1"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Teema valik, uurimisküsimuste ja töö eesmärgi sõnastamine</w:t>
            </w:r>
          </w:p>
        </w:tc>
        <w:tc>
          <w:tcPr>
            <w:tcW w:w="1260" w:type="dxa"/>
            <w:tcBorders>
              <w:top w:val="single" w:sz="6" w:space="0" w:color="auto"/>
              <w:left w:val="single" w:sz="6" w:space="0" w:color="auto"/>
              <w:bottom w:val="single" w:sz="6" w:space="0" w:color="auto"/>
              <w:right w:val="single" w:sz="6" w:space="0" w:color="auto"/>
            </w:tcBorders>
          </w:tcPr>
          <w:p w14:paraId="76D64684" w14:textId="79724BA6"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0-5p </w:t>
            </w:r>
          </w:p>
        </w:tc>
      </w:tr>
      <w:tr w:rsidR="51DEE543" w:rsidRPr="00C11514" w14:paraId="0056B1E1" w14:textId="77777777" w:rsidTr="51DEE543">
        <w:tc>
          <w:tcPr>
            <w:tcW w:w="7005" w:type="dxa"/>
            <w:tcBorders>
              <w:top w:val="single" w:sz="6" w:space="0" w:color="auto"/>
              <w:left w:val="single" w:sz="6" w:space="0" w:color="auto"/>
              <w:bottom w:val="single" w:sz="6" w:space="0" w:color="auto"/>
              <w:right w:val="single" w:sz="6" w:space="0" w:color="auto"/>
            </w:tcBorders>
          </w:tcPr>
          <w:p w14:paraId="63F8CD2C" w14:textId="7E13188F"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Allikate otsimine, nende kasutamine, teoreetilise osa kirjutamine  </w:t>
            </w:r>
          </w:p>
          <w:p w14:paraId="661A293F" w14:textId="2AEC4A37"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lastRenderedPageBreak/>
              <w:t>Küsimustiku koostamine  </w:t>
            </w:r>
          </w:p>
        </w:tc>
        <w:tc>
          <w:tcPr>
            <w:tcW w:w="1260" w:type="dxa"/>
            <w:tcBorders>
              <w:top w:val="single" w:sz="6" w:space="0" w:color="auto"/>
              <w:left w:val="single" w:sz="6" w:space="0" w:color="auto"/>
              <w:bottom w:val="single" w:sz="6" w:space="0" w:color="auto"/>
              <w:right w:val="single" w:sz="6" w:space="0" w:color="auto"/>
            </w:tcBorders>
          </w:tcPr>
          <w:p w14:paraId="1706CA38" w14:textId="38DEF805"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lastRenderedPageBreak/>
              <w:t>0-5p </w:t>
            </w:r>
          </w:p>
        </w:tc>
      </w:tr>
      <w:tr w:rsidR="51DEE543" w:rsidRPr="00C11514" w14:paraId="4E143A09" w14:textId="77777777" w:rsidTr="51DEE543">
        <w:tc>
          <w:tcPr>
            <w:tcW w:w="7005" w:type="dxa"/>
            <w:tcBorders>
              <w:top w:val="single" w:sz="6" w:space="0" w:color="auto"/>
              <w:left w:val="single" w:sz="6" w:space="0" w:color="auto"/>
              <w:bottom w:val="single" w:sz="6" w:space="0" w:color="auto"/>
              <w:right w:val="single" w:sz="6" w:space="0" w:color="auto"/>
            </w:tcBorders>
          </w:tcPr>
          <w:p w14:paraId="7DE89577" w14:textId="50A44950"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 Kavandite koostamine </w:t>
            </w:r>
          </w:p>
        </w:tc>
        <w:tc>
          <w:tcPr>
            <w:tcW w:w="1260" w:type="dxa"/>
            <w:tcBorders>
              <w:top w:val="single" w:sz="6" w:space="0" w:color="auto"/>
              <w:left w:val="single" w:sz="6" w:space="0" w:color="auto"/>
              <w:bottom w:val="single" w:sz="6" w:space="0" w:color="auto"/>
              <w:right w:val="single" w:sz="6" w:space="0" w:color="auto"/>
            </w:tcBorders>
          </w:tcPr>
          <w:p w14:paraId="47627C3B" w14:textId="0BA0F18A"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0-5p </w:t>
            </w:r>
          </w:p>
        </w:tc>
      </w:tr>
      <w:tr w:rsidR="51DEE543" w:rsidRPr="00C11514" w14:paraId="792F3C6E" w14:textId="77777777" w:rsidTr="51DEE543">
        <w:tc>
          <w:tcPr>
            <w:tcW w:w="7005" w:type="dxa"/>
            <w:tcBorders>
              <w:top w:val="single" w:sz="6" w:space="0" w:color="auto"/>
              <w:left w:val="single" w:sz="6" w:space="0" w:color="auto"/>
              <w:bottom w:val="single" w:sz="6" w:space="0" w:color="auto"/>
              <w:right w:val="single" w:sz="6" w:space="0" w:color="auto"/>
            </w:tcBorders>
          </w:tcPr>
          <w:p w14:paraId="6DCA7C79" w14:textId="0F40622D"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b/>
                <w:bCs/>
                <w:szCs w:val="24"/>
              </w:rPr>
              <w:t>2. seminar</w:t>
            </w:r>
            <w:r w:rsidRPr="00C11514">
              <w:rPr>
                <w:rFonts w:eastAsia="Times New Roman" w:cs="Times New Roman"/>
                <w:szCs w:val="24"/>
              </w:rPr>
              <w:t> </w:t>
            </w:r>
          </w:p>
        </w:tc>
        <w:tc>
          <w:tcPr>
            <w:tcW w:w="1260" w:type="dxa"/>
            <w:tcBorders>
              <w:top w:val="single" w:sz="6" w:space="0" w:color="auto"/>
              <w:left w:val="single" w:sz="6" w:space="0" w:color="auto"/>
              <w:bottom w:val="single" w:sz="6" w:space="0" w:color="auto"/>
              <w:right w:val="single" w:sz="6" w:space="0" w:color="auto"/>
            </w:tcBorders>
          </w:tcPr>
          <w:p w14:paraId="406FCEF6" w14:textId="6E8B1D02"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b/>
                <w:bCs/>
                <w:szCs w:val="24"/>
              </w:rPr>
              <w:t>maks 10p</w:t>
            </w:r>
            <w:r w:rsidRPr="00C11514">
              <w:rPr>
                <w:rFonts w:eastAsia="Times New Roman" w:cs="Times New Roman"/>
                <w:szCs w:val="24"/>
              </w:rPr>
              <w:t> </w:t>
            </w:r>
          </w:p>
        </w:tc>
      </w:tr>
      <w:tr w:rsidR="51DEE543" w:rsidRPr="00C11514" w14:paraId="36D0ED04" w14:textId="77777777" w:rsidTr="51DEE543">
        <w:tc>
          <w:tcPr>
            <w:tcW w:w="7005" w:type="dxa"/>
            <w:tcBorders>
              <w:top w:val="single" w:sz="6" w:space="0" w:color="auto"/>
              <w:left w:val="single" w:sz="6" w:space="0" w:color="auto"/>
              <w:bottom w:val="single" w:sz="6" w:space="0" w:color="auto"/>
              <w:right w:val="single" w:sz="6" w:space="0" w:color="auto"/>
            </w:tcBorders>
          </w:tcPr>
          <w:p w14:paraId="26157892" w14:textId="58A08D75"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Lõppjärgus või valminud ese/projekt     </w:t>
            </w:r>
          </w:p>
        </w:tc>
        <w:tc>
          <w:tcPr>
            <w:tcW w:w="1260" w:type="dxa"/>
            <w:tcBorders>
              <w:top w:val="single" w:sz="6" w:space="0" w:color="auto"/>
              <w:left w:val="single" w:sz="6" w:space="0" w:color="auto"/>
              <w:bottom w:val="single" w:sz="6" w:space="0" w:color="auto"/>
              <w:right w:val="single" w:sz="6" w:space="0" w:color="auto"/>
            </w:tcBorders>
          </w:tcPr>
          <w:p w14:paraId="017324D2" w14:textId="3BD4E869"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0-5p </w:t>
            </w:r>
          </w:p>
        </w:tc>
      </w:tr>
      <w:tr w:rsidR="51DEE543" w:rsidRPr="00C11514" w14:paraId="1179CCBD" w14:textId="77777777" w:rsidTr="51DEE543">
        <w:tc>
          <w:tcPr>
            <w:tcW w:w="7005" w:type="dxa"/>
            <w:tcBorders>
              <w:top w:val="single" w:sz="6" w:space="0" w:color="auto"/>
              <w:left w:val="single" w:sz="6" w:space="0" w:color="auto"/>
              <w:bottom w:val="single" w:sz="6" w:space="0" w:color="auto"/>
              <w:right w:val="single" w:sz="6" w:space="0" w:color="auto"/>
            </w:tcBorders>
          </w:tcPr>
          <w:p w14:paraId="4CBDFC8F" w14:textId="06D588FA"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Tööprotsessi kirjeldus ja tööle lisatud fotod, joonised, graafikud</w:t>
            </w:r>
            <w:r w:rsidRPr="00C11514">
              <w:tab/>
            </w:r>
          </w:p>
        </w:tc>
        <w:tc>
          <w:tcPr>
            <w:tcW w:w="1260" w:type="dxa"/>
            <w:tcBorders>
              <w:top w:val="single" w:sz="6" w:space="0" w:color="auto"/>
              <w:left w:val="single" w:sz="6" w:space="0" w:color="auto"/>
              <w:bottom w:val="single" w:sz="6" w:space="0" w:color="auto"/>
              <w:right w:val="single" w:sz="6" w:space="0" w:color="auto"/>
            </w:tcBorders>
          </w:tcPr>
          <w:p w14:paraId="19344ADD" w14:textId="5B766E85"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0-5p </w:t>
            </w:r>
          </w:p>
        </w:tc>
      </w:tr>
      <w:tr w:rsidR="51DEE543" w:rsidRPr="00C11514" w14:paraId="7A2DDABB" w14:textId="77777777" w:rsidTr="51DEE543">
        <w:tc>
          <w:tcPr>
            <w:tcW w:w="7005" w:type="dxa"/>
            <w:tcBorders>
              <w:top w:val="single" w:sz="6" w:space="0" w:color="auto"/>
              <w:left w:val="single" w:sz="6" w:space="0" w:color="auto"/>
              <w:bottom w:val="single" w:sz="6" w:space="0" w:color="auto"/>
              <w:right w:val="single" w:sz="6" w:space="0" w:color="auto"/>
            </w:tcBorders>
          </w:tcPr>
          <w:p w14:paraId="37E210E2" w14:textId="528D9171"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b/>
                <w:bCs/>
                <w:sz w:val="22"/>
              </w:rPr>
              <w:t>Töö esitamise ajaks</w:t>
            </w:r>
            <w:r w:rsidRPr="00C11514">
              <w:rPr>
                <w:rFonts w:eastAsia="Times New Roman" w:cs="Times New Roman"/>
                <w:sz w:val="22"/>
              </w:rPr>
              <w:t> </w:t>
            </w:r>
          </w:p>
        </w:tc>
        <w:tc>
          <w:tcPr>
            <w:tcW w:w="1260" w:type="dxa"/>
            <w:tcBorders>
              <w:top w:val="single" w:sz="6" w:space="0" w:color="auto"/>
              <w:left w:val="single" w:sz="6" w:space="0" w:color="auto"/>
              <w:bottom w:val="single" w:sz="6" w:space="0" w:color="auto"/>
              <w:right w:val="single" w:sz="6" w:space="0" w:color="auto"/>
            </w:tcBorders>
          </w:tcPr>
          <w:p w14:paraId="73833A7E" w14:textId="1822EE5D"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b/>
                <w:bCs/>
                <w:szCs w:val="24"/>
              </w:rPr>
              <w:t>maks 20p</w:t>
            </w:r>
            <w:r w:rsidRPr="00C11514">
              <w:rPr>
                <w:rFonts w:eastAsia="Times New Roman" w:cs="Times New Roman"/>
                <w:szCs w:val="24"/>
              </w:rPr>
              <w:t> </w:t>
            </w:r>
          </w:p>
        </w:tc>
      </w:tr>
      <w:tr w:rsidR="51DEE543" w:rsidRPr="00C11514" w14:paraId="31E706B6" w14:textId="77777777" w:rsidTr="51DEE543">
        <w:tc>
          <w:tcPr>
            <w:tcW w:w="7005" w:type="dxa"/>
            <w:tcBorders>
              <w:top w:val="single" w:sz="6" w:space="0" w:color="auto"/>
              <w:left w:val="single" w:sz="6" w:space="0" w:color="auto"/>
              <w:bottom w:val="single" w:sz="6" w:space="0" w:color="auto"/>
              <w:right w:val="single" w:sz="6" w:space="0" w:color="auto"/>
            </w:tcBorders>
          </w:tcPr>
          <w:p w14:paraId="38D8CE78" w14:textId="293BBAF6"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sz w:val="22"/>
              </w:rPr>
              <w:t>Koostöö ja tähtaegadest kinnipidamine </w:t>
            </w:r>
          </w:p>
        </w:tc>
        <w:tc>
          <w:tcPr>
            <w:tcW w:w="1260" w:type="dxa"/>
            <w:tcBorders>
              <w:top w:val="single" w:sz="6" w:space="0" w:color="auto"/>
              <w:left w:val="single" w:sz="6" w:space="0" w:color="auto"/>
              <w:bottom w:val="single" w:sz="6" w:space="0" w:color="auto"/>
              <w:right w:val="single" w:sz="6" w:space="0" w:color="auto"/>
            </w:tcBorders>
          </w:tcPr>
          <w:p w14:paraId="375FF06B" w14:textId="53434B7B"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 </w:t>
            </w:r>
          </w:p>
        </w:tc>
      </w:tr>
      <w:tr w:rsidR="51DEE543" w:rsidRPr="00C11514" w14:paraId="570ACD39" w14:textId="77777777" w:rsidTr="51DEE543">
        <w:tc>
          <w:tcPr>
            <w:tcW w:w="7005" w:type="dxa"/>
            <w:tcBorders>
              <w:top w:val="single" w:sz="6" w:space="0" w:color="auto"/>
              <w:left w:val="single" w:sz="6" w:space="0" w:color="auto"/>
              <w:bottom w:val="single" w:sz="6" w:space="0" w:color="auto"/>
              <w:right w:val="single" w:sz="6" w:space="0" w:color="auto"/>
            </w:tcBorders>
          </w:tcPr>
          <w:p w14:paraId="743B8308" w14:textId="57FC476D"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sz w:val="22"/>
              </w:rPr>
              <w:t>Iseseisev töö </w:t>
            </w:r>
          </w:p>
        </w:tc>
        <w:tc>
          <w:tcPr>
            <w:tcW w:w="1260" w:type="dxa"/>
            <w:tcBorders>
              <w:top w:val="single" w:sz="6" w:space="0" w:color="auto"/>
              <w:left w:val="single" w:sz="6" w:space="0" w:color="auto"/>
              <w:bottom w:val="single" w:sz="6" w:space="0" w:color="auto"/>
              <w:right w:val="single" w:sz="6" w:space="0" w:color="auto"/>
            </w:tcBorders>
          </w:tcPr>
          <w:p w14:paraId="1888F09F" w14:textId="7AAC2EFC"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 </w:t>
            </w:r>
          </w:p>
        </w:tc>
      </w:tr>
      <w:tr w:rsidR="51DEE543" w:rsidRPr="00C11514" w14:paraId="550CAB68" w14:textId="77777777" w:rsidTr="51DEE543">
        <w:tc>
          <w:tcPr>
            <w:tcW w:w="7005" w:type="dxa"/>
            <w:tcBorders>
              <w:top w:val="single" w:sz="6" w:space="0" w:color="auto"/>
              <w:left w:val="single" w:sz="6" w:space="0" w:color="auto"/>
              <w:bottom w:val="single" w:sz="6" w:space="0" w:color="auto"/>
              <w:right w:val="single" w:sz="6" w:space="0" w:color="auto"/>
            </w:tcBorders>
          </w:tcPr>
          <w:p w14:paraId="7B5A2BAE" w14:textId="7EEC95F5"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sz w:val="22"/>
              </w:rPr>
              <w:t>Valminud esemeline töö, projekt vm</w:t>
            </w:r>
          </w:p>
        </w:tc>
        <w:tc>
          <w:tcPr>
            <w:tcW w:w="1260" w:type="dxa"/>
            <w:tcBorders>
              <w:top w:val="single" w:sz="6" w:space="0" w:color="auto"/>
              <w:left w:val="single" w:sz="6" w:space="0" w:color="auto"/>
              <w:bottom w:val="single" w:sz="6" w:space="0" w:color="auto"/>
              <w:right w:val="single" w:sz="6" w:space="0" w:color="auto"/>
            </w:tcBorders>
          </w:tcPr>
          <w:p w14:paraId="00621730" w14:textId="2FC396D4"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 </w:t>
            </w:r>
          </w:p>
        </w:tc>
      </w:tr>
      <w:tr w:rsidR="51DEE543" w:rsidRPr="00C11514" w14:paraId="3D53277F" w14:textId="77777777" w:rsidTr="51DEE543">
        <w:tc>
          <w:tcPr>
            <w:tcW w:w="7005" w:type="dxa"/>
            <w:tcBorders>
              <w:top w:val="single" w:sz="6" w:space="0" w:color="auto"/>
              <w:left w:val="single" w:sz="6" w:space="0" w:color="auto"/>
              <w:bottom w:val="single" w:sz="6" w:space="0" w:color="auto"/>
              <w:right w:val="single" w:sz="6" w:space="0" w:color="auto"/>
            </w:tcBorders>
          </w:tcPr>
          <w:p w14:paraId="7C847DCE" w14:textId="7BCEF72E"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sz w:val="22"/>
              </w:rPr>
              <w:t>Töö vormistamine, keeleline eneseväljendus</w:t>
            </w:r>
          </w:p>
        </w:tc>
        <w:tc>
          <w:tcPr>
            <w:tcW w:w="1260" w:type="dxa"/>
            <w:tcBorders>
              <w:top w:val="single" w:sz="6" w:space="0" w:color="auto"/>
              <w:left w:val="single" w:sz="6" w:space="0" w:color="auto"/>
              <w:bottom w:val="single" w:sz="6" w:space="0" w:color="auto"/>
              <w:right w:val="single" w:sz="6" w:space="0" w:color="auto"/>
            </w:tcBorders>
          </w:tcPr>
          <w:p w14:paraId="335EF935" w14:textId="56A99C1B" w:rsidR="51DEE543" w:rsidRPr="00C11514" w:rsidRDefault="51DEE543" w:rsidP="51DEE543">
            <w:pPr>
              <w:spacing w:beforeAutospacing="1" w:afterAutospacing="1" w:line="240" w:lineRule="auto"/>
              <w:jc w:val="center"/>
              <w:rPr>
                <w:rFonts w:eastAsia="Times New Roman" w:cs="Times New Roman"/>
                <w:szCs w:val="24"/>
              </w:rPr>
            </w:pPr>
            <w:r w:rsidRPr="00C11514">
              <w:rPr>
                <w:rFonts w:eastAsia="Times New Roman" w:cs="Times New Roman"/>
                <w:szCs w:val="24"/>
              </w:rPr>
              <w:t>0-5 </w:t>
            </w:r>
          </w:p>
        </w:tc>
      </w:tr>
      <w:tr w:rsidR="51DEE543" w:rsidRPr="00C11514" w14:paraId="601A6110" w14:textId="77777777" w:rsidTr="51DEE543">
        <w:tc>
          <w:tcPr>
            <w:tcW w:w="7005" w:type="dxa"/>
            <w:tcBorders>
              <w:top w:val="single" w:sz="6" w:space="0" w:color="auto"/>
              <w:left w:val="single" w:sz="6" w:space="0" w:color="auto"/>
              <w:bottom w:val="single" w:sz="6" w:space="0" w:color="auto"/>
              <w:right w:val="single" w:sz="6" w:space="0" w:color="auto"/>
            </w:tcBorders>
          </w:tcPr>
          <w:p w14:paraId="409CE92C" w14:textId="13C58B6F" w:rsidR="51DEE543" w:rsidRPr="00C11514" w:rsidRDefault="51DEE543" w:rsidP="51DEE543">
            <w:pPr>
              <w:spacing w:beforeAutospacing="1" w:afterAutospacing="1" w:line="240" w:lineRule="auto"/>
              <w:rPr>
                <w:rFonts w:eastAsia="Times New Roman" w:cs="Times New Roman"/>
                <w:sz w:val="22"/>
              </w:rPr>
            </w:pPr>
            <w:r w:rsidRPr="00C11514">
              <w:rPr>
                <w:rFonts w:eastAsia="Times New Roman" w:cs="Times New Roman"/>
                <w:b/>
                <w:bCs/>
                <w:sz w:val="22"/>
              </w:rPr>
              <w:t>KOKKU</w:t>
            </w:r>
            <w:r w:rsidRPr="00C11514">
              <w:rPr>
                <w:rFonts w:eastAsia="Times New Roman" w:cs="Times New Roman"/>
                <w:sz w:val="22"/>
              </w:rPr>
              <w:t> </w:t>
            </w:r>
          </w:p>
        </w:tc>
        <w:tc>
          <w:tcPr>
            <w:tcW w:w="1260" w:type="dxa"/>
            <w:tcBorders>
              <w:top w:val="single" w:sz="6" w:space="0" w:color="auto"/>
              <w:left w:val="single" w:sz="6" w:space="0" w:color="auto"/>
              <w:bottom w:val="single" w:sz="6" w:space="0" w:color="auto"/>
              <w:right w:val="single" w:sz="6" w:space="0" w:color="auto"/>
            </w:tcBorders>
          </w:tcPr>
          <w:p w14:paraId="117FD85F" w14:textId="5A94CEE5" w:rsidR="51DEE543" w:rsidRPr="00C11514" w:rsidRDefault="51DEE543" w:rsidP="51DEE543">
            <w:pPr>
              <w:spacing w:beforeAutospacing="1" w:afterAutospacing="1" w:line="240" w:lineRule="auto"/>
              <w:rPr>
                <w:rFonts w:eastAsia="Times New Roman" w:cs="Times New Roman"/>
                <w:szCs w:val="24"/>
              </w:rPr>
            </w:pPr>
            <w:r w:rsidRPr="00C11514">
              <w:rPr>
                <w:rFonts w:eastAsia="Times New Roman" w:cs="Times New Roman"/>
                <w:szCs w:val="24"/>
              </w:rPr>
              <w:t> </w:t>
            </w:r>
          </w:p>
        </w:tc>
      </w:tr>
    </w:tbl>
    <w:p w14:paraId="7C92792D" w14:textId="1FDCB63A"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Lühikommentaar:</w:t>
      </w:r>
      <w:r w:rsidRPr="00C11514">
        <w:rPr>
          <w:rFonts w:eastAsia="Times New Roman" w:cs="Times New Roman"/>
          <w:szCs w:val="24"/>
        </w:rPr>
        <w:t> </w:t>
      </w:r>
    </w:p>
    <w:p w14:paraId="44F16345" w14:textId="0F1F215E" w:rsidR="51DEE543" w:rsidRPr="00C11514" w:rsidRDefault="51DEE543" w:rsidP="51DEE543">
      <w:pPr>
        <w:spacing w:beforeAutospacing="1" w:after="160" w:afterAutospacing="1" w:line="240" w:lineRule="auto"/>
        <w:rPr>
          <w:rFonts w:eastAsia="Calibri"/>
          <w:szCs w:val="24"/>
        </w:rPr>
      </w:pPr>
    </w:p>
    <w:p w14:paraId="03CCE628" w14:textId="7194590B" w:rsidR="51DEE543" w:rsidRPr="00C11514" w:rsidRDefault="51DEE543" w:rsidP="51DEE543">
      <w:pPr>
        <w:spacing w:beforeAutospacing="1" w:after="160" w:afterAutospacing="1" w:line="240" w:lineRule="auto"/>
        <w:rPr>
          <w:rFonts w:eastAsia="Calibri"/>
          <w:szCs w:val="24"/>
        </w:rPr>
      </w:pPr>
    </w:p>
    <w:p w14:paraId="258D950C" w14:textId="3B4FC93E" w:rsidR="33FE4FDD" w:rsidRPr="00C11514" w:rsidRDefault="33FE4FDD"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Juhendaja __________________________________________________</w:t>
      </w:r>
      <w:r w:rsidRPr="00C11514">
        <w:rPr>
          <w:rFonts w:eastAsia="Times New Roman" w:cs="Times New Roman"/>
          <w:szCs w:val="24"/>
        </w:rPr>
        <w:t> </w:t>
      </w:r>
    </w:p>
    <w:p w14:paraId="16329195" w14:textId="1F60EB6D" w:rsidR="51DEE543" w:rsidRPr="00C11514" w:rsidRDefault="51DEE543" w:rsidP="51DEE543">
      <w:pPr>
        <w:spacing w:beforeAutospacing="1" w:after="160" w:afterAutospacing="1" w:line="240" w:lineRule="auto"/>
        <w:rPr>
          <w:rFonts w:eastAsia="Times New Roman" w:cs="Times New Roman"/>
          <w:b/>
          <w:bCs/>
          <w:szCs w:val="24"/>
        </w:rPr>
      </w:pPr>
    </w:p>
    <w:p w14:paraId="713D5BC7" w14:textId="4D33861F" w:rsidR="72950783" w:rsidRPr="00C11514" w:rsidRDefault="72950783" w:rsidP="51DEE543">
      <w:pPr>
        <w:spacing w:beforeAutospacing="1" w:after="160" w:afterAutospacing="1" w:line="240" w:lineRule="auto"/>
        <w:rPr>
          <w:rFonts w:eastAsia="Times New Roman" w:cs="Times New Roman"/>
          <w:szCs w:val="24"/>
        </w:rPr>
      </w:pPr>
      <w:r w:rsidRPr="00C11514">
        <w:rPr>
          <w:rFonts w:eastAsia="Times New Roman" w:cs="Times New Roman"/>
          <w:b/>
          <w:bCs/>
          <w:szCs w:val="24"/>
        </w:rPr>
        <w:t>A</w:t>
      </w:r>
      <w:r w:rsidR="33FE4FDD" w:rsidRPr="00C11514">
        <w:rPr>
          <w:rFonts w:eastAsia="Times New Roman" w:cs="Times New Roman"/>
          <w:b/>
          <w:bCs/>
          <w:szCs w:val="24"/>
        </w:rPr>
        <w:t>llkiri</w:t>
      </w:r>
      <w:r w:rsidR="4405243B" w:rsidRPr="00C11514">
        <w:rPr>
          <w:rFonts w:eastAsia="Times New Roman" w:cs="Times New Roman"/>
          <w:b/>
          <w:bCs/>
          <w:szCs w:val="24"/>
        </w:rPr>
        <w:t>/</w:t>
      </w:r>
      <w:r w:rsidR="2B75B966" w:rsidRPr="00C11514">
        <w:rPr>
          <w:rFonts w:eastAsia="Times New Roman" w:cs="Times New Roman"/>
          <w:b/>
          <w:bCs/>
          <w:szCs w:val="24"/>
        </w:rPr>
        <w:t xml:space="preserve">allkirjastatud </w:t>
      </w:r>
      <w:r w:rsidR="4405243B" w:rsidRPr="00C11514">
        <w:rPr>
          <w:rFonts w:eastAsia="Times New Roman" w:cs="Times New Roman"/>
          <w:b/>
          <w:bCs/>
          <w:szCs w:val="24"/>
        </w:rPr>
        <w:t>digi</w:t>
      </w:r>
      <w:r w:rsidR="081653E6" w:rsidRPr="00C11514">
        <w:rPr>
          <w:rFonts w:eastAsia="Times New Roman" w:cs="Times New Roman"/>
          <w:b/>
          <w:bCs/>
          <w:szCs w:val="24"/>
        </w:rPr>
        <w:t>taalselt</w:t>
      </w:r>
      <w:r w:rsidR="33FE4FDD" w:rsidRPr="00C11514">
        <w:rPr>
          <w:rFonts w:eastAsia="Times New Roman" w:cs="Times New Roman"/>
          <w:b/>
          <w:bCs/>
          <w:szCs w:val="24"/>
        </w:rPr>
        <w:t>, kuupäev______________________________</w:t>
      </w:r>
      <w:r w:rsidR="33FE4FDD" w:rsidRPr="00C11514">
        <w:rPr>
          <w:rFonts w:eastAsia="Times New Roman" w:cs="Times New Roman"/>
          <w:szCs w:val="24"/>
        </w:rPr>
        <w:t> </w:t>
      </w:r>
    </w:p>
    <w:p w14:paraId="1663BA85" w14:textId="7492D147" w:rsidR="33FE4FDD" w:rsidRDefault="33FE4FDD" w:rsidP="51DEE543">
      <w:pPr>
        <w:spacing w:beforeAutospacing="1" w:after="160" w:afterAutospacing="1" w:line="240" w:lineRule="auto"/>
        <w:rPr>
          <w:rFonts w:eastAsia="Times New Roman" w:cs="Times New Roman"/>
          <w:color w:val="FF0000"/>
          <w:szCs w:val="24"/>
        </w:rPr>
      </w:pPr>
      <w:r w:rsidRPr="51DEE543">
        <w:rPr>
          <w:rFonts w:eastAsia="Times New Roman" w:cs="Times New Roman"/>
          <w:color w:val="FF0000"/>
          <w:szCs w:val="24"/>
        </w:rPr>
        <w:t> </w:t>
      </w:r>
    </w:p>
    <w:p w14:paraId="0C58515B" w14:textId="7EDB9A3D" w:rsidR="33FE4FDD" w:rsidRDefault="33FE4FDD" w:rsidP="51DEE543">
      <w:pPr>
        <w:spacing w:beforeAutospacing="1" w:after="160" w:afterAutospacing="1" w:line="240" w:lineRule="auto"/>
        <w:rPr>
          <w:rFonts w:eastAsia="Times New Roman" w:cs="Times New Roman"/>
          <w:color w:val="000000" w:themeColor="text1"/>
          <w:szCs w:val="24"/>
        </w:rPr>
      </w:pPr>
      <w:r w:rsidRPr="51DEE543">
        <w:rPr>
          <w:rFonts w:eastAsia="Times New Roman" w:cs="Times New Roman"/>
          <w:color w:val="000000" w:themeColor="text1"/>
          <w:szCs w:val="24"/>
        </w:rPr>
        <w:t> </w:t>
      </w:r>
    </w:p>
    <w:p w14:paraId="73053A5F" w14:textId="098C1316" w:rsidR="51DEE543" w:rsidRDefault="51DEE543" w:rsidP="51DEE543">
      <w:pPr>
        <w:spacing w:after="160" w:line="259" w:lineRule="auto"/>
        <w:rPr>
          <w:rFonts w:ascii="Calibri" w:eastAsia="Calibri" w:hAnsi="Calibri" w:cs="Calibri"/>
          <w:color w:val="000000" w:themeColor="text1"/>
          <w:sz w:val="22"/>
        </w:rPr>
      </w:pPr>
    </w:p>
    <w:p w14:paraId="58EF5721" w14:textId="382D1EE9" w:rsidR="51DEE543" w:rsidRDefault="51DEE543" w:rsidP="51DEE543">
      <w:pPr>
        <w:spacing w:line="360" w:lineRule="auto"/>
        <w:rPr>
          <w:rFonts w:eastAsia="Calibri"/>
          <w:b/>
          <w:bCs/>
          <w:szCs w:val="24"/>
        </w:rPr>
      </w:pPr>
    </w:p>
    <w:sectPr w:rsidR="51DEE543" w:rsidSect="000363D9">
      <w:headerReference w:type="even" r:id="rId12"/>
      <w:headerReference w:type="default" r:id="rId13"/>
      <w:footerReference w:type="even" r:id="rId14"/>
      <w:footerReference w:type="default" r:id="rId15"/>
      <w:headerReference w:type="first" r:id="rId16"/>
      <w:footerReference w:type="first" r:id="rId17"/>
      <w:pgSz w:w="11906" w:h="16838"/>
      <w:pgMar w:top="1701" w:right="1797" w:bottom="170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72B2" w14:textId="77777777" w:rsidR="00606CD6" w:rsidRDefault="00606CD6" w:rsidP="00342A4E">
      <w:pPr>
        <w:spacing w:after="0" w:line="240" w:lineRule="auto"/>
      </w:pPr>
      <w:r>
        <w:separator/>
      </w:r>
    </w:p>
  </w:endnote>
  <w:endnote w:type="continuationSeparator" w:id="0">
    <w:p w14:paraId="7EFDBE38" w14:textId="77777777" w:rsidR="00606CD6" w:rsidRDefault="00606CD6" w:rsidP="0034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BD31" w14:textId="77777777" w:rsidR="007F4909" w:rsidRDefault="007F490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3063"/>
      <w:docPartObj>
        <w:docPartGallery w:val="Page Numbers (Bottom of Page)"/>
        <w:docPartUnique/>
      </w:docPartObj>
    </w:sdtPr>
    <w:sdtContent>
      <w:p w14:paraId="6CF017DD" w14:textId="6A30A055" w:rsidR="00AC3371" w:rsidRDefault="00AC3371">
        <w:pPr>
          <w:pStyle w:val="Jalus"/>
          <w:jc w:val="center"/>
        </w:pPr>
        <w:r>
          <w:fldChar w:fldCharType="begin"/>
        </w:r>
        <w:r>
          <w:instrText xml:space="preserve"> PAGE   \* MERGEFORMAT </w:instrText>
        </w:r>
        <w:r>
          <w:fldChar w:fldCharType="separate"/>
        </w:r>
        <w:r w:rsidR="007F4909">
          <w:rPr>
            <w:noProof/>
          </w:rPr>
          <w:t>1</w:t>
        </w:r>
        <w:r>
          <w:rPr>
            <w:noProof/>
          </w:rPr>
          <w:fldChar w:fldCharType="end"/>
        </w:r>
      </w:p>
    </w:sdtContent>
  </w:sdt>
  <w:p w14:paraId="51D070A5" w14:textId="77777777" w:rsidR="00AC3371" w:rsidRDefault="00AC337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16F6" w14:textId="77777777" w:rsidR="007F4909" w:rsidRDefault="007F490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E7D76" w14:textId="77777777" w:rsidR="00606CD6" w:rsidRDefault="00606CD6" w:rsidP="00342A4E">
      <w:pPr>
        <w:spacing w:after="0" w:line="240" w:lineRule="auto"/>
      </w:pPr>
      <w:r>
        <w:separator/>
      </w:r>
    </w:p>
  </w:footnote>
  <w:footnote w:type="continuationSeparator" w:id="0">
    <w:p w14:paraId="0AF1C1AE" w14:textId="77777777" w:rsidR="00606CD6" w:rsidRDefault="00606CD6" w:rsidP="00342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552D" w14:textId="77777777" w:rsidR="007F4909" w:rsidRDefault="007F490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B5C8" w14:textId="4EC32A4A" w:rsidR="007F4909" w:rsidRPr="007F4909" w:rsidRDefault="007F4909" w:rsidP="007F4909">
    <w:pPr>
      <w:pStyle w:val="Pis"/>
      <w:spacing w:before="0"/>
      <w:jc w:val="right"/>
      <w:rPr>
        <w:sz w:val="22"/>
      </w:rPr>
    </w:pPr>
    <w:r w:rsidRPr="007F4909">
      <w:rPr>
        <w:sz w:val="22"/>
      </w:rPr>
      <w:t>KINNITATUD</w:t>
    </w:r>
  </w:p>
  <w:p w14:paraId="303A41EF" w14:textId="0C48B271" w:rsidR="007F4909" w:rsidRPr="007F4909" w:rsidRDefault="007F4909" w:rsidP="007F4909">
    <w:pPr>
      <w:pStyle w:val="Pis"/>
      <w:spacing w:before="0"/>
      <w:jc w:val="right"/>
      <w:rPr>
        <w:sz w:val="22"/>
      </w:rPr>
    </w:pPr>
    <w:r>
      <w:rPr>
        <w:sz w:val="22"/>
      </w:rPr>
      <w:t>d</w:t>
    </w:r>
    <w:bookmarkStart w:id="44" w:name="_GoBack"/>
    <w:bookmarkEnd w:id="44"/>
    <w:r w:rsidRPr="007F4909">
      <w:rPr>
        <w:sz w:val="22"/>
      </w:rPr>
      <w:t>irektori 3.09.2021</w:t>
    </w:r>
  </w:p>
  <w:p w14:paraId="775F089E" w14:textId="07DF3809" w:rsidR="007F4909" w:rsidRPr="007F4909" w:rsidRDefault="007F4909" w:rsidP="007F4909">
    <w:pPr>
      <w:pStyle w:val="Pis"/>
      <w:spacing w:before="0"/>
      <w:jc w:val="right"/>
      <w:rPr>
        <w:sz w:val="22"/>
      </w:rPr>
    </w:pPr>
    <w:r w:rsidRPr="007F4909">
      <w:rPr>
        <w:sz w:val="22"/>
      </w:rPr>
      <w:t>käskkirjaga nr 1-3/1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1AC3" w14:textId="77777777" w:rsidR="007F4909" w:rsidRDefault="007F490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CC0"/>
    <w:multiLevelType w:val="multilevel"/>
    <w:tmpl w:val="9A48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43998"/>
    <w:multiLevelType w:val="hybridMultilevel"/>
    <w:tmpl w:val="6D0E44A2"/>
    <w:lvl w:ilvl="0" w:tplc="4D3C850C">
      <w:start w:val="2"/>
      <w:numFmt w:val="decimal"/>
      <w:lvlText w:val="%1."/>
      <w:lvlJc w:val="left"/>
      <w:pPr>
        <w:ind w:left="720" w:hanging="360"/>
      </w:pPr>
    </w:lvl>
    <w:lvl w:ilvl="1" w:tplc="7BE0BD52">
      <w:start w:val="1"/>
      <w:numFmt w:val="lowerLetter"/>
      <w:lvlText w:val="%2."/>
      <w:lvlJc w:val="left"/>
      <w:pPr>
        <w:ind w:left="1440" w:hanging="360"/>
      </w:pPr>
    </w:lvl>
    <w:lvl w:ilvl="2" w:tplc="84981F4E">
      <w:start w:val="1"/>
      <w:numFmt w:val="lowerRoman"/>
      <w:lvlText w:val="%3."/>
      <w:lvlJc w:val="right"/>
      <w:pPr>
        <w:ind w:left="2160" w:hanging="180"/>
      </w:pPr>
    </w:lvl>
    <w:lvl w:ilvl="3" w:tplc="43EE7F2A">
      <w:start w:val="1"/>
      <w:numFmt w:val="decimal"/>
      <w:lvlText w:val="%4."/>
      <w:lvlJc w:val="left"/>
      <w:pPr>
        <w:ind w:left="2880" w:hanging="360"/>
      </w:pPr>
    </w:lvl>
    <w:lvl w:ilvl="4" w:tplc="0FEAD2C0">
      <w:start w:val="1"/>
      <w:numFmt w:val="lowerLetter"/>
      <w:lvlText w:val="%5."/>
      <w:lvlJc w:val="left"/>
      <w:pPr>
        <w:ind w:left="3600" w:hanging="360"/>
      </w:pPr>
    </w:lvl>
    <w:lvl w:ilvl="5" w:tplc="A81E1BFA">
      <w:start w:val="1"/>
      <w:numFmt w:val="lowerRoman"/>
      <w:lvlText w:val="%6."/>
      <w:lvlJc w:val="right"/>
      <w:pPr>
        <w:ind w:left="4320" w:hanging="180"/>
      </w:pPr>
    </w:lvl>
    <w:lvl w:ilvl="6" w:tplc="AE569696">
      <w:start w:val="1"/>
      <w:numFmt w:val="decimal"/>
      <w:lvlText w:val="%7."/>
      <w:lvlJc w:val="left"/>
      <w:pPr>
        <w:ind w:left="5040" w:hanging="360"/>
      </w:pPr>
    </w:lvl>
    <w:lvl w:ilvl="7" w:tplc="61686846">
      <w:start w:val="1"/>
      <w:numFmt w:val="lowerLetter"/>
      <w:lvlText w:val="%8."/>
      <w:lvlJc w:val="left"/>
      <w:pPr>
        <w:ind w:left="5760" w:hanging="360"/>
      </w:pPr>
    </w:lvl>
    <w:lvl w:ilvl="8" w:tplc="BC3AB030">
      <w:start w:val="1"/>
      <w:numFmt w:val="lowerRoman"/>
      <w:lvlText w:val="%9."/>
      <w:lvlJc w:val="right"/>
      <w:pPr>
        <w:ind w:left="6480" w:hanging="180"/>
      </w:pPr>
    </w:lvl>
  </w:abstractNum>
  <w:abstractNum w:abstractNumId="2" w15:restartNumberingAfterBreak="0">
    <w:nsid w:val="04C64557"/>
    <w:multiLevelType w:val="hybridMultilevel"/>
    <w:tmpl w:val="D3AC075C"/>
    <w:lvl w:ilvl="0" w:tplc="D8FE2110">
      <w:start w:val="3"/>
      <w:numFmt w:val="decimal"/>
      <w:lvlText w:val="%1."/>
      <w:lvlJc w:val="left"/>
      <w:pPr>
        <w:ind w:left="720" w:hanging="360"/>
      </w:pPr>
    </w:lvl>
    <w:lvl w:ilvl="1" w:tplc="D220B944">
      <w:start w:val="1"/>
      <w:numFmt w:val="lowerLetter"/>
      <w:lvlText w:val="%2."/>
      <w:lvlJc w:val="left"/>
      <w:pPr>
        <w:ind w:left="1440" w:hanging="360"/>
      </w:pPr>
    </w:lvl>
    <w:lvl w:ilvl="2" w:tplc="1D127D1E">
      <w:start w:val="1"/>
      <w:numFmt w:val="lowerRoman"/>
      <w:lvlText w:val="%3."/>
      <w:lvlJc w:val="right"/>
      <w:pPr>
        <w:ind w:left="2160" w:hanging="180"/>
      </w:pPr>
    </w:lvl>
    <w:lvl w:ilvl="3" w:tplc="5A4EF034">
      <w:start w:val="1"/>
      <w:numFmt w:val="decimal"/>
      <w:lvlText w:val="%4."/>
      <w:lvlJc w:val="left"/>
      <w:pPr>
        <w:ind w:left="2880" w:hanging="360"/>
      </w:pPr>
    </w:lvl>
    <w:lvl w:ilvl="4" w:tplc="8B908C14">
      <w:start w:val="1"/>
      <w:numFmt w:val="lowerLetter"/>
      <w:lvlText w:val="%5."/>
      <w:lvlJc w:val="left"/>
      <w:pPr>
        <w:ind w:left="3600" w:hanging="360"/>
      </w:pPr>
    </w:lvl>
    <w:lvl w:ilvl="5" w:tplc="5664B4DC">
      <w:start w:val="1"/>
      <w:numFmt w:val="lowerRoman"/>
      <w:lvlText w:val="%6."/>
      <w:lvlJc w:val="right"/>
      <w:pPr>
        <w:ind w:left="4320" w:hanging="180"/>
      </w:pPr>
    </w:lvl>
    <w:lvl w:ilvl="6" w:tplc="F432EAE4">
      <w:start w:val="1"/>
      <w:numFmt w:val="decimal"/>
      <w:lvlText w:val="%7."/>
      <w:lvlJc w:val="left"/>
      <w:pPr>
        <w:ind w:left="5040" w:hanging="360"/>
      </w:pPr>
    </w:lvl>
    <w:lvl w:ilvl="7" w:tplc="DC4E5138">
      <w:start w:val="1"/>
      <w:numFmt w:val="lowerLetter"/>
      <w:lvlText w:val="%8."/>
      <w:lvlJc w:val="left"/>
      <w:pPr>
        <w:ind w:left="5760" w:hanging="360"/>
      </w:pPr>
    </w:lvl>
    <w:lvl w:ilvl="8" w:tplc="29CE2AE6">
      <w:start w:val="1"/>
      <w:numFmt w:val="lowerRoman"/>
      <w:lvlText w:val="%9."/>
      <w:lvlJc w:val="right"/>
      <w:pPr>
        <w:ind w:left="6480" w:hanging="180"/>
      </w:pPr>
    </w:lvl>
  </w:abstractNum>
  <w:abstractNum w:abstractNumId="3" w15:restartNumberingAfterBreak="0">
    <w:nsid w:val="08746DB8"/>
    <w:multiLevelType w:val="multilevel"/>
    <w:tmpl w:val="F1D64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A669A"/>
    <w:multiLevelType w:val="hybridMultilevel"/>
    <w:tmpl w:val="038A3EFA"/>
    <w:lvl w:ilvl="0" w:tplc="9028D408">
      <w:start w:val="2"/>
      <w:numFmt w:val="decimal"/>
      <w:lvlText w:val="%1."/>
      <w:lvlJc w:val="left"/>
      <w:pPr>
        <w:ind w:left="-315" w:hanging="360"/>
      </w:pPr>
    </w:lvl>
    <w:lvl w:ilvl="1" w:tplc="EAB25774">
      <w:start w:val="1"/>
      <w:numFmt w:val="lowerLetter"/>
      <w:lvlText w:val="%2."/>
      <w:lvlJc w:val="left"/>
      <w:pPr>
        <w:ind w:left="405" w:hanging="360"/>
      </w:pPr>
    </w:lvl>
    <w:lvl w:ilvl="2" w:tplc="7414BC94">
      <w:start w:val="1"/>
      <w:numFmt w:val="lowerRoman"/>
      <w:lvlText w:val="%3."/>
      <w:lvlJc w:val="right"/>
      <w:pPr>
        <w:ind w:left="1125" w:hanging="180"/>
      </w:pPr>
    </w:lvl>
    <w:lvl w:ilvl="3" w:tplc="2A4CF432">
      <w:start w:val="1"/>
      <w:numFmt w:val="decimal"/>
      <w:lvlText w:val="%4."/>
      <w:lvlJc w:val="left"/>
      <w:pPr>
        <w:ind w:left="1845" w:hanging="360"/>
      </w:pPr>
    </w:lvl>
    <w:lvl w:ilvl="4" w:tplc="A42A761A">
      <w:start w:val="1"/>
      <w:numFmt w:val="lowerLetter"/>
      <w:lvlText w:val="%5."/>
      <w:lvlJc w:val="left"/>
      <w:pPr>
        <w:ind w:left="2565" w:hanging="360"/>
      </w:pPr>
    </w:lvl>
    <w:lvl w:ilvl="5" w:tplc="512ECC32">
      <w:start w:val="1"/>
      <w:numFmt w:val="lowerRoman"/>
      <w:lvlText w:val="%6."/>
      <w:lvlJc w:val="right"/>
      <w:pPr>
        <w:ind w:left="3285" w:hanging="180"/>
      </w:pPr>
    </w:lvl>
    <w:lvl w:ilvl="6" w:tplc="40461686">
      <w:start w:val="1"/>
      <w:numFmt w:val="decimal"/>
      <w:lvlText w:val="%7."/>
      <w:lvlJc w:val="left"/>
      <w:pPr>
        <w:ind w:left="4005" w:hanging="360"/>
      </w:pPr>
    </w:lvl>
    <w:lvl w:ilvl="7" w:tplc="8A6E2C84">
      <w:start w:val="1"/>
      <w:numFmt w:val="lowerLetter"/>
      <w:lvlText w:val="%8."/>
      <w:lvlJc w:val="left"/>
      <w:pPr>
        <w:ind w:left="4725" w:hanging="360"/>
      </w:pPr>
    </w:lvl>
    <w:lvl w:ilvl="8" w:tplc="1D4C50D2">
      <w:start w:val="1"/>
      <w:numFmt w:val="lowerRoman"/>
      <w:lvlText w:val="%9."/>
      <w:lvlJc w:val="right"/>
      <w:pPr>
        <w:ind w:left="5445" w:hanging="180"/>
      </w:pPr>
    </w:lvl>
  </w:abstractNum>
  <w:abstractNum w:abstractNumId="5" w15:restartNumberingAfterBreak="0">
    <w:nsid w:val="16294985"/>
    <w:multiLevelType w:val="hybridMultilevel"/>
    <w:tmpl w:val="92FC300A"/>
    <w:lvl w:ilvl="0" w:tplc="3E9AF26A">
      <w:start w:val="4"/>
      <w:numFmt w:val="decimal"/>
      <w:lvlText w:val="%1."/>
      <w:lvlJc w:val="left"/>
      <w:pPr>
        <w:ind w:left="720" w:hanging="360"/>
      </w:pPr>
    </w:lvl>
    <w:lvl w:ilvl="1" w:tplc="58A67022">
      <w:start w:val="1"/>
      <w:numFmt w:val="lowerLetter"/>
      <w:lvlText w:val="%2."/>
      <w:lvlJc w:val="left"/>
      <w:pPr>
        <w:ind w:left="1440" w:hanging="360"/>
      </w:pPr>
    </w:lvl>
    <w:lvl w:ilvl="2" w:tplc="43BA9918">
      <w:start w:val="1"/>
      <w:numFmt w:val="lowerRoman"/>
      <w:lvlText w:val="%3."/>
      <w:lvlJc w:val="right"/>
      <w:pPr>
        <w:ind w:left="2160" w:hanging="180"/>
      </w:pPr>
    </w:lvl>
    <w:lvl w:ilvl="3" w:tplc="A41C41DE">
      <w:start w:val="1"/>
      <w:numFmt w:val="decimal"/>
      <w:lvlText w:val="%4."/>
      <w:lvlJc w:val="left"/>
      <w:pPr>
        <w:ind w:left="2880" w:hanging="360"/>
      </w:pPr>
    </w:lvl>
    <w:lvl w:ilvl="4" w:tplc="745432E6">
      <w:start w:val="1"/>
      <w:numFmt w:val="lowerLetter"/>
      <w:lvlText w:val="%5."/>
      <w:lvlJc w:val="left"/>
      <w:pPr>
        <w:ind w:left="3600" w:hanging="360"/>
      </w:pPr>
    </w:lvl>
    <w:lvl w:ilvl="5" w:tplc="E72C12CE">
      <w:start w:val="1"/>
      <w:numFmt w:val="lowerRoman"/>
      <w:lvlText w:val="%6."/>
      <w:lvlJc w:val="right"/>
      <w:pPr>
        <w:ind w:left="4320" w:hanging="180"/>
      </w:pPr>
    </w:lvl>
    <w:lvl w:ilvl="6" w:tplc="D040B760">
      <w:start w:val="1"/>
      <w:numFmt w:val="decimal"/>
      <w:lvlText w:val="%7."/>
      <w:lvlJc w:val="left"/>
      <w:pPr>
        <w:ind w:left="5040" w:hanging="360"/>
      </w:pPr>
    </w:lvl>
    <w:lvl w:ilvl="7" w:tplc="8F1E0D8C">
      <w:start w:val="1"/>
      <w:numFmt w:val="lowerLetter"/>
      <w:lvlText w:val="%8."/>
      <w:lvlJc w:val="left"/>
      <w:pPr>
        <w:ind w:left="5760" w:hanging="360"/>
      </w:pPr>
    </w:lvl>
    <w:lvl w:ilvl="8" w:tplc="0BBEC098">
      <w:start w:val="1"/>
      <w:numFmt w:val="lowerRoman"/>
      <w:lvlText w:val="%9."/>
      <w:lvlJc w:val="right"/>
      <w:pPr>
        <w:ind w:left="6480" w:hanging="180"/>
      </w:pPr>
    </w:lvl>
  </w:abstractNum>
  <w:abstractNum w:abstractNumId="6" w15:restartNumberingAfterBreak="0">
    <w:nsid w:val="1F251680"/>
    <w:multiLevelType w:val="hybridMultilevel"/>
    <w:tmpl w:val="AB94DD52"/>
    <w:lvl w:ilvl="0" w:tplc="33327628">
      <w:start w:val="1"/>
      <w:numFmt w:val="decimal"/>
      <w:lvlText w:val="%1."/>
      <w:lvlJc w:val="left"/>
      <w:pPr>
        <w:ind w:left="1429" w:hanging="360"/>
      </w:pPr>
      <w:rPr>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11961F8"/>
    <w:multiLevelType w:val="multilevel"/>
    <w:tmpl w:val="572E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45D19"/>
    <w:multiLevelType w:val="hybridMultilevel"/>
    <w:tmpl w:val="B2FC0A4C"/>
    <w:lvl w:ilvl="0" w:tplc="86BA02CC">
      <w:start w:val="3"/>
      <w:numFmt w:val="decimal"/>
      <w:lvlText w:val="%1."/>
      <w:lvlJc w:val="left"/>
      <w:pPr>
        <w:ind w:left="-315" w:hanging="360"/>
      </w:pPr>
    </w:lvl>
    <w:lvl w:ilvl="1" w:tplc="AD3A14CA">
      <w:start w:val="1"/>
      <w:numFmt w:val="lowerLetter"/>
      <w:lvlText w:val="%2."/>
      <w:lvlJc w:val="left"/>
      <w:pPr>
        <w:ind w:left="405" w:hanging="360"/>
      </w:pPr>
    </w:lvl>
    <w:lvl w:ilvl="2" w:tplc="E626FEA6">
      <w:start w:val="1"/>
      <w:numFmt w:val="lowerRoman"/>
      <w:lvlText w:val="%3."/>
      <w:lvlJc w:val="right"/>
      <w:pPr>
        <w:ind w:left="1125" w:hanging="180"/>
      </w:pPr>
    </w:lvl>
    <w:lvl w:ilvl="3" w:tplc="C2E207EA">
      <w:start w:val="1"/>
      <w:numFmt w:val="decimal"/>
      <w:lvlText w:val="%4."/>
      <w:lvlJc w:val="left"/>
      <w:pPr>
        <w:ind w:left="1845" w:hanging="360"/>
      </w:pPr>
    </w:lvl>
    <w:lvl w:ilvl="4" w:tplc="F80C8BDE">
      <w:start w:val="1"/>
      <w:numFmt w:val="lowerLetter"/>
      <w:lvlText w:val="%5."/>
      <w:lvlJc w:val="left"/>
      <w:pPr>
        <w:ind w:left="2565" w:hanging="360"/>
      </w:pPr>
    </w:lvl>
    <w:lvl w:ilvl="5" w:tplc="59E88166">
      <w:start w:val="1"/>
      <w:numFmt w:val="lowerRoman"/>
      <w:lvlText w:val="%6."/>
      <w:lvlJc w:val="right"/>
      <w:pPr>
        <w:ind w:left="3285" w:hanging="180"/>
      </w:pPr>
    </w:lvl>
    <w:lvl w:ilvl="6" w:tplc="B73C2AF2">
      <w:start w:val="1"/>
      <w:numFmt w:val="decimal"/>
      <w:lvlText w:val="%7."/>
      <w:lvlJc w:val="left"/>
      <w:pPr>
        <w:ind w:left="4005" w:hanging="360"/>
      </w:pPr>
    </w:lvl>
    <w:lvl w:ilvl="7" w:tplc="C8F88262">
      <w:start w:val="1"/>
      <w:numFmt w:val="lowerLetter"/>
      <w:lvlText w:val="%8."/>
      <w:lvlJc w:val="left"/>
      <w:pPr>
        <w:ind w:left="4725" w:hanging="360"/>
      </w:pPr>
    </w:lvl>
    <w:lvl w:ilvl="8" w:tplc="65D05368">
      <w:start w:val="1"/>
      <w:numFmt w:val="lowerRoman"/>
      <w:lvlText w:val="%9."/>
      <w:lvlJc w:val="right"/>
      <w:pPr>
        <w:ind w:left="5445" w:hanging="180"/>
      </w:pPr>
    </w:lvl>
  </w:abstractNum>
  <w:abstractNum w:abstractNumId="9" w15:restartNumberingAfterBreak="0">
    <w:nsid w:val="22B8189F"/>
    <w:multiLevelType w:val="hybridMultilevel"/>
    <w:tmpl w:val="8E68A0A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5CC4E8A"/>
    <w:multiLevelType w:val="multilevel"/>
    <w:tmpl w:val="A9326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0651B"/>
    <w:multiLevelType w:val="multilevel"/>
    <w:tmpl w:val="09EE3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42851"/>
    <w:multiLevelType w:val="multilevel"/>
    <w:tmpl w:val="D686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50513"/>
    <w:multiLevelType w:val="hybridMultilevel"/>
    <w:tmpl w:val="D1E24C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A67000"/>
    <w:multiLevelType w:val="hybridMultilevel"/>
    <w:tmpl w:val="12BE82BE"/>
    <w:lvl w:ilvl="0" w:tplc="33327628">
      <w:start w:val="1"/>
      <w:numFmt w:val="decimal"/>
      <w:lvlText w:val="%1."/>
      <w:lvlJc w:val="left"/>
      <w:pPr>
        <w:ind w:left="1069" w:hanging="360"/>
      </w:pPr>
      <w:rPr>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425F6A23"/>
    <w:multiLevelType w:val="hybridMultilevel"/>
    <w:tmpl w:val="1F5EA588"/>
    <w:lvl w:ilvl="0" w:tplc="C48E35E6">
      <w:start w:val="1"/>
      <w:numFmt w:val="decimal"/>
      <w:lvlText w:val="%1."/>
      <w:lvlJc w:val="left"/>
      <w:pPr>
        <w:ind w:left="720" w:hanging="360"/>
      </w:pPr>
    </w:lvl>
    <w:lvl w:ilvl="1" w:tplc="02E21268">
      <w:start w:val="1"/>
      <w:numFmt w:val="lowerLetter"/>
      <w:lvlText w:val="%2."/>
      <w:lvlJc w:val="left"/>
      <w:pPr>
        <w:ind w:left="1440" w:hanging="360"/>
      </w:pPr>
    </w:lvl>
    <w:lvl w:ilvl="2" w:tplc="9738AB72">
      <w:start w:val="1"/>
      <w:numFmt w:val="lowerRoman"/>
      <w:lvlText w:val="%3."/>
      <w:lvlJc w:val="right"/>
      <w:pPr>
        <w:ind w:left="2160" w:hanging="180"/>
      </w:pPr>
    </w:lvl>
    <w:lvl w:ilvl="3" w:tplc="BC884378">
      <w:start w:val="1"/>
      <w:numFmt w:val="decimal"/>
      <w:lvlText w:val="%4."/>
      <w:lvlJc w:val="left"/>
      <w:pPr>
        <w:ind w:left="2880" w:hanging="360"/>
      </w:pPr>
    </w:lvl>
    <w:lvl w:ilvl="4" w:tplc="A2089AA4">
      <w:start w:val="1"/>
      <w:numFmt w:val="lowerLetter"/>
      <w:lvlText w:val="%5."/>
      <w:lvlJc w:val="left"/>
      <w:pPr>
        <w:ind w:left="3600" w:hanging="360"/>
      </w:pPr>
    </w:lvl>
    <w:lvl w:ilvl="5" w:tplc="244AAF3C">
      <w:start w:val="1"/>
      <w:numFmt w:val="lowerRoman"/>
      <w:lvlText w:val="%6."/>
      <w:lvlJc w:val="right"/>
      <w:pPr>
        <w:ind w:left="4320" w:hanging="180"/>
      </w:pPr>
    </w:lvl>
    <w:lvl w:ilvl="6" w:tplc="457E849E">
      <w:start w:val="1"/>
      <w:numFmt w:val="decimal"/>
      <w:lvlText w:val="%7."/>
      <w:lvlJc w:val="left"/>
      <w:pPr>
        <w:ind w:left="5040" w:hanging="360"/>
      </w:pPr>
    </w:lvl>
    <w:lvl w:ilvl="7" w:tplc="2F682D50">
      <w:start w:val="1"/>
      <w:numFmt w:val="lowerLetter"/>
      <w:lvlText w:val="%8."/>
      <w:lvlJc w:val="left"/>
      <w:pPr>
        <w:ind w:left="5760" w:hanging="360"/>
      </w:pPr>
    </w:lvl>
    <w:lvl w:ilvl="8" w:tplc="A508BCB0">
      <w:start w:val="1"/>
      <w:numFmt w:val="lowerRoman"/>
      <w:lvlText w:val="%9."/>
      <w:lvlJc w:val="right"/>
      <w:pPr>
        <w:ind w:left="6480" w:hanging="180"/>
      </w:pPr>
    </w:lvl>
  </w:abstractNum>
  <w:abstractNum w:abstractNumId="16" w15:restartNumberingAfterBreak="0">
    <w:nsid w:val="45EB0DD4"/>
    <w:multiLevelType w:val="multilevel"/>
    <w:tmpl w:val="4F700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130F1"/>
    <w:multiLevelType w:val="multilevel"/>
    <w:tmpl w:val="813E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BB168F"/>
    <w:multiLevelType w:val="hybridMultilevel"/>
    <w:tmpl w:val="4C6E83FA"/>
    <w:lvl w:ilvl="0" w:tplc="B4CC80FA">
      <w:start w:val="1"/>
      <w:numFmt w:val="decimal"/>
      <w:lvlText w:val="%1."/>
      <w:lvlJc w:val="left"/>
      <w:pPr>
        <w:ind w:left="720" w:hanging="360"/>
      </w:pPr>
    </w:lvl>
    <w:lvl w:ilvl="1" w:tplc="686C81BC">
      <w:start w:val="1"/>
      <w:numFmt w:val="lowerLetter"/>
      <w:lvlText w:val="%2."/>
      <w:lvlJc w:val="left"/>
      <w:pPr>
        <w:ind w:left="1440" w:hanging="360"/>
      </w:pPr>
    </w:lvl>
    <w:lvl w:ilvl="2" w:tplc="685AE55C">
      <w:start w:val="1"/>
      <w:numFmt w:val="lowerRoman"/>
      <w:lvlText w:val="%3."/>
      <w:lvlJc w:val="right"/>
      <w:pPr>
        <w:ind w:left="2160" w:hanging="180"/>
      </w:pPr>
    </w:lvl>
    <w:lvl w:ilvl="3" w:tplc="941C8624">
      <w:start w:val="1"/>
      <w:numFmt w:val="decimal"/>
      <w:lvlText w:val="%4."/>
      <w:lvlJc w:val="left"/>
      <w:pPr>
        <w:ind w:left="2880" w:hanging="360"/>
      </w:pPr>
    </w:lvl>
    <w:lvl w:ilvl="4" w:tplc="88CA34A2">
      <w:start w:val="1"/>
      <w:numFmt w:val="lowerLetter"/>
      <w:lvlText w:val="%5."/>
      <w:lvlJc w:val="left"/>
      <w:pPr>
        <w:ind w:left="3600" w:hanging="360"/>
      </w:pPr>
    </w:lvl>
    <w:lvl w:ilvl="5" w:tplc="7C74E3FA">
      <w:start w:val="1"/>
      <w:numFmt w:val="lowerRoman"/>
      <w:lvlText w:val="%6."/>
      <w:lvlJc w:val="right"/>
      <w:pPr>
        <w:ind w:left="4320" w:hanging="180"/>
      </w:pPr>
    </w:lvl>
    <w:lvl w:ilvl="6" w:tplc="74845262">
      <w:start w:val="1"/>
      <w:numFmt w:val="decimal"/>
      <w:lvlText w:val="%7."/>
      <w:lvlJc w:val="left"/>
      <w:pPr>
        <w:ind w:left="5040" w:hanging="360"/>
      </w:pPr>
    </w:lvl>
    <w:lvl w:ilvl="7" w:tplc="122C760E">
      <w:start w:val="1"/>
      <w:numFmt w:val="lowerLetter"/>
      <w:lvlText w:val="%8."/>
      <w:lvlJc w:val="left"/>
      <w:pPr>
        <w:ind w:left="5760" w:hanging="360"/>
      </w:pPr>
    </w:lvl>
    <w:lvl w:ilvl="8" w:tplc="83024146">
      <w:start w:val="1"/>
      <w:numFmt w:val="lowerRoman"/>
      <w:lvlText w:val="%9."/>
      <w:lvlJc w:val="right"/>
      <w:pPr>
        <w:ind w:left="6480" w:hanging="180"/>
      </w:pPr>
    </w:lvl>
  </w:abstractNum>
  <w:abstractNum w:abstractNumId="19" w15:restartNumberingAfterBreak="0">
    <w:nsid w:val="4E846D69"/>
    <w:multiLevelType w:val="multilevel"/>
    <w:tmpl w:val="54C45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C53443"/>
    <w:multiLevelType w:val="hybridMultilevel"/>
    <w:tmpl w:val="5C4421A4"/>
    <w:lvl w:ilvl="0" w:tplc="0068CF5E">
      <w:start w:val="1"/>
      <w:numFmt w:val="decimal"/>
      <w:lvlText w:val="%1."/>
      <w:lvlJc w:val="left"/>
      <w:pPr>
        <w:ind w:left="-315" w:hanging="360"/>
      </w:pPr>
    </w:lvl>
    <w:lvl w:ilvl="1" w:tplc="F49E0848">
      <w:start w:val="1"/>
      <w:numFmt w:val="lowerLetter"/>
      <w:lvlText w:val="%2."/>
      <w:lvlJc w:val="left"/>
      <w:pPr>
        <w:ind w:left="405" w:hanging="360"/>
      </w:pPr>
    </w:lvl>
    <w:lvl w:ilvl="2" w:tplc="FCEC7390">
      <w:start w:val="1"/>
      <w:numFmt w:val="lowerRoman"/>
      <w:lvlText w:val="%3."/>
      <w:lvlJc w:val="right"/>
      <w:pPr>
        <w:ind w:left="1125" w:hanging="180"/>
      </w:pPr>
    </w:lvl>
    <w:lvl w:ilvl="3" w:tplc="EF228BEA">
      <w:start w:val="1"/>
      <w:numFmt w:val="decimal"/>
      <w:lvlText w:val="%4."/>
      <w:lvlJc w:val="left"/>
      <w:pPr>
        <w:ind w:left="1845" w:hanging="360"/>
      </w:pPr>
    </w:lvl>
    <w:lvl w:ilvl="4" w:tplc="FA204170">
      <w:start w:val="1"/>
      <w:numFmt w:val="lowerLetter"/>
      <w:lvlText w:val="%5."/>
      <w:lvlJc w:val="left"/>
      <w:pPr>
        <w:ind w:left="2565" w:hanging="360"/>
      </w:pPr>
    </w:lvl>
    <w:lvl w:ilvl="5" w:tplc="BFB05B20">
      <w:start w:val="1"/>
      <w:numFmt w:val="lowerRoman"/>
      <w:lvlText w:val="%6."/>
      <w:lvlJc w:val="right"/>
      <w:pPr>
        <w:ind w:left="3285" w:hanging="180"/>
      </w:pPr>
    </w:lvl>
    <w:lvl w:ilvl="6" w:tplc="5A34101A">
      <w:start w:val="1"/>
      <w:numFmt w:val="decimal"/>
      <w:lvlText w:val="%7."/>
      <w:lvlJc w:val="left"/>
      <w:pPr>
        <w:ind w:left="4005" w:hanging="360"/>
      </w:pPr>
    </w:lvl>
    <w:lvl w:ilvl="7" w:tplc="27902D14">
      <w:start w:val="1"/>
      <w:numFmt w:val="lowerLetter"/>
      <w:lvlText w:val="%8."/>
      <w:lvlJc w:val="left"/>
      <w:pPr>
        <w:ind w:left="4725" w:hanging="360"/>
      </w:pPr>
    </w:lvl>
    <w:lvl w:ilvl="8" w:tplc="A2AADB86">
      <w:start w:val="1"/>
      <w:numFmt w:val="lowerRoman"/>
      <w:lvlText w:val="%9."/>
      <w:lvlJc w:val="right"/>
      <w:pPr>
        <w:ind w:left="5445" w:hanging="180"/>
      </w:pPr>
    </w:lvl>
  </w:abstractNum>
  <w:abstractNum w:abstractNumId="21" w15:restartNumberingAfterBreak="0">
    <w:nsid w:val="503B1FCE"/>
    <w:multiLevelType w:val="hybridMultilevel"/>
    <w:tmpl w:val="B41E7752"/>
    <w:lvl w:ilvl="0" w:tplc="EB7223A8">
      <w:start w:val="2"/>
      <w:numFmt w:val="decimal"/>
      <w:lvlText w:val="%1."/>
      <w:lvlJc w:val="left"/>
      <w:pPr>
        <w:ind w:left="-315" w:hanging="360"/>
      </w:pPr>
    </w:lvl>
    <w:lvl w:ilvl="1" w:tplc="3CCCAB38">
      <w:start w:val="1"/>
      <w:numFmt w:val="lowerLetter"/>
      <w:lvlText w:val="%2."/>
      <w:lvlJc w:val="left"/>
      <w:pPr>
        <w:ind w:left="405" w:hanging="360"/>
      </w:pPr>
    </w:lvl>
    <w:lvl w:ilvl="2" w:tplc="0E24D98E">
      <w:start w:val="1"/>
      <w:numFmt w:val="lowerRoman"/>
      <w:lvlText w:val="%3."/>
      <w:lvlJc w:val="right"/>
      <w:pPr>
        <w:ind w:left="1125" w:hanging="180"/>
      </w:pPr>
    </w:lvl>
    <w:lvl w:ilvl="3" w:tplc="ADECCC16">
      <w:start w:val="1"/>
      <w:numFmt w:val="decimal"/>
      <w:lvlText w:val="%4."/>
      <w:lvlJc w:val="left"/>
      <w:pPr>
        <w:ind w:left="1845" w:hanging="360"/>
      </w:pPr>
    </w:lvl>
    <w:lvl w:ilvl="4" w:tplc="EE6A12A4">
      <w:start w:val="1"/>
      <w:numFmt w:val="lowerLetter"/>
      <w:lvlText w:val="%5."/>
      <w:lvlJc w:val="left"/>
      <w:pPr>
        <w:ind w:left="2565" w:hanging="360"/>
      </w:pPr>
    </w:lvl>
    <w:lvl w:ilvl="5" w:tplc="7EA05BF6">
      <w:start w:val="1"/>
      <w:numFmt w:val="lowerRoman"/>
      <w:lvlText w:val="%6."/>
      <w:lvlJc w:val="right"/>
      <w:pPr>
        <w:ind w:left="3285" w:hanging="180"/>
      </w:pPr>
    </w:lvl>
    <w:lvl w:ilvl="6" w:tplc="71542A62">
      <w:start w:val="1"/>
      <w:numFmt w:val="decimal"/>
      <w:lvlText w:val="%7."/>
      <w:lvlJc w:val="left"/>
      <w:pPr>
        <w:ind w:left="4005" w:hanging="360"/>
      </w:pPr>
    </w:lvl>
    <w:lvl w:ilvl="7" w:tplc="68DADDAA">
      <w:start w:val="1"/>
      <w:numFmt w:val="lowerLetter"/>
      <w:lvlText w:val="%8."/>
      <w:lvlJc w:val="left"/>
      <w:pPr>
        <w:ind w:left="4725" w:hanging="360"/>
      </w:pPr>
    </w:lvl>
    <w:lvl w:ilvl="8" w:tplc="612E8194">
      <w:start w:val="1"/>
      <w:numFmt w:val="lowerRoman"/>
      <w:lvlText w:val="%9."/>
      <w:lvlJc w:val="right"/>
      <w:pPr>
        <w:ind w:left="5445" w:hanging="180"/>
      </w:pPr>
    </w:lvl>
  </w:abstractNum>
  <w:abstractNum w:abstractNumId="22" w15:restartNumberingAfterBreak="0">
    <w:nsid w:val="58882ABF"/>
    <w:multiLevelType w:val="multilevel"/>
    <w:tmpl w:val="5AF0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D38B9"/>
    <w:multiLevelType w:val="multilevel"/>
    <w:tmpl w:val="A55AF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3752EF"/>
    <w:multiLevelType w:val="hybridMultilevel"/>
    <w:tmpl w:val="7D7C63F4"/>
    <w:lvl w:ilvl="0" w:tplc="445617BA">
      <w:start w:val="1"/>
      <w:numFmt w:val="decimal"/>
      <w:pStyle w:val="Pealkiri2"/>
      <w:lvlText w:val="1.%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11F346F"/>
    <w:multiLevelType w:val="multilevel"/>
    <w:tmpl w:val="96FCAD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3502E"/>
    <w:multiLevelType w:val="multilevel"/>
    <w:tmpl w:val="861EB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24806"/>
    <w:multiLevelType w:val="multilevel"/>
    <w:tmpl w:val="FF4A6900"/>
    <w:lvl w:ilvl="0">
      <w:start w:val="1"/>
      <w:numFmt w:val="decimal"/>
      <w:pStyle w:val="Pealkiri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CFF3F27"/>
    <w:multiLevelType w:val="multilevel"/>
    <w:tmpl w:val="D7C2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0D01CF"/>
    <w:multiLevelType w:val="hybridMultilevel"/>
    <w:tmpl w:val="106A0E08"/>
    <w:lvl w:ilvl="0" w:tplc="C08897A6">
      <w:start w:val="1"/>
      <w:numFmt w:val="decimal"/>
      <w:lvlText w:val="%1."/>
      <w:lvlJc w:val="left"/>
      <w:pPr>
        <w:ind w:left="720" w:hanging="360"/>
      </w:pPr>
    </w:lvl>
    <w:lvl w:ilvl="1" w:tplc="2BEEA24E">
      <w:start w:val="1"/>
      <w:numFmt w:val="lowerLetter"/>
      <w:lvlText w:val="%2."/>
      <w:lvlJc w:val="left"/>
      <w:pPr>
        <w:ind w:left="1440" w:hanging="360"/>
      </w:pPr>
    </w:lvl>
    <w:lvl w:ilvl="2" w:tplc="18B07480">
      <w:start w:val="1"/>
      <w:numFmt w:val="lowerRoman"/>
      <w:lvlText w:val="%3."/>
      <w:lvlJc w:val="right"/>
      <w:pPr>
        <w:ind w:left="2160" w:hanging="180"/>
      </w:pPr>
    </w:lvl>
    <w:lvl w:ilvl="3" w:tplc="F4586922">
      <w:start w:val="1"/>
      <w:numFmt w:val="decimal"/>
      <w:lvlText w:val="%4."/>
      <w:lvlJc w:val="left"/>
      <w:pPr>
        <w:ind w:left="2880" w:hanging="360"/>
      </w:pPr>
    </w:lvl>
    <w:lvl w:ilvl="4" w:tplc="9B9299DE">
      <w:start w:val="1"/>
      <w:numFmt w:val="lowerLetter"/>
      <w:lvlText w:val="%5."/>
      <w:lvlJc w:val="left"/>
      <w:pPr>
        <w:ind w:left="3600" w:hanging="360"/>
      </w:pPr>
    </w:lvl>
    <w:lvl w:ilvl="5" w:tplc="8000FAF6">
      <w:start w:val="1"/>
      <w:numFmt w:val="lowerRoman"/>
      <w:lvlText w:val="%6."/>
      <w:lvlJc w:val="right"/>
      <w:pPr>
        <w:ind w:left="4320" w:hanging="180"/>
      </w:pPr>
    </w:lvl>
    <w:lvl w:ilvl="6" w:tplc="68E23146">
      <w:start w:val="1"/>
      <w:numFmt w:val="decimal"/>
      <w:lvlText w:val="%7."/>
      <w:lvlJc w:val="left"/>
      <w:pPr>
        <w:ind w:left="5040" w:hanging="360"/>
      </w:pPr>
    </w:lvl>
    <w:lvl w:ilvl="7" w:tplc="9258B134">
      <w:start w:val="1"/>
      <w:numFmt w:val="lowerLetter"/>
      <w:lvlText w:val="%8."/>
      <w:lvlJc w:val="left"/>
      <w:pPr>
        <w:ind w:left="5760" w:hanging="360"/>
      </w:pPr>
    </w:lvl>
    <w:lvl w:ilvl="8" w:tplc="C150A80C">
      <w:start w:val="1"/>
      <w:numFmt w:val="lowerRoman"/>
      <w:lvlText w:val="%9."/>
      <w:lvlJc w:val="right"/>
      <w:pPr>
        <w:ind w:left="6480" w:hanging="180"/>
      </w:pPr>
    </w:lvl>
  </w:abstractNum>
  <w:abstractNum w:abstractNumId="30" w15:restartNumberingAfterBreak="0">
    <w:nsid w:val="7B694A0C"/>
    <w:multiLevelType w:val="hybridMultilevel"/>
    <w:tmpl w:val="0B56343A"/>
    <w:lvl w:ilvl="0" w:tplc="E0CA3590">
      <w:start w:val="1"/>
      <w:numFmt w:val="decimal"/>
      <w:lvlText w:val="%1."/>
      <w:lvlJc w:val="left"/>
      <w:pPr>
        <w:ind w:left="-315" w:hanging="360"/>
      </w:pPr>
    </w:lvl>
    <w:lvl w:ilvl="1" w:tplc="58B22946">
      <w:start w:val="1"/>
      <w:numFmt w:val="lowerLetter"/>
      <w:lvlText w:val="%2."/>
      <w:lvlJc w:val="left"/>
      <w:pPr>
        <w:ind w:left="405" w:hanging="360"/>
      </w:pPr>
    </w:lvl>
    <w:lvl w:ilvl="2" w:tplc="AFA01EA0">
      <w:start w:val="1"/>
      <w:numFmt w:val="lowerRoman"/>
      <w:lvlText w:val="%3."/>
      <w:lvlJc w:val="right"/>
      <w:pPr>
        <w:ind w:left="1125" w:hanging="180"/>
      </w:pPr>
    </w:lvl>
    <w:lvl w:ilvl="3" w:tplc="2A86E216">
      <w:start w:val="1"/>
      <w:numFmt w:val="decimal"/>
      <w:lvlText w:val="%4."/>
      <w:lvlJc w:val="left"/>
      <w:pPr>
        <w:ind w:left="1845" w:hanging="360"/>
      </w:pPr>
    </w:lvl>
    <w:lvl w:ilvl="4" w:tplc="ED406E14">
      <w:start w:val="1"/>
      <w:numFmt w:val="lowerLetter"/>
      <w:lvlText w:val="%5."/>
      <w:lvlJc w:val="left"/>
      <w:pPr>
        <w:ind w:left="2565" w:hanging="360"/>
      </w:pPr>
    </w:lvl>
    <w:lvl w:ilvl="5" w:tplc="852A026C">
      <w:start w:val="1"/>
      <w:numFmt w:val="lowerRoman"/>
      <w:lvlText w:val="%6."/>
      <w:lvlJc w:val="right"/>
      <w:pPr>
        <w:ind w:left="3285" w:hanging="180"/>
      </w:pPr>
    </w:lvl>
    <w:lvl w:ilvl="6" w:tplc="2E061248">
      <w:start w:val="1"/>
      <w:numFmt w:val="decimal"/>
      <w:lvlText w:val="%7."/>
      <w:lvlJc w:val="left"/>
      <w:pPr>
        <w:ind w:left="4005" w:hanging="360"/>
      </w:pPr>
    </w:lvl>
    <w:lvl w:ilvl="7" w:tplc="A16A01A4">
      <w:start w:val="1"/>
      <w:numFmt w:val="lowerLetter"/>
      <w:lvlText w:val="%8."/>
      <w:lvlJc w:val="left"/>
      <w:pPr>
        <w:ind w:left="4725" w:hanging="360"/>
      </w:pPr>
    </w:lvl>
    <w:lvl w:ilvl="8" w:tplc="44FCC510">
      <w:start w:val="1"/>
      <w:numFmt w:val="lowerRoman"/>
      <w:lvlText w:val="%9."/>
      <w:lvlJc w:val="right"/>
      <w:pPr>
        <w:ind w:left="5445" w:hanging="180"/>
      </w:pPr>
    </w:lvl>
  </w:abstractNum>
  <w:num w:numId="1">
    <w:abstractNumId w:val="29"/>
  </w:num>
  <w:num w:numId="2">
    <w:abstractNumId w:val="15"/>
  </w:num>
  <w:num w:numId="3">
    <w:abstractNumId w:val="5"/>
  </w:num>
  <w:num w:numId="4">
    <w:abstractNumId w:val="2"/>
  </w:num>
  <w:num w:numId="5">
    <w:abstractNumId w:val="1"/>
  </w:num>
  <w:num w:numId="6">
    <w:abstractNumId w:val="18"/>
  </w:num>
  <w:num w:numId="7">
    <w:abstractNumId w:val="21"/>
  </w:num>
  <w:num w:numId="8">
    <w:abstractNumId w:val="20"/>
  </w:num>
  <w:num w:numId="9">
    <w:abstractNumId w:val="8"/>
  </w:num>
  <w:num w:numId="10">
    <w:abstractNumId w:val="4"/>
  </w:num>
  <w:num w:numId="11">
    <w:abstractNumId w:val="30"/>
  </w:num>
  <w:num w:numId="12">
    <w:abstractNumId w:val="9"/>
  </w:num>
  <w:num w:numId="13">
    <w:abstractNumId w:val="13"/>
  </w:num>
  <w:num w:numId="14">
    <w:abstractNumId w:val="14"/>
  </w:num>
  <w:num w:numId="15">
    <w:abstractNumId w:val="6"/>
  </w:num>
  <w:num w:numId="16">
    <w:abstractNumId w:val="24"/>
  </w:num>
  <w:num w:numId="17">
    <w:abstractNumId w:val="27"/>
  </w:num>
  <w:num w:numId="18">
    <w:abstractNumId w:val="17"/>
  </w:num>
  <w:num w:numId="19">
    <w:abstractNumId w:val="19"/>
  </w:num>
  <w:num w:numId="20">
    <w:abstractNumId w:val="7"/>
  </w:num>
  <w:num w:numId="21">
    <w:abstractNumId w:val="11"/>
  </w:num>
  <w:num w:numId="22">
    <w:abstractNumId w:val="12"/>
  </w:num>
  <w:num w:numId="23">
    <w:abstractNumId w:val="23"/>
  </w:num>
  <w:num w:numId="24">
    <w:abstractNumId w:val="28"/>
  </w:num>
  <w:num w:numId="25">
    <w:abstractNumId w:val="26"/>
  </w:num>
  <w:num w:numId="26">
    <w:abstractNumId w:val="22"/>
  </w:num>
  <w:num w:numId="27">
    <w:abstractNumId w:val="3"/>
  </w:num>
  <w:num w:numId="28">
    <w:abstractNumId w:val="16"/>
  </w:num>
  <w:num w:numId="29">
    <w:abstractNumId w:val="0"/>
  </w:num>
  <w:num w:numId="30">
    <w:abstractNumId w:val="10"/>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80"/>
    <w:rsid w:val="000044C5"/>
    <w:rsid w:val="00004B62"/>
    <w:rsid w:val="000113F3"/>
    <w:rsid w:val="00017701"/>
    <w:rsid w:val="00017B8B"/>
    <w:rsid w:val="00021A1D"/>
    <w:rsid w:val="00025A30"/>
    <w:rsid w:val="00025C3E"/>
    <w:rsid w:val="0003059C"/>
    <w:rsid w:val="0003411A"/>
    <w:rsid w:val="0003426F"/>
    <w:rsid w:val="000363D9"/>
    <w:rsid w:val="000401A2"/>
    <w:rsid w:val="00043D0A"/>
    <w:rsid w:val="00044758"/>
    <w:rsid w:val="00045AD4"/>
    <w:rsid w:val="00054576"/>
    <w:rsid w:val="0005658D"/>
    <w:rsid w:val="000638F8"/>
    <w:rsid w:val="0006679B"/>
    <w:rsid w:val="000723C9"/>
    <w:rsid w:val="00074159"/>
    <w:rsid w:val="00081CAE"/>
    <w:rsid w:val="00084CE5"/>
    <w:rsid w:val="00085340"/>
    <w:rsid w:val="0009086A"/>
    <w:rsid w:val="0009184B"/>
    <w:rsid w:val="000A5510"/>
    <w:rsid w:val="000B6CCB"/>
    <w:rsid w:val="000C5C52"/>
    <w:rsid w:val="000D2B37"/>
    <w:rsid w:val="000D4AB6"/>
    <w:rsid w:val="000D5A8F"/>
    <w:rsid w:val="000E10E9"/>
    <w:rsid w:val="000E7730"/>
    <w:rsid w:val="000F3651"/>
    <w:rsid w:val="0010669C"/>
    <w:rsid w:val="00114209"/>
    <w:rsid w:val="00114339"/>
    <w:rsid w:val="001167A2"/>
    <w:rsid w:val="00126198"/>
    <w:rsid w:val="00127438"/>
    <w:rsid w:val="00140295"/>
    <w:rsid w:val="0014074D"/>
    <w:rsid w:val="00144F4C"/>
    <w:rsid w:val="00150F62"/>
    <w:rsid w:val="00166645"/>
    <w:rsid w:val="00174087"/>
    <w:rsid w:val="00176B36"/>
    <w:rsid w:val="00176CB0"/>
    <w:rsid w:val="00176D44"/>
    <w:rsid w:val="00184DA7"/>
    <w:rsid w:val="0019037F"/>
    <w:rsid w:val="00195662"/>
    <w:rsid w:val="00195F9A"/>
    <w:rsid w:val="00196974"/>
    <w:rsid w:val="0019698D"/>
    <w:rsid w:val="00196A30"/>
    <w:rsid w:val="001A05B8"/>
    <w:rsid w:val="001A09E0"/>
    <w:rsid w:val="001A154C"/>
    <w:rsid w:val="001A22AA"/>
    <w:rsid w:val="001A30D6"/>
    <w:rsid w:val="001A31AD"/>
    <w:rsid w:val="001B0229"/>
    <w:rsid w:val="001B0575"/>
    <w:rsid w:val="001B4744"/>
    <w:rsid w:val="001B50A7"/>
    <w:rsid w:val="001C4E32"/>
    <w:rsid w:val="001D0BC1"/>
    <w:rsid w:val="001D417E"/>
    <w:rsid w:val="001D76AB"/>
    <w:rsid w:val="001E2B04"/>
    <w:rsid w:val="001E40F1"/>
    <w:rsid w:val="001E7B2F"/>
    <w:rsid w:val="001F3F70"/>
    <w:rsid w:val="00202615"/>
    <w:rsid w:val="00203CA8"/>
    <w:rsid w:val="00204939"/>
    <w:rsid w:val="00211EF2"/>
    <w:rsid w:val="00214438"/>
    <w:rsid w:val="00215C7E"/>
    <w:rsid w:val="00220BD0"/>
    <w:rsid w:val="0022455D"/>
    <w:rsid w:val="00225461"/>
    <w:rsid w:val="0023432F"/>
    <w:rsid w:val="002353CB"/>
    <w:rsid w:val="00252CC9"/>
    <w:rsid w:val="002530E9"/>
    <w:rsid w:val="00254185"/>
    <w:rsid w:val="002710C0"/>
    <w:rsid w:val="002721F1"/>
    <w:rsid w:val="00277C4F"/>
    <w:rsid w:val="002801F6"/>
    <w:rsid w:val="0028133E"/>
    <w:rsid w:val="00286FE9"/>
    <w:rsid w:val="00287F0A"/>
    <w:rsid w:val="002954D2"/>
    <w:rsid w:val="00295D94"/>
    <w:rsid w:val="00295F08"/>
    <w:rsid w:val="002B09AD"/>
    <w:rsid w:val="002B6379"/>
    <w:rsid w:val="002B7B06"/>
    <w:rsid w:val="002C20FF"/>
    <w:rsid w:val="002C24D0"/>
    <w:rsid w:val="002C490D"/>
    <w:rsid w:val="002C5864"/>
    <w:rsid w:val="002C58FF"/>
    <w:rsid w:val="002D0531"/>
    <w:rsid w:val="002D45BD"/>
    <w:rsid w:val="002E2055"/>
    <w:rsid w:val="002E4827"/>
    <w:rsid w:val="002E52D3"/>
    <w:rsid w:val="002F6B78"/>
    <w:rsid w:val="002F796D"/>
    <w:rsid w:val="0030237F"/>
    <w:rsid w:val="003049F5"/>
    <w:rsid w:val="00307065"/>
    <w:rsid w:val="00310FD9"/>
    <w:rsid w:val="00312D3D"/>
    <w:rsid w:val="0031451F"/>
    <w:rsid w:val="0031640B"/>
    <w:rsid w:val="00317ED5"/>
    <w:rsid w:val="00321B52"/>
    <w:rsid w:val="00326E20"/>
    <w:rsid w:val="00335D74"/>
    <w:rsid w:val="003367CB"/>
    <w:rsid w:val="00337AD9"/>
    <w:rsid w:val="00342A4E"/>
    <w:rsid w:val="00360399"/>
    <w:rsid w:val="00360CAD"/>
    <w:rsid w:val="003708C1"/>
    <w:rsid w:val="00370CB5"/>
    <w:rsid w:val="0037673F"/>
    <w:rsid w:val="0038121A"/>
    <w:rsid w:val="003A27B9"/>
    <w:rsid w:val="003B1152"/>
    <w:rsid w:val="003C243F"/>
    <w:rsid w:val="003D12EA"/>
    <w:rsid w:val="003D4DA1"/>
    <w:rsid w:val="003E5E60"/>
    <w:rsid w:val="003E6D3D"/>
    <w:rsid w:val="003F1F5C"/>
    <w:rsid w:val="003F533F"/>
    <w:rsid w:val="003F636E"/>
    <w:rsid w:val="00407ECB"/>
    <w:rsid w:val="004130B3"/>
    <w:rsid w:val="004232D0"/>
    <w:rsid w:val="004321A3"/>
    <w:rsid w:val="00434E13"/>
    <w:rsid w:val="00441786"/>
    <w:rsid w:val="004551D0"/>
    <w:rsid w:val="00464416"/>
    <w:rsid w:val="00467CFF"/>
    <w:rsid w:val="004848A1"/>
    <w:rsid w:val="0048501E"/>
    <w:rsid w:val="0049181F"/>
    <w:rsid w:val="004A131E"/>
    <w:rsid w:val="004A50EA"/>
    <w:rsid w:val="004A554D"/>
    <w:rsid w:val="004E4307"/>
    <w:rsid w:val="004E6B95"/>
    <w:rsid w:val="005004B8"/>
    <w:rsid w:val="00503515"/>
    <w:rsid w:val="00504C9B"/>
    <w:rsid w:val="00516483"/>
    <w:rsid w:val="005170CC"/>
    <w:rsid w:val="00521CBA"/>
    <w:rsid w:val="005403B2"/>
    <w:rsid w:val="00544A4F"/>
    <w:rsid w:val="00544DEB"/>
    <w:rsid w:val="0056133A"/>
    <w:rsid w:val="005735CA"/>
    <w:rsid w:val="00573DE7"/>
    <w:rsid w:val="0058210D"/>
    <w:rsid w:val="00585CEE"/>
    <w:rsid w:val="00586752"/>
    <w:rsid w:val="00595BC3"/>
    <w:rsid w:val="00597B7E"/>
    <w:rsid w:val="005A27B7"/>
    <w:rsid w:val="005B7180"/>
    <w:rsid w:val="005C5C2F"/>
    <w:rsid w:val="005D1814"/>
    <w:rsid w:val="005D37E9"/>
    <w:rsid w:val="005D599B"/>
    <w:rsid w:val="005D6AE9"/>
    <w:rsid w:val="005D6F18"/>
    <w:rsid w:val="005D7652"/>
    <w:rsid w:val="005E2CA5"/>
    <w:rsid w:val="005E72AA"/>
    <w:rsid w:val="005F0368"/>
    <w:rsid w:val="006026BE"/>
    <w:rsid w:val="00606CD6"/>
    <w:rsid w:val="0061275F"/>
    <w:rsid w:val="00614A6E"/>
    <w:rsid w:val="00616FD3"/>
    <w:rsid w:val="00624671"/>
    <w:rsid w:val="00630A93"/>
    <w:rsid w:val="00631DE0"/>
    <w:rsid w:val="00635D2C"/>
    <w:rsid w:val="00636289"/>
    <w:rsid w:val="006420F0"/>
    <w:rsid w:val="0064245B"/>
    <w:rsid w:val="00644B4C"/>
    <w:rsid w:val="00662B6E"/>
    <w:rsid w:val="00664D4C"/>
    <w:rsid w:val="006656AC"/>
    <w:rsid w:val="00672223"/>
    <w:rsid w:val="00677B16"/>
    <w:rsid w:val="0068770D"/>
    <w:rsid w:val="006926C5"/>
    <w:rsid w:val="0069303C"/>
    <w:rsid w:val="00693233"/>
    <w:rsid w:val="00694CF8"/>
    <w:rsid w:val="006977E0"/>
    <w:rsid w:val="006A0C73"/>
    <w:rsid w:val="006B170E"/>
    <w:rsid w:val="006B67A6"/>
    <w:rsid w:val="006B7A61"/>
    <w:rsid w:val="006C490F"/>
    <w:rsid w:val="006C4E86"/>
    <w:rsid w:val="006D1C19"/>
    <w:rsid w:val="006D4958"/>
    <w:rsid w:val="006E187B"/>
    <w:rsid w:val="006E5F17"/>
    <w:rsid w:val="006F4B45"/>
    <w:rsid w:val="006F51F4"/>
    <w:rsid w:val="006F74D7"/>
    <w:rsid w:val="00700D34"/>
    <w:rsid w:val="007012C9"/>
    <w:rsid w:val="007015EF"/>
    <w:rsid w:val="00701CBB"/>
    <w:rsid w:val="00702442"/>
    <w:rsid w:val="00714B52"/>
    <w:rsid w:val="007159BD"/>
    <w:rsid w:val="0072102C"/>
    <w:rsid w:val="00731358"/>
    <w:rsid w:val="0073498A"/>
    <w:rsid w:val="00735A63"/>
    <w:rsid w:val="00737AC1"/>
    <w:rsid w:val="007501E8"/>
    <w:rsid w:val="007517D8"/>
    <w:rsid w:val="00753280"/>
    <w:rsid w:val="00763F20"/>
    <w:rsid w:val="00770A25"/>
    <w:rsid w:val="00776CAD"/>
    <w:rsid w:val="00780238"/>
    <w:rsid w:val="0078217C"/>
    <w:rsid w:val="007849CE"/>
    <w:rsid w:val="00785632"/>
    <w:rsid w:val="00785E16"/>
    <w:rsid w:val="00794FBC"/>
    <w:rsid w:val="00796799"/>
    <w:rsid w:val="007A0BD1"/>
    <w:rsid w:val="007A16F5"/>
    <w:rsid w:val="007A6B15"/>
    <w:rsid w:val="007B23A2"/>
    <w:rsid w:val="007B3717"/>
    <w:rsid w:val="007B75E9"/>
    <w:rsid w:val="007C49B5"/>
    <w:rsid w:val="007D7974"/>
    <w:rsid w:val="007E0B88"/>
    <w:rsid w:val="007E28DE"/>
    <w:rsid w:val="007E4A9D"/>
    <w:rsid w:val="007F407A"/>
    <w:rsid w:val="007F4909"/>
    <w:rsid w:val="00802814"/>
    <w:rsid w:val="008065F6"/>
    <w:rsid w:val="00812520"/>
    <w:rsid w:val="00815C06"/>
    <w:rsid w:val="00820DC0"/>
    <w:rsid w:val="00820F91"/>
    <w:rsid w:val="00834B1C"/>
    <w:rsid w:val="008357A0"/>
    <w:rsid w:val="00836ECE"/>
    <w:rsid w:val="008441FD"/>
    <w:rsid w:val="00854422"/>
    <w:rsid w:val="0085482C"/>
    <w:rsid w:val="008618C6"/>
    <w:rsid w:val="00861FBA"/>
    <w:rsid w:val="008774AC"/>
    <w:rsid w:val="00885053"/>
    <w:rsid w:val="00895E34"/>
    <w:rsid w:val="00897759"/>
    <w:rsid w:val="008A4059"/>
    <w:rsid w:val="008C26DC"/>
    <w:rsid w:val="008C2AD7"/>
    <w:rsid w:val="008C77DF"/>
    <w:rsid w:val="008D1722"/>
    <w:rsid w:val="008D6262"/>
    <w:rsid w:val="008E01D4"/>
    <w:rsid w:val="008F08C1"/>
    <w:rsid w:val="008F39E2"/>
    <w:rsid w:val="009017D2"/>
    <w:rsid w:val="00911C8B"/>
    <w:rsid w:val="00914089"/>
    <w:rsid w:val="0091811D"/>
    <w:rsid w:val="00927413"/>
    <w:rsid w:val="00934B8D"/>
    <w:rsid w:val="00935C18"/>
    <w:rsid w:val="0094631B"/>
    <w:rsid w:val="009463FE"/>
    <w:rsid w:val="00947D59"/>
    <w:rsid w:val="00950167"/>
    <w:rsid w:val="00954201"/>
    <w:rsid w:val="009570E0"/>
    <w:rsid w:val="00971430"/>
    <w:rsid w:val="009933D6"/>
    <w:rsid w:val="00993550"/>
    <w:rsid w:val="009A6BD6"/>
    <w:rsid w:val="009A732A"/>
    <w:rsid w:val="009B0EEE"/>
    <w:rsid w:val="009B1F82"/>
    <w:rsid w:val="009C7DDF"/>
    <w:rsid w:val="009D4FD6"/>
    <w:rsid w:val="009D6D73"/>
    <w:rsid w:val="009D7451"/>
    <w:rsid w:val="009E0D05"/>
    <w:rsid w:val="009E64AC"/>
    <w:rsid w:val="009F658F"/>
    <w:rsid w:val="00A04977"/>
    <w:rsid w:val="00A14107"/>
    <w:rsid w:val="00A22B46"/>
    <w:rsid w:val="00A22F2F"/>
    <w:rsid w:val="00A23B3C"/>
    <w:rsid w:val="00A4346A"/>
    <w:rsid w:val="00A4557F"/>
    <w:rsid w:val="00A538A7"/>
    <w:rsid w:val="00A57F10"/>
    <w:rsid w:val="00A637C0"/>
    <w:rsid w:val="00A65B99"/>
    <w:rsid w:val="00A71A06"/>
    <w:rsid w:val="00A84EBB"/>
    <w:rsid w:val="00A85F9C"/>
    <w:rsid w:val="00A87121"/>
    <w:rsid w:val="00A87699"/>
    <w:rsid w:val="00A90067"/>
    <w:rsid w:val="00A90F97"/>
    <w:rsid w:val="00AA0FCD"/>
    <w:rsid w:val="00AA46EE"/>
    <w:rsid w:val="00AA4A7F"/>
    <w:rsid w:val="00AA7B8C"/>
    <w:rsid w:val="00AB5540"/>
    <w:rsid w:val="00AB6F23"/>
    <w:rsid w:val="00AC1157"/>
    <w:rsid w:val="00AC3371"/>
    <w:rsid w:val="00AC33F0"/>
    <w:rsid w:val="00AC6014"/>
    <w:rsid w:val="00AD4F77"/>
    <w:rsid w:val="00AD7EFE"/>
    <w:rsid w:val="00AE0EB4"/>
    <w:rsid w:val="00AE2A78"/>
    <w:rsid w:val="00AE49E0"/>
    <w:rsid w:val="00AE673C"/>
    <w:rsid w:val="00AF2610"/>
    <w:rsid w:val="00AF4364"/>
    <w:rsid w:val="00B00910"/>
    <w:rsid w:val="00B0123C"/>
    <w:rsid w:val="00B026E2"/>
    <w:rsid w:val="00B04AE2"/>
    <w:rsid w:val="00B17C86"/>
    <w:rsid w:val="00B17CF8"/>
    <w:rsid w:val="00B23C49"/>
    <w:rsid w:val="00B2761D"/>
    <w:rsid w:val="00B368BE"/>
    <w:rsid w:val="00B40FB0"/>
    <w:rsid w:val="00B422EC"/>
    <w:rsid w:val="00B4769F"/>
    <w:rsid w:val="00B4A7BE"/>
    <w:rsid w:val="00B50CBB"/>
    <w:rsid w:val="00B54455"/>
    <w:rsid w:val="00B61B27"/>
    <w:rsid w:val="00B672D7"/>
    <w:rsid w:val="00B8098C"/>
    <w:rsid w:val="00B8173C"/>
    <w:rsid w:val="00B81BEC"/>
    <w:rsid w:val="00B979A4"/>
    <w:rsid w:val="00BA2029"/>
    <w:rsid w:val="00BA6D3E"/>
    <w:rsid w:val="00BA7C87"/>
    <w:rsid w:val="00BB6404"/>
    <w:rsid w:val="00BB7CD3"/>
    <w:rsid w:val="00BC0D0B"/>
    <w:rsid w:val="00BC18F8"/>
    <w:rsid w:val="00BD43F5"/>
    <w:rsid w:val="00BD6280"/>
    <w:rsid w:val="00BD671D"/>
    <w:rsid w:val="00BE294B"/>
    <w:rsid w:val="00BE5EA5"/>
    <w:rsid w:val="00BE7D3C"/>
    <w:rsid w:val="00BF2374"/>
    <w:rsid w:val="00BF3D58"/>
    <w:rsid w:val="00BF3EE9"/>
    <w:rsid w:val="00C10A76"/>
    <w:rsid w:val="00C11514"/>
    <w:rsid w:val="00C14E63"/>
    <w:rsid w:val="00C1A0B2"/>
    <w:rsid w:val="00C2180E"/>
    <w:rsid w:val="00C22A7C"/>
    <w:rsid w:val="00C25446"/>
    <w:rsid w:val="00C311FF"/>
    <w:rsid w:val="00C37D4C"/>
    <w:rsid w:val="00C4650F"/>
    <w:rsid w:val="00C4672A"/>
    <w:rsid w:val="00C502B3"/>
    <w:rsid w:val="00C52D30"/>
    <w:rsid w:val="00C62987"/>
    <w:rsid w:val="00C70DB8"/>
    <w:rsid w:val="00C7209A"/>
    <w:rsid w:val="00C725BE"/>
    <w:rsid w:val="00C7275A"/>
    <w:rsid w:val="00C754A8"/>
    <w:rsid w:val="00C871F2"/>
    <w:rsid w:val="00C94F5A"/>
    <w:rsid w:val="00C961FF"/>
    <w:rsid w:val="00CA18C0"/>
    <w:rsid w:val="00CA2B28"/>
    <w:rsid w:val="00CA5BF9"/>
    <w:rsid w:val="00CA64CE"/>
    <w:rsid w:val="00CA6A34"/>
    <w:rsid w:val="00CB0DAF"/>
    <w:rsid w:val="00CB2561"/>
    <w:rsid w:val="00CB7C9C"/>
    <w:rsid w:val="00CC2989"/>
    <w:rsid w:val="00CC4BDE"/>
    <w:rsid w:val="00CF4B3B"/>
    <w:rsid w:val="00CF6D21"/>
    <w:rsid w:val="00D125BA"/>
    <w:rsid w:val="00D150E8"/>
    <w:rsid w:val="00D22B33"/>
    <w:rsid w:val="00D3042A"/>
    <w:rsid w:val="00D33D6E"/>
    <w:rsid w:val="00D40B66"/>
    <w:rsid w:val="00D70869"/>
    <w:rsid w:val="00D85F8B"/>
    <w:rsid w:val="00D8728E"/>
    <w:rsid w:val="00D90BA1"/>
    <w:rsid w:val="00D95D0E"/>
    <w:rsid w:val="00DA02B3"/>
    <w:rsid w:val="00DA1201"/>
    <w:rsid w:val="00DA352F"/>
    <w:rsid w:val="00DB09B1"/>
    <w:rsid w:val="00DB10A5"/>
    <w:rsid w:val="00DB2B60"/>
    <w:rsid w:val="00DB3F9C"/>
    <w:rsid w:val="00DB587D"/>
    <w:rsid w:val="00DC2C81"/>
    <w:rsid w:val="00DC764D"/>
    <w:rsid w:val="00DE42E5"/>
    <w:rsid w:val="00DF2E07"/>
    <w:rsid w:val="00E00F6E"/>
    <w:rsid w:val="00E01908"/>
    <w:rsid w:val="00E14E9F"/>
    <w:rsid w:val="00E21506"/>
    <w:rsid w:val="00E244CC"/>
    <w:rsid w:val="00E25FEF"/>
    <w:rsid w:val="00E26628"/>
    <w:rsid w:val="00E324AE"/>
    <w:rsid w:val="00E33F98"/>
    <w:rsid w:val="00E55CC3"/>
    <w:rsid w:val="00E623D0"/>
    <w:rsid w:val="00E624EA"/>
    <w:rsid w:val="00E62A12"/>
    <w:rsid w:val="00E6386C"/>
    <w:rsid w:val="00E6473C"/>
    <w:rsid w:val="00E6F63E"/>
    <w:rsid w:val="00E827BF"/>
    <w:rsid w:val="00E82CEE"/>
    <w:rsid w:val="00E83B56"/>
    <w:rsid w:val="00EA0FD3"/>
    <w:rsid w:val="00EA32E1"/>
    <w:rsid w:val="00EB06A4"/>
    <w:rsid w:val="00EB43C8"/>
    <w:rsid w:val="00EB7822"/>
    <w:rsid w:val="00EC271D"/>
    <w:rsid w:val="00EC5FD9"/>
    <w:rsid w:val="00ED45A8"/>
    <w:rsid w:val="00EE339B"/>
    <w:rsid w:val="00F0082D"/>
    <w:rsid w:val="00F03F94"/>
    <w:rsid w:val="00F0490F"/>
    <w:rsid w:val="00F0514A"/>
    <w:rsid w:val="00F108E7"/>
    <w:rsid w:val="00F11A03"/>
    <w:rsid w:val="00F17693"/>
    <w:rsid w:val="00F236B8"/>
    <w:rsid w:val="00F31832"/>
    <w:rsid w:val="00F32A74"/>
    <w:rsid w:val="00F52DFA"/>
    <w:rsid w:val="00F56EBD"/>
    <w:rsid w:val="00F66E78"/>
    <w:rsid w:val="00F7708D"/>
    <w:rsid w:val="00F80589"/>
    <w:rsid w:val="00F94184"/>
    <w:rsid w:val="00F94508"/>
    <w:rsid w:val="00F9547E"/>
    <w:rsid w:val="00FA3F7A"/>
    <w:rsid w:val="00FA4AB8"/>
    <w:rsid w:val="00FA653C"/>
    <w:rsid w:val="00FB133F"/>
    <w:rsid w:val="00FB26BA"/>
    <w:rsid w:val="00FB2BC6"/>
    <w:rsid w:val="00FC22F0"/>
    <w:rsid w:val="00FD4861"/>
    <w:rsid w:val="00FE5FF0"/>
    <w:rsid w:val="00FF32EC"/>
    <w:rsid w:val="00FF4AFC"/>
    <w:rsid w:val="00FF57F0"/>
    <w:rsid w:val="00FF7C25"/>
    <w:rsid w:val="01C12EE8"/>
    <w:rsid w:val="01F2E631"/>
    <w:rsid w:val="024F4E60"/>
    <w:rsid w:val="029354C3"/>
    <w:rsid w:val="02A2E2D5"/>
    <w:rsid w:val="0334A39B"/>
    <w:rsid w:val="038182F8"/>
    <w:rsid w:val="038F35AF"/>
    <w:rsid w:val="039CA7B0"/>
    <w:rsid w:val="039D2BDB"/>
    <w:rsid w:val="03A793E8"/>
    <w:rsid w:val="03E5A503"/>
    <w:rsid w:val="04513C1C"/>
    <w:rsid w:val="049D6020"/>
    <w:rsid w:val="04AEC37F"/>
    <w:rsid w:val="04B54886"/>
    <w:rsid w:val="04CADC1F"/>
    <w:rsid w:val="0547DDE3"/>
    <w:rsid w:val="05E4818E"/>
    <w:rsid w:val="064936F4"/>
    <w:rsid w:val="06DEC5AE"/>
    <w:rsid w:val="06E2600F"/>
    <w:rsid w:val="071AEF9E"/>
    <w:rsid w:val="078F2F9E"/>
    <w:rsid w:val="07A3A3F4"/>
    <w:rsid w:val="07B87F6D"/>
    <w:rsid w:val="07EA9DB9"/>
    <w:rsid w:val="08110F76"/>
    <w:rsid w:val="081653E6"/>
    <w:rsid w:val="09097B20"/>
    <w:rsid w:val="0972A28B"/>
    <w:rsid w:val="09886658"/>
    <w:rsid w:val="0988B9A9"/>
    <w:rsid w:val="0992AA48"/>
    <w:rsid w:val="09B31537"/>
    <w:rsid w:val="09EA51FB"/>
    <w:rsid w:val="0A47B012"/>
    <w:rsid w:val="0ACB5F12"/>
    <w:rsid w:val="0AF01968"/>
    <w:rsid w:val="0B08B9DE"/>
    <w:rsid w:val="0B317283"/>
    <w:rsid w:val="0B47A306"/>
    <w:rsid w:val="0B77ED9B"/>
    <w:rsid w:val="0B80B64A"/>
    <w:rsid w:val="0B99919F"/>
    <w:rsid w:val="0BA76B8B"/>
    <w:rsid w:val="0BBCBD99"/>
    <w:rsid w:val="0BBF3F10"/>
    <w:rsid w:val="0BEFB074"/>
    <w:rsid w:val="0C210EAC"/>
    <w:rsid w:val="0C29A087"/>
    <w:rsid w:val="0C8D1A0D"/>
    <w:rsid w:val="0C965189"/>
    <w:rsid w:val="0D34DED5"/>
    <w:rsid w:val="0D506764"/>
    <w:rsid w:val="0D72313A"/>
    <w:rsid w:val="0D85F76C"/>
    <w:rsid w:val="0DAF0C4C"/>
    <w:rsid w:val="0DD344D1"/>
    <w:rsid w:val="0DE38358"/>
    <w:rsid w:val="0E1C2831"/>
    <w:rsid w:val="0E594AD1"/>
    <w:rsid w:val="0E661B6B"/>
    <w:rsid w:val="0EA47CB8"/>
    <w:rsid w:val="0F0443CD"/>
    <w:rsid w:val="0F0BD26F"/>
    <w:rsid w:val="0FE88D7C"/>
    <w:rsid w:val="109DDDBD"/>
    <w:rsid w:val="10ACD5B0"/>
    <w:rsid w:val="10BE93A3"/>
    <w:rsid w:val="10C07AA0"/>
    <w:rsid w:val="10FB455B"/>
    <w:rsid w:val="11836598"/>
    <w:rsid w:val="119127CD"/>
    <w:rsid w:val="1195340D"/>
    <w:rsid w:val="119DBC2D"/>
    <w:rsid w:val="121FEF13"/>
    <w:rsid w:val="12A08ACB"/>
    <w:rsid w:val="12B30304"/>
    <w:rsid w:val="13679640"/>
    <w:rsid w:val="137694C8"/>
    <w:rsid w:val="13B8AB56"/>
    <w:rsid w:val="14211353"/>
    <w:rsid w:val="1468FE9F"/>
    <w:rsid w:val="14E697C6"/>
    <w:rsid w:val="151D20FD"/>
    <w:rsid w:val="151FE384"/>
    <w:rsid w:val="1525B3EC"/>
    <w:rsid w:val="15337723"/>
    <w:rsid w:val="15484D3C"/>
    <w:rsid w:val="154E9A2E"/>
    <w:rsid w:val="157D431F"/>
    <w:rsid w:val="15868D4E"/>
    <w:rsid w:val="158DE63B"/>
    <w:rsid w:val="15A118A1"/>
    <w:rsid w:val="15D646A2"/>
    <w:rsid w:val="15EE953D"/>
    <w:rsid w:val="15FF7648"/>
    <w:rsid w:val="1604CF00"/>
    <w:rsid w:val="160E11B9"/>
    <w:rsid w:val="164CBCE5"/>
    <w:rsid w:val="16871AC0"/>
    <w:rsid w:val="16B7358F"/>
    <w:rsid w:val="16F259C2"/>
    <w:rsid w:val="17210CA7"/>
    <w:rsid w:val="1768F2CD"/>
    <w:rsid w:val="176C340F"/>
    <w:rsid w:val="17977D6B"/>
    <w:rsid w:val="179BD703"/>
    <w:rsid w:val="17E46760"/>
    <w:rsid w:val="181CC6C5"/>
    <w:rsid w:val="1832403B"/>
    <w:rsid w:val="1877FA92"/>
    <w:rsid w:val="18946254"/>
    <w:rsid w:val="18F8D31E"/>
    <w:rsid w:val="193C6FC2"/>
    <w:rsid w:val="1970000F"/>
    <w:rsid w:val="1983B7FF"/>
    <w:rsid w:val="198BC562"/>
    <w:rsid w:val="1991F119"/>
    <w:rsid w:val="19A2A2D7"/>
    <w:rsid w:val="19A677A8"/>
    <w:rsid w:val="1A78A0EC"/>
    <w:rsid w:val="1A8DE340"/>
    <w:rsid w:val="1AE5AAFE"/>
    <w:rsid w:val="1AF460B7"/>
    <w:rsid w:val="1B35F346"/>
    <w:rsid w:val="1BC560EB"/>
    <w:rsid w:val="1C2BF267"/>
    <w:rsid w:val="1C32D775"/>
    <w:rsid w:val="1C373233"/>
    <w:rsid w:val="1C76CC4D"/>
    <w:rsid w:val="1C77D660"/>
    <w:rsid w:val="1CC4F7C1"/>
    <w:rsid w:val="1CF09AEC"/>
    <w:rsid w:val="1D9F1DA4"/>
    <w:rsid w:val="1DFF2B07"/>
    <w:rsid w:val="1E331341"/>
    <w:rsid w:val="1EF00B21"/>
    <w:rsid w:val="1EF18F90"/>
    <w:rsid w:val="1F466425"/>
    <w:rsid w:val="1F639329"/>
    <w:rsid w:val="1F7F0DD3"/>
    <w:rsid w:val="1FCA95AD"/>
    <w:rsid w:val="1FCE4307"/>
    <w:rsid w:val="1FD0F815"/>
    <w:rsid w:val="1FF65F19"/>
    <w:rsid w:val="20407036"/>
    <w:rsid w:val="20D51B08"/>
    <w:rsid w:val="214ADF59"/>
    <w:rsid w:val="216BE918"/>
    <w:rsid w:val="21EA8A2D"/>
    <w:rsid w:val="220A550B"/>
    <w:rsid w:val="2219E7B1"/>
    <w:rsid w:val="2233A977"/>
    <w:rsid w:val="22C233E9"/>
    <w:rsid w:val="22D2428C"/>
    <w:rsid w:val="2361BBF3"/>
    <w:rsid w:val="23C27F22"/>
    <w:rsid w:val="23DBC8F6"/>
    <w:rsid w:val="241DDB73"/>
    <w:rsid w:val="243F9157"/>
    <w:rsid w:val="247364E7"/>
    <w:rsid w:val="252FD9AC"/>
    <w:rsid w:val="25B40BCE"/>
    <w:rsid w:val="260F5492"/>
    <w:rsid w:val="266BD253"/>
    <w:rsid w:val="2687511A"/>
    <w:rsid w:val="26EF552F"/>
    <w:rsid w:val="279B5EAC"/>
    <w:rsid w:val="27DBBBD3"/>
    <w:rsid w:val="2814AECA"/>
    <w:rsid w:val="282E7781"/>
    <w:rsid w:val="289DFF4E"/>
    <w:rsid w:val="28A6237D"/>
    <w:rsid w:val="28F79382"/>
    <w:rsid w:val="29047AA7"/>
    <w:rsid w:val="2911BCB2"/>
    <w:rsid w:val="2930D619"/>
    <w:rsid w:val="2942E81C"/>
    <w:rsid w:val="29489CB5"/>
    <w:rsid w:val="2963C3CB"/>
    <w:rsid w:val="29684FDC"/>
    <w:rsid w:val="298A46AD"/>
    <w:rsid w:val="29D22CA5"/>
    <w:rsid w:val="2A008AAF"/>
    <w:rsid w:val="2A1D1162"/>
    <w:rsid w:val="2A733477"/>
    <w:rsid w:val="2AD53066"/>
    <w:rsid w:val="2AEC601C"/>
    <w:rsid w:val="2AF7A6A6"/>
    <w:rsid w:val="2B3A1972"/>
    <w:rsid w:val="2B5AC23D"/>
    <w:rsid w:val="2B75B966"/>
    <w:rsid w:val="2B7D847E"/>
    <w:rsid w:val="2B9A08C3"/>
    <w:rsid w:val="2C44687E"/>
    <w:rsid w:val="2C7924D2"/>
    <w:rsid w:val="2C7FE368"/>
    <w:rsid w:val="2CE68D32"/>
    <w:rsid w:val="2D1909C0"/>
    <w:rsid w:val="2D251155"/>
    <w:rsid w:val="2D31DA07"/>
    <w:rsid w:val="2D382B71"/>
    <w:rsid w:val="2D3A19D2"/>
    <w:rsid w:val="2D5C9A58"/>
    <w:rsid w:val="2D5F762C"/>
    <w:rsid w:val="2D8739FA"/>
    <w:rsid w:val="2D9B0A5D"/>
    <w:rsid w:val="2DDE9E40"/>
    <w:rsid w:val="2DF2FBF5"/>
    <w:rsid w:val="2E48AA0B"/>
    <w:rsid w:val="2E6E6B03"/>
    <w:rsid w:val="2EA05BD2"/>
    <w:rsid w:val="2EFF0116"/>
    <w:rsid w:val="2F46268F"/>
    <w:rsid w:val="2F584750"/>
    <w:rsid w:val="303069AD"/>
    <w:rsid w:val="30B69422"/>
    <w:rsid w:val="30C9FDE2"/>
    <w:rsid w:val="30E3D7DD"/>
    <w:rsid w:val="3108CDF6"/>
    <w:rsid w:val="3122B27F"/>
    <w:rsid w:val="314B6B24"/>
    <w:rsid w:val="322F1E11"/>
    <w:rsid w:val="32497046"/>
    <w:rsid w:val="325ED33F"/>
    <w:rsid w:val="32A04FAF"/>
    <w:rsid w:val="32DFDE36"/>
    <w:rsid w:val="3349E985"/>
    <w:rsid w:val="334E6BFA"/>
    <w:rsid w:val="33FE4FDD"/>
    <w:rsid w:val="33FE6904"/>
    <w:rsid w:val="34100682"/>
    <w:rsid w:val="34AA6EB8"/>
    <w:rsid w:val="3565843F"/>
    <w:rsid w:val="356FE0C9"/>
    <w:rsid w:val="35967401"/>
    <w:rsid w:val="359A3965"/>
    <w:rsid w:val="35F95954"/>
    <w:rsid w:val="36370049"/>
    <w:rsid w:val="36DE36D0"/>
    <w:rsid w:val="370516C1"/>
    <w:rsid w:val="37A3C86E"/>
    <w:rsid w:val="37C916F9"/>
    <w:rsid w:val="37F93BEC"/>
    <w:rsid w:val="3832229D"/>
    <w:rsid w:val="3850D6D0"/>
    <w:rsid w:val="38A155D7"/>
    <w:rsid w:val="38AF4C03"/>
    <w:rsid w:val="391BCD61"/>
    <w:rsid w:val="399FF885"/>
    <w:rsid w:val="3A140D08"/>
    <w:rsid w:val="3A54822B"/>
    <w:rsid w:val="3A54B80D"/>
    <w:rsid w:val="3A8DFFBF"/>
    <w:rsid w:val="3A923937"/>
    <w:rsid w:val="3AADAD23"/>
    <w:rsid w:val="3AAFB03C"/>
    <w:rsid w:val="3AC10DBA"/>
    <w:rsid w:val="3ACF26F5"/>
    <w:rsid w:val="3B22A089"/>
    <w:rsid w:val="3B38A3D1"/>
    <w:rsid w:val="3B3BC8E6"/>
    <w:rsid w:val="3B58940E"/>
    <w:rsid w:val="3B732D18"/>
    <w:rsid w:val="3BB4D3DE"/>
    <w:rsid w:val="3BDF224D"/>
    <w:rsid w:val="3CDCAE8E"/>
    <w:rsid w:val="3CEE5306"/>
    <w:rsid w:val="3D13BD0B"/>
    <w:rsid w:val="3D5D740B"/>
    <w:rsid w:val="3D6D9B46"/>
    <w:rsid w:val="3D6F477D"/>
    <w:rsid w:val="3DC44395"/>
    <w:rsid w:val="3E4D58B8"/>
    <w:rsid w:val="3E9F6C24"/>
    <w:rsid w:val="3EE1D287"/>
    <w:rsid w:val="3F071B67"/>
    <w:rsid w:val="3F0B983B"/>
    <w:rsid w:val="3F1CEB23"/>
    <w:rsid w:val="3F71E688"/>
    <w:rsid w:val="3F8BDB6F"/>
    <w:rsid w:val="3F8F0AF4"/>
    <w:rsid w:val="3FC66945"/>
    <w:rsid w:val="4032F515"/>
    <w:rsid w:val="40382E48"/>
    <w:rsid w:val="4052A1C4"/>
    <w:rsid w:val="40E1781D"/>
    <w:rsid w:val="40F810C4"/>
    <w:rsid w:val="4153A551"/>
    <w:rsid w:val="4162EE0B"/>
    <w:rsid w:val="4184F97A"/>
    <w:rsid w:val="419809D7"/>
    <w:rsid w:val="4221D00E"/>
    <w:rsid w:val="4242110C"/>
    <w:rsid w:val="4251A8D6"/>
    <w:rsid w:val="42B9559C"/>
    <w:rsid w:val="43141B15"/>
    <w:rsid w:val="432DDBDA"/>
    <w:rsid w:val="433904CE"/>
    <w:rsid w:val="433EB11A"/>
    <w:rsid w:val="4405243B"/>
    <w:rsid w:val="4475600F"/>
    <w:rsid w:val="447ECAA7"/>
    <w:rsid w:val="44BC9A3C"/>
    <w:rsid w:val="44CF7D12"/>
    <w:rsid w:val="44D17055"/>
    <w:rsid w:val="456F8B39"/>
    <w:rsid w:val="459734D2"/>
    <w:rsid w:val="45DD72EB"/>
    <w:rsid w:val="45F8FD54"/>
    <w:rsid w:val="4648785B"/>
    <w:rsid w:val="46613A7D"/>
    <w:rsid w:val="467A400C"/>
    <w:rsid w:val="473AACCF"/>
    <w:rsid w:val="4762A1D8"/>
    <w:rsid w:val="47B58502"/>
    <w:rsid w:val="47C9846F"/>
    <w:rsid w:val="47F43AFE"/>
    <w:rsid w:val="486F8C70"/>
    <w:rsid w:val="48A8A770"/>
    <w:rsid w:val="4917999B"/>
    <w:rsid w:val="496B9CF9"/>
    <w:rsid w:val="49D02E4F"/>
    <w:rsid w:val="49D11EF2"/>
    <w:rsid w:val="4A36EEF5"/>
    <w:rsid w:val="4ADAAAEB"/>
    <w:rsid w:val="4B4AE164"/>
    <w:rsid w:val="4B65C98E"/>
    <w:rsid w:val="4BA85C22"/>
    <w:rsid w:val="4BB6B0E7"/>
    <w:rsid w:val="4BFD339D"/>
    <w:rsid w:val="4C61A467"/>
    <w:rsid w:val="4C88E656"/>
    <w:rsid w:val="4CF84FC0"/>
    <w:rsid w:val="4D2ED089"/>
    <w:rsid w:val="4D4F9F1A"/>
    <w:rsid w:val="4D9903FE"/>
    <w:rsid w:val="4E7CE14D"/>
    <w:rsid w:val="4F35D07E"/>
    <w:rsid w:val="4F3E1718"/>
    <w:rsid w:val="4F57408A"/>
    <w:rsid w:val="4F9DE410"/>
    <w:rsid w:val="4FB6F57A"/>
    <w:rsid w:val="502EB4FE"/>
    <w:rsid w:val="502FF082"/>
    <w:rsid w:val="504314E2"/>
    <w:rsid w:val="505B1592"/>
    <w:rsid w:val="50B751F9"/>
    <w:rsid w:val="50DA5D8C"/>
    <w:rsid w:val="50FECD61"/>
    <w:rsid w:val="5130C6E2"/>
    <w:rsid w:val="5178DD89"/>
    <w:rsid w:val="51DEE543"/>
    <w:rsid w:val="52068A0D"/>
    <w:rsid w:val="52BC0A54"/>
    <w:rsid w:val="52C32A4A"/>
    <w:rsid w:val="53076F22"/>
    <w:rsid w:val="5358D066"/>
    <w:rsid w:val="5380F042"/>
    <w:rsid w:val="53B76A16"/>
    <w:rsid w:val="53BFBB05"/>
    <w:rsid w:val="53F06E30"/>
    <w:rsid w:val="543EC512"/>
    <w:rsid w:val="5454ADD2"/>
    <w:rsid w:val="5470043F"/>
    <w:rsid w:val="54D1AF96"/>
    <w:rsid w:val="54E2E018"/>
    <w:rsid w:val="54EC22D1"/>
    <w:rsid w:val="54F38377"/>
    <w:rsid w:val="55244379"/>
    <w:rsid w:val="55985861"/>
    <w:rsid w:val="55C780CC"/>
    <w:rsid w:val="5680CEBA"/>
    <w:rsid w:val="56DCD293"/>
    <w:rsid w:val="56FC49A0"/>
    <w:rsid w:val="5791CC84"/>
    <w:rsid w:val="57A705D8"/>
    <w:rsid w:val="57C24999"/>
    <w:rsid w:val="583D8E66"/>
    <w:rsid w:val="58A7D97B"/>
    <w:rsid w:val="5977E193"/>
    <w:rsid w:val="59A01778"/>
    <w:rsid w:val="59ACFD5F"/>
    <w:rsid w:val="5A758335"/>
    <w:rsid w:val="5A8B826A"/>
    <w:rsid w:val="5AC196E6"/>
    <w:rsid w:val="5C19111D"/>
    <w:rsid w:val="5C4D3DBF"/>
    <w:rsid w:val="5C8A5397"/>
    <w:rsid w:val="5C9BFE7D"/>
    <w:rsid w:val="5CB242DF"/>
    <w:rsid w:val="5CE2E514"/>
    <w:rsid w:val="5D7E1AE9"/>
    <w:rsid w:val="5D9143CE"/>
    <w:rsid w:val="5DF5E7FE"/>
    <w:rsid w:val="5E12D999"/>
    <w:rsid w:val="5E4625BA"/>
    <w:rsid w:val="5EB23171"/>
    <w:rsid w:val="5FFDEE29"/>
    <w:rsid w:val="6048A9FF"/>
    <w:rsid w:val="60AEE06F"/>
    <w:rsid w:val="60ED7917"/>
    <w:rsid w:val="6111682C"/>
    <w:rsid w:val="611E09B9"/>
    <w:rsid w:val="6120AEE2"/>
    <w:rsid w:val="6141EC03"/>
    <w:rsid w:val="6170D72B"/>
    <w:rsid w:val="61C6EC08"/>
    <w:rsid w:val="620C10F3"/>
    <w:rsid w:val="62189522"/>
    <w:rsid w:val="634E9505"/>
    <w:rsid w:val="63772949"/>
    <w:rsid w:val="6412ABCA"/>
    <w:rsid w:val="645A392D"/>
    <w:rsid w:val="64A2FD77"/>
    <w:rsid w:val="64E06080"/>
    <w:rsid w:val="6512F206"/>
    <w:rsid w:val="6581D293"/>
    <w:rsid w:val="6589DB6E"/>
    <w:rsid w:val="660D6FA0"/>
    <w:rsid w:val="6615E842"/>
    <w:rsid w:val="66657223"/>
    <w:rsid w:val="6688104D"/>
    <w:rsid w:val="6775DDF0"/>
    <w:rsid w:val="677DEF46"/>
    <w:rsid w:val="67B8F138"/>
    <w:rsid w:val="67F150C0"/>
    <w:rsid w:val="683E0F7F"/>
    <w:rsid w:val="692226AA"/>
    <w:rsid w:val="6929E4EC"/>
    <w:rsid w:val="694F0479"/>
    <w:rsid w:val="69FB59B2"/>
    <w:rsid w:val="6A0BA97D"/>
    <w:rsid w:val="6A1722D8"/>
    <w:rsid w:val="6A404428"/>
    <w:rsid w:val="6A798438"/>
    <w:rsid w:val="6B0551B8"/>
    <w:rsid w:val="6BBB7B59"/>
    <w:rsid w:val="6C5F5CEA"/>
    <w:rsid w:val="6C90B8D7"/>
    <w:rsid w:val="6CAE0F19"/>
    <w:rsid w:val="6D21894E"/>
    <w:rsid w:val="6D574BBA"/>
    <w:rsid w:val="6D978256"/>
    <w:rsid w:val="6DB34084"/>
    <w:rsid w:val="6DFBD25F"/>
    <w:rsid w:val="6E0746AE"/>
    <w:rsid w:val="6E5A1A58"/>
    <w:rsid w:val="6E74248E"/>
    <w:rsid w:val="6EA928E1"/>
    <w:rsid w:val="6EC40090"/>
    <w:rsid w:val="6EF6252B"/>
    <w:rsid w:val="6F4826E3"/>
    <w:rsid w:val="6F93A91B"/>
    <w:rsid w:val="6FCCA41B"/>
    <w:rsid w:val="6FE6DF0E"/>
    <w:rsid w:val="7033BE6B"/>
    <w:rsid w:val="703EE84F"/>
    <w:rsid w:val="705B7204"/>
    <w:rsid w:val="70D04CFE"/>
    <w:rsid w:val="711B0526"/>
    <w:rsid w:val="713C9106"/>
    <w:rsid w:val="7151C6D6"/>
    <w:rsid w:val="7164DF60"/>
    <w:rsid w:val="71896E05"/>
    <w:rsid w:val="72278DC0"/>
    <w:rsid w:val="72286673"/>
    <w:rsid w:val="72793326"/>
    <w:rsid w:val="72950783"/>
    <w:rsid w:val="729D3E2E"/>
    <w:rsid w:val="72ABE94F"/>
    <w:rsid w:val="72DA9093"/>
    <w:rsid w:val="72EA538C"/>
    <w:rsid w:val="73045737"/>
    <w:rsid w:val="731C7EFA"/>
    <w:rsid w:val="73387138"/>
    <w:rsid w:val="73621C74"/>
    <w:rsid w:val="7379E698"/>
    <w:rsid w:val="7389139B"/>
    <w:rsid w:val="73BA5110"/>
    <w:rsid w:val="73E6C121"/>
    <w:rsid w:val="740107EC"/>
    <w:rsid w:val="7433BAE0"/>
    <w:rsid w:val="745B87A9"/>
    <w:rsid w:val="748572CE"/>
    <w:rsid w:val="75AA8A55"/>
    <w:rsid w:val="75AF488F"/>
    <w:rsid w:val="75BD1ECF"/>
    <w:rsid w:val="763A7485"/>
    <w:rsid w:val="76A8F43C"/>
    <w:rsid w:val="76BC284C"/>
    <w:rsid w:val="770A6546"/>
    <w:rsid w:val="775B39F0"/>
    <w:rsid w:val="77A7FDB9"/>
    <w:rsid w:val="77EDA24B"/>
    <w:rsid w:val="783F7962"/>
    <w:rsid w:val="785B200B"/>
    <w:rsid w:val="78619DE6"/>
    <w:rsid w:val="78F08FF7"/>
    <w:rsid w:val="796D17BD"/>
    <w:rsid w:val="79DE3680"/>
    <w:rsid w:val="7A00B1A1"/>
    <w:rsid w:val="7A35CEC2"/>
    <w:rsid w:val="7A81AB61"/>
    <w:rsid w:val="7ACE63A4"/>
    <w:rsid w:val="7B0E663F"/>
    <w:rsid w:val="7B942580"/>
    <w:rsid w:val="7B9C8202"/>
    <w:rsid w:val="7BB5AA5F"/>
    <w:rsid w:val="7BD19F23"/>
    <w:rsid w:val="7BFCDA66"/>
    <w:rsid w:val="7BFECF33"/>
    <w:rsid w:val="7C136C15"/>
    <w:rsid w:val="7C75245A"/>
    <w:rsid w:val="7C87E873"/>
    <w:rsid w:val="7C92DB69"/>
    <w:rsid w:val="7CAA36A0"/>
    <w:rsid w:val="7CC56216"/>
    <w:rsid w:val="7D385263"/>
    <w:rsid w:val="7D517AC0"/>
    <w:rsid w:val="7D7FE4DE"/>
    <w:rsid w:val="7D9AD518"/>
    <w:rsid w:val="7E4BB450"/>
    <w:rsid w:val="7E782BA8"/>
    <w:rsid w:val="7EA4CF1B"/>
    <w:rsid w:val="7ED422C4"/>
    <w:rsid w:val="7EDB4CBF"/>
    <w:rsid w:val="7F841DB8"/>
    <w:rsid w:val="7F9E0F63"/>
    <w:rsid w:val="7FB913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D368"/>
  <w15:docId w15:val="{3FCEC6AA-7A67-4EE7-9304-58357BC4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E6D3D"/>
    <w:pPr>
      <w:spacing w:before="120" w:after="320"/>
      <w:jc w:val="both"/>
    </w:pPr>
    <w:rPr>
      <w:rFonts w:ascii="Times New Roman" w:hAnsi="Times New Roman"/>
      <w:sz w:val="24"/>
    </w:rPr>
  </w:style>
  <w:style w:type="paragraph" w:styleId="Pealkiri1">
    <w:name w:val="heading 1"/>
    <w:basedOn w:val="Normaallaad"/>
    <w:next w:val="Normaallaad"/>
    <w:link w:val="Pealkiri1Mrk"/>
    <w:uiPriority w:val="9"/>
    <w:qFormat/>
    <w:rsid w:val="009C7DDF"/>
    <w:pPr>
      <w:keepNext/>
      <w:keepLines/>
      <w:numPr>
        <w:numId w:val="17"/>
      </w:numPr>
      <w:spacing w:before="960" w:after="480"/>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rsid w:val="006026BE"/>
    <w:pPr>
      <w:keepNext/>
      <w:keepLines/>
      <w:numPr>
        <w:numId w:val="16"/>
      </w:numPr>
      <w:spacing w:before="440" w:after="240"/>
      <w:outlineLvl w:val="1"/>
    </w:pPr>
    <w:rPr>
      <w:rFonts w:eastAsiaTheme="majorEastAsia" w:cstheme="majorBidi"/>
      <w:b/>
      <w:bCs/>
      <w:sz w:val="28"/>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363D9"/>
    <w:pPr>
      <w:ind w:left="720"/>
      <w:contextualSpacing/>
    </w:pPr>
  </w:style>
  <w:style w:type="character" w:customStyle="1" w:styleId="Pealkiri1Mrk">
    <w:name w:val="Pealkiri 1 Märk"/>
    <w:basedOn w:val="Liguvaikefont"/>
    <w:link w:val="Pealkiri1"/>
    <w:uiPriority w:val="9"/>
    <w:rsid w:val="009C7DDF"/>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rsid w:val="006026BE"/>
    <w:rPr>
      <w:rFonts w:ascii="Times New Roman" w:eastAsiaTheme="majorEastAsia" w:hAnsi="Times New Roman" w:cstheme="majorBidi"/>
      <w:b/>
      <w:bCs/>
      <w:sz w:val="28"/>
      <w:szCs w:val="26"/>
    </w:rPr>
  </w:style>
  <w:style w:type="paragraph" w:styleId="Pis">
    <w:name w:val="header"/>
    <w:basedOn w:val="Normaallaad"/>
    <w:link w:val="PisMrk"/>
    <w:uiPriority w:val="99"/>
    <w:unhideWhenUsed/>
    <w:rsid w:val="00342A4E"/>
    <w:pPr>
      <w:tabs>
        <w:tab w:val="center" w:pos="4536"/>
        <w:tab w:val="right" w:pos="9072"/>
      </w:tabs>
      <w:spacing w:after="0" w:line="240" w:lineRule="auto"/>
    </w:pPr>
  </w:style>
  <w:style w:type="character" w:customStyle="1" w:styleId="PisMrk">
    <w:name w:val="Päis Märk"/>
    <w:basedOn w:val="Liguvaikefont"/>
    <w:link w:val="Pis"/>
    <w:uiPriority w:val="99"/>
    <w:rsid w:val="00342A4E"/>
  </w:style>
  <w:style w:type="paragraph" w:styleId="Jalus">
    <w:name w:val="footer"/>
    <w:basedOn w:val="Normaallaad"/>
    <w:link w:val="JalusMrk"/>
    <w:uiPriority w:val="99"/>
    <w:unhideWhenUsed/>
    <w:rsid w:val="00342A4E"/>
    <w:pPr>
      <w:tabs>
        <w:tab w:val="center" w:pos="4536"/>
        <w:tab w:val="right" w:pos="9072"/>
      </w:tabs>
      <w:spacing w:after="0" w:line="240" w:lineRule="auto"/>
    </w:pPr>
  </w:style>
  <w:style w:type="character" w:customStyle="1" w:styleId="JalusMrk">
    <w:name w:val="Jalus Märk"/>
    <w:basedOn w:val="Liguvaikefont"/>
    <w:link w:val="Jalus"/>
    <w:uiPriority w:val="99"/>
    <w:rsid w:val="00342A4E"/>
  </w:style>
  <w:style w:type="paragraph" w:styleId="SK1">
    <w:name w:val="toc 1"/>
    <w:basedOn w:val="Normaallaad"/>
    <w:next w:val="Normaallaad"/>
    <w:autoRedefine/>
    <w:uiPriority w:val="39"/>
    <w:unhideWhenUsed/>
    <w:qFormat/>
    <w:rsid w:val="004E4307"/>
    <w:pPr>
      <w:tabs>
        <w:tab w:val="right" w:leader="dot" w:pos="8302"/>
      </w:tabs>
      <w:spacing w:after="100" w:line="360" w:lineRule="auto"/>
    </w:pPr>
    <w:rPr>
      <w:rFonts w:cs="Times New Roman"/>
      <w:szCs w:val="24"/>
    </w:rPr>
  </w:style>
  <w:style w:type="paragraph" w:styleId="SK2">
    <w:name w:val="toc 2"/>
    <w:basedOn w:val="Normaallaad"/>
    <w:next w:val="Normaallaad"/>
    <w:autoRedefine/>
    <w:uiPriority w:val="39"/>
    <w:unhideWhenUsed/>
    <w:qFormat/>
    <w:rsid w:val="007012C9"/>
    <w:pPr>
      <w:tabs>
        <w:tab w:val="right" w:leader="dot" w:pos="8302"/>
      </w:tabs>
      <w:spacing w:after="100" w:line="360" w:lineRule="auto"/>
      <w:ind w:left="220"/>
    </w:pPr>
  </w:style>
  <w:style w:type="character" w:styleId="Hperlink">
    <w:name w:val="Hyperlink"/>
    <w:basedOn w:val="Liguvaikefont"/>
    <w:uiPriority w:val="99"/>
    <w:unhideWhenUsed/>
    <w:rsid w:val="00202615"/>
    <w:rPr>
      <w:color w:val="0000FF" w:themeColor="hyperlink"/>
      <w:u w:val="single"/>
    </w:rPr>
  </w:style>
  <w:style w:type="paragraph" w:styleId="Sisukorrapealkiri">
    <w:name w:val="TOC Heading"/>
    <w:basedOn w:val="Pealkiri1"/>
    <w:next w:val="Normaallaad"/>
    <w:uiPriority w:val="39"/>
    <w:unhideWhenUsed/>
    <w:qFormat/>
    <w:rsid w:val="00202615"/>
    <w:pPr>
      <w:outlineLvl w:val="9"/>
    </w:pPr>
    <w:rPr>
      <w:lang w:val="en-US"/>
    </w:rPr>
  </w:style>
  <w:style w:type="paragraph" w:styleId="Jutumullitekst">
    <w:name w:val="Balloon Text"/>
    <w:basedOn w:val="Normaallaad"/>
    <w:link w:val="JutumullitekstMrk"/>
    <w:uiPriority w:val="99"/>
    <w:semiHidden/>
    <w:unhideWhenUsed/>
    <w:rsid w:val="0020261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02615"/>
    <w:rPr>
      <w:rFonts w:ascii="Tahoma" w:hAnsi="Tahoma" w:cs="Tahoma"/>
      <w:sz w:val="16"/>
      <w:szCs w:val="16"/>
    </w:rPr>
  </w:style>
  <w:style w:type="paragraph" w:styleId="SK3">
    <w:name w:val="toc 3"/>
    <w:basedOn w:val="Normaallaad"/>
    <w:next w:val="Normaallaad"/>
    <w:autoRedefine/>
    <w:uiPriority w:val="39"/>
    <w:semiHidden/>
    <w:unhideWhenUsed/>
    <w:qFormat/>
    <w:rsid w:val="00202615"/>
    <w:pPr>
      <w:spacing w:after="100"/>
      <w:ind w:left="440"/>
    </w:pPr>
    <w:rPr>
      <w:rFonts w:eastAsiaTheme="minorEastAsia"/>
      <w:lang w:val="en-US"/>
    </w:rPr>
  </w:style>
  <w:style w:type="paragraph" w:customStyle="1" w:styleId="Laad">
    <w:name w:val="Laad"/>
    <w:rsid w:val="002C58FF"/>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table" w:styleId="Kontuurtabel">
    <w:name w:val="Table Grid"/>
    <w:basedOn w:val="Normaaltabel"/>
    <w:uiPriority w:val="59"/>
    <w:rsid w:val="00E5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14074D"/>
    <w:pPr>
      <w:spacing w:after="0" w:line="240" w:lineRule="auto"/>
    </w:pPr>
    <w:rPr>
      <w:rFonts w:ascii="Calibri" w:eastAsia="Calibri" w:hAnsi="Calibri" w:cs="Times New Roman"/>
    </w:rPr>
  </w:style>
  <w:style w:type="paragraph" w:customStyle="1" w:styleId="paragraph">
    <w:name w:val="paragraph"/>
    <w:basedOn w:val="Normaallaad"/>
    <w:rsid w:val="009933D6"/>
    <w:pPr>
      <w:spacing w:before="100" w:beforeAutospacing="1" w:after="100" w:afterAutospacing="1" w:line="240" w:lineRule="auto"/>
      <w:jc w:val="left"/>
    </w:pPr>
    <w:rPr>
      <w:rFonts w:eastAsia="Times New Roman" w:cs="Times New Roman"/>
      <w:szCs w:val="24"/>
      <w:lang w:eastAsia="et-EE"/>
    </w:rPr>
  </w:style>
  <w:style w:type="character" w:customStyle="1" w:styleId="normaltextrun">
    <w:name w:val="normaltextrun"/>
    <w:basedOn w:val="Liguvaikefont"/>
    <w:rsid w:val="009933D6"/>
  </w:style>
  <w:style w:type="character" w:customStyle="1" w:styleId="eop">
    <w:name w:val="eop"/>
    <w:basedOn w:val="Liguvaikefont"/>
    <w:rsid w:val="009933D6"/>
  </w:style>
  <w:style w:type="character" w:customStyle="1" w:styleId="tabchar">
    <w:name w:val="tabchar"/>
    <w:basedOn w:val="Liguvaikefont"/>
    <w:rsid w:val="009933D6"/>
  </w:style>
  <w:style w:type="character" w:customStyle="1" w:styleId="spellingerror">
    <w:name w:val="spellingerror"/>
    <w:basedOn w:val="Liguvaikefont"/>
    <w:rsid w:val="0099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4482">
      <w:bodyDiv w:val="1"/>
      <w:marLeft w:val="0"/>
      <w:marRight w:val="0"/>
      <w:marTop w:val="0"/>
      <w:marBottom w:val="0"/>
      <w:divBdr>
        <w:top w:val="none" w:sz="0" w:space="0" w:color="auto"/>
        <w:left w:val="none" w:sz="0" w:space="0" w:color="auto"/>
        <w:bottom w:val="none" w:sz="0" w:space="0" w:color="auto"/>
        <w:right w:val="none" w:sz="0" w:space="0" w:color="auto"/>
      </w:divBdr>
      <w:divsChild>
        <w:div w:id="751316888">
          <w:marLeft w:val="0"/>
          <w:marRight w:val="0"/>
          <w:marTop w:val="0"/>
          <w:marBottom w:val="0"/>
          <w:divBdr>
            <w:top w:val="none" w:sz="0" w:space="0" w:color="auto"/>
            <w:left w:val="none" w:sz="0" w:space="0" w:color="auto"/>
            <w:bottom w:val="none" w:sz="0" w:space="0" w:color="auto"/>
            <w:right w:val="none" w:sz="0" w:space="0" w:color="auto"/>
          </w:divBdr>
          <w:divsChild>
            <w:div w:id="740981225">
              <w:marLeft w:val="0"/>
              <w:marRight w:val="0"/>
              <w:marTop w:val="0"/>
              <w:marBottom w:val="0"/>
              <w:divBdr>
                <w:top w:val="none" w:sz="0" w:space="0" w:color="auto"/>
                <w:left w:val="none" w:sz="0" w:space="0" w:color="auto"/>
                <w:bottom w:val="none" w:sz="0" w:space="0" w:color="auto"/>
                <w:right w:val="none" w:sz="0" w:space="0" w:color="auto"/>
              </w:divBdr>
            </w:div>
            <w:div w:id="322971241">
              <w:marLeft w:val="0"/>
              <w:marRight w:val="0"/>
              <w:marTop w:val="0"/>
              <w:marBottom w:val="0"/>
              <w:divBdr>
                <w:top w:val="none" w:sz="0" w:space="0" w:color="auto"/>
                <w:left w:val="none" w:sz="0" w:space="0" w:color="auto"/>
                <w:bottom w:val="none" w:sz="0" w:space="0" w:color="auto"/>
                <w:right w:val="none" w:sz="0" w:space="0" w:color="auto"/>
              </w:divBdr>
            </w:div>
          </w:divsChild>
        </w:div>
        <w:div w:id="616062035">
          <w:marLeft w:val="0"/>
          <w:marRight w:val="0"/>
          <w:marTop w:val="0"/>
          <w:marBottom w:val="0"/>
          <w:divBdr>
            <w:top w:val="none" w:sz="0" w:space="0" w:color="auto"/>
            <w:left w:val="none" w:sz="0" w:space="0" w:color="auto"/>
            <w:bottom w:val="none" w:sz="0" w:space="0" w:color="auto"/>
            <w:right w:val="none" w:sz="0" w:space="0" w:color="auto"/>
          </w:divBdr>
          <w:divsChild>
            <w:div w:id="649096209">
              <w:marLeft w:val="0"/>
              <w:marRight w:val="0"/>
              <w:marTop w:val="0"/>
              <w:marBottom w:val="0"/>
              <w:divBdr>
                <w:top w:val="none" w:sz="0" w:space="0" w:color="auto"/>
                <w:left w:val="none" w:sz="0" w:space="0" w:color="auto"/>
                <w:bottom w:val="none" w:sz="0" w:space="0" w:color="auto"/>
                <w:right w:val="none" w:sz="0" w:space="0" w:color="auto"/>
              </w:divBdr>
            </w:div>
            <w:div w:id="1761217383">
              <w:marLeft w:val="0"/>
              <w:marRight w:val="0"/>
              <w:marTop w:val="0"/>
              <w:marBottom w:val="0"/>
              <w:divBdr>
                <w:top w:val="none" w:sz="0" w:space="0" w:color="auto"/>
                <w:left w:val="none" w:sz="0" w:space="0" w:color="auto"/>
                <w:bottom w:val="none" w:sz="0" w:space="0" w:color="auto"/>
                <w:right w:val="none" w:sz="0" w:space="0" w:color="auto"/>
              </w:divBdr>
            </w:div>
            <w:div w:id="782578170">
              <w:marLeft w:val="0"/>
              <w:marRight w:val="0"/>
              <w:marTop w:val="0"/>
              <w:marBottom w:val="0"/>
              <w:divBdr>
                <w:top w:val="none" w:sz="0" w:space="0" w:color="auto"/>
                <w:left w:val="none" w:sz="0" w:space="0" w:color="auto"/>
                <w:bottom w:val="none" w:sz="0" w:space="0" w:color="auto"/>
                <w:right w:val="none" w:sz="0" w:space="0" w:color="auto"/>
              </w:divBdr>
            </w:div>
            <w:div w:id="374618162">
              <w:marLeft w:val="0"/>
              <w:marRight w:val="0"/>
              <w:marTop w:val="0"/>
              <w:marBottom w:val="0"/>
              <w:divBdr>
                <w:top w:val="none" w:sz="0" w:space="0" w:color="auto"/>
                <w:left w:val="none" w:sz="0" w:space="0" w:color="auto"/>
                <w:bottom w:val="none" w:sz="0" w:space="0" w:color="auto"/>
                <w:right w:val="none" w:sz="0" w:space="0" w:color="auto"/>
              </w:divBdr>
            </w:div>
            <w:div w:id="1980454295">
              <w:marLeft w:val="0"/>
              <w:marRight w:val="0"/>
              <w:marTop w:val="0"/>
              <w:marBottom w:val="0"/>
              <w:divBdr>
                <w:top w:val="none" w:sz="0" w:space="0" w:color="auto"/>
                <w:left w:val="none" w:sz="0" w:space="0" w:color="auto"/>
                <w:bottom w:val="none" w:sz="0" w:space="0" w:color="auto"/>
                <w:right w:val="none" w:sz="0" w:space="0" w:color="auto"/>
              </w:divBdr>
            </w:div>
          </w:divsChild>
        </w:div>
        <w:div w:id="131139470">
          <w:marLeft w:val="0"/>
          <w:marRight w:val="0"/>
          <w:marTop w:val="0"/>
          <w:marBottom w:val="0"/>
          <w:divBdr>
            <w:top w:val="none" w:sz="0" w:space="0" w:color="auto"/>
            <w:left w:val="none" w:sz="0" w:space="0" w:color="auto"/>
            <w:bottom w:val="none" w:sz="0" w:space="0" w:color="auto"/>
            <w:right w:val="none" w:sz="0" w:space="0" w:color="auto"/>
          </w:divBdr>
        </w:div>
        <w:div w:id="1841852000">
          <w:marLeft w:val="0"/>
          <w:marRight w:val="0"/>
          <w:marTop w:val="0"/>
          <w:marBottom w:val="0"/>
          <w:divBdr>
            <w:top w:val="none" w:sz="0" w:space="0" w:color="auto"/>
            <w:left w:val="none" w:sz="0" w:space="0" w:color="auto"/>
            <w:bottom w:val="none" w:sz="0" w:space="0" w:color="auto"/>
            <w:right w:val="none" w:sz="0" w:space="0" w:color="auto"/>
          </w:divBdr>
        </w:div>
        <w:div w:id="2135710706">
          <w:marLeft w:val="0"/>
          <w:marRight w:val="0"/>
          <w:marTop w:val="0"/>
          <w:marBottom w:val="0"/>
          <w:divBdr>
            <w:top w:val="none" w:sz="0" w:space="0" w:color="auto"/>
            <w:left w:val="none" w:sz="0" w:space="0" w:color="auto"/>
            <w:bottom w:val="none" w:sz="0" w:space="0" w:color="auto"/>
            <w:right w:val="none" w:sz="0" w:space="0" w:color="auto"/>
          </w:divBdr>
        </w:div>
      </w:divsChild>
    </w:div>
    <w:div w:id="551579841">
      <w:bodyDiv w:val="1"/>
      <w:marLeft w:val="0"/>
      <w:marRight w:val="0"/>
      <w:marTop w:val="0"/>
      <w:marBottom w:val="0"/>
      <w:divBdr>
        <w:top w:val="none" w:sz="0" w:space="0" w:color="auto"/>
        <w:left w:val="none" w:sz="0" w:space="0" w:color="auto"/>
        <w:bottom w:val="none" w:sz="0" w:space="0" w:color="auto"/>
        <w:right w:val="none" w:sz="0" w:space="0" w:color="auto"/>
      </w:divBdr>
      <w:divsChild>
        <w:div w:id="972708751">
          <w:marLeft w:val="0"/>
          <w:marRight w:val="0"/>
          <w:marTop w:val="0"/>
          <w:marBottom w:val="0"/>
          <w:divBdr>
            <w:top w:val="none" w:sz="0" w:space="0" w:color="auto"/>
            <w:left w:val="none" w:sz="0" w:space="0" w:color="auto"/>
            <w:bottom w:val="none" w:sz="0" w:space="0" w:color="auto"/>
            <w:right w:val="none" w:sz="0" w:space="0" w:color="auto"/>
          </w:divBdr>
        </w:div>
        <w:div w:id="1435981070">
          <w:marLeft w:val="0"/>
          <w:marRight w:val="0"/>
          <w:marTop w:val="0"/>
          <w:marBottom w:val="0"/>
          <w:divBdr>
            <w:top w:val="none" w:sz="0" w:space="0" w:color="auto"/>
            <w:left w:val="none" w:sz="0" w:space="0" w:color="auto"/>
            <w:bottom w:val="none" w:sz="0" w:space="0" w:color="auto"/>
            <w:right w:val="none" w:sz="0" w:space="0" w:color="auto"/>
          </w:divBdr>
          <w:divsChild>
            <w:div w:id="527373515">
              <w:marLeft w:val="0"/>
              <w:marRight w:val="0"/>
              <w:marTop w:val="0"/>
              <w:marBottom w:val="0"/>
              <w:divBdr>
                <w:top w:val="none" w:sz="0" w:space="0" w:color="auto"/>
                <w:left w:val="none" w:sz="0" w:space="0" w:color="auto"/>
                <w:bottom w:val="none" w:sz="0" w:space="0" w:color="auto"/>
                <w:right w:val="none" w:sz="0" w:space="0" w:color="auto"/>
              </w:divBdr>
            </w:div>
            <w:div w:id="1008019728">
              <w:marLeft w:val="0"/>
              <w:marRight w:val="0"/>
              <w:marTop w:val="0"/>
              <w:marBottom w:val="0"/>
              <w:divBdr>
                <w:top w:val="none" w:sz="0" w:space="0" w:color="auto"/>
                <w:left w:val="none" w:sz="0" w:space="0" w:color="auto"/>
                <w:bottom w:val="none" w:sz="0" w:space="0" w:color="auto"/>
                <w:right w:val="none" w:sz="0" w:space="0" w:color="auto"/>
              </w:divBdr>
            </w:div>
            <w:div w:id="596446986">
              <w:marLeft w:val="0"/>
              <w:marRight w:val="0"/>
              <w:marTop w:val="0"/>
              <w:marBottom w:val="0"/>
              <w:divBdr>
                <w:top w:val="none" w:sz="0" w:space="0" w:color="auto"/>
                <w:left w:val="none" w:sz="0" w:space="0" w:color="auto"/>
                <w:bottom w:val="none" w:sz="0" w:space="0" w:color="auto"/>
                <w:right w:val="none" w:sz="0" w:space="0" w:color="auto"/>
              </w:divBdr>
            </w:div>
            <w:div w:id="1127048753">
              <w:marLeft w:val="0"/>
              <w:marRight w:val="0"/>
              <w:marTop w:val="0"/>
              <w:marBottom w:val="0"/>
              <w:divBdr>
                <w:top w:val="none" w:sz="0" w:space="0" w:color="auto"/>
                <w:left w:val="none" w:sz="0" w:space="0" w:color="auto"/>
                <w:bottom w:val="none" w:sz="0" w:space="0" w:color="auto"/>
                <w:right w:val="none" w:sz="0" w:space="0" w:color="auto"/>
              </w:divBdr>
            </w:div>
            <w:div w:id="142430262">
              <w:marLeft w:val="0"/>
              <w:marRight w:val="0"/>
              <w:marTop w:val="0"/>
              <w:marBottom w:val="0"/>
              <w:divBdr>
                <w:top w:val="none" w:sz="0" w:space="0" w:color="auto"/>
                <w:left w:val="none" w:sz="0" w:space="0" w:color="auto"/>
                <w:bottom w:val="none" w:sz="0" w:space="0" w:color="auto"/>
                <w:right w:val="none" w:sz="0" w:space="0" w:color="auto"/>
              </w:divBdr>
            </w:div>
          </w:divsChild>
        </w:div>
        <w:div w:id="1237351418">
          <w:marLeft w:val="0"/>
          <w:marRight w:val="0"/>
          <w:marTop w:val="0"/>
          <w:marBottom w:val="0"/>
          <w:divBdr>
            <w:top w:val="none" w:sz="0" w:space="0" w:color="auto"/>
            <w:left w:val="none" w:sz="0" w:space="0" w:color="auto"/>
            <w:bottom w:val="none" w:sz="0" w:space="0" w:color="auto"/>
            <w:right w:val="none" w:sz="0" w:space="0" w:color="auto"/>
          </w:divBdr>
          <w:divsChild>
            <w:div w:id="428888346">
              <w:marLeft w:val="0"/>
              <w:marRight w:val="0"/>
              <w:marTop w:val="0"/>
              <w:marBottom w:val="0"/>
              <w:divBdr>
                <w:top w:val="none" w:sz="0" w:space="0" w:color="auto"/>
                <w:left w:val="none" w:sz="0" w:space="0" w:color="auto"/>
                <w:bottom w:val="none" w:sz="0" w:space="0" w:color="auto"/>
                <w:right w:val="none" w:sz="0" w:space="0" w:color="auto"/>
              </w:divBdr>
            </w:div>
            <w:div w:id="61145374">
              <w:marLeft w:val="0"/>
              <w:marRight w:val="0"/>
              <w:marTop w:val="0"/>
              <w:marBottom w:val="0"/>
              <w:divBdr>
                <w:top w:val="none" w:sz="0" w:space="0" w:color="auto"/>
                <w:left w:val="none" w:sz="0" w:space="0" w:color="auto"/>
                <w:bottom w:val="none" w:sz="0" w:space="0" w:color="auto"/>
                <w:right w:val="none" w:sz="0" w:space="0" w:color="auto"/>
              </w:divBdr>
            </w:div>
            <w:div w:id="1407532374">
              <w:marLeft w:val="0"/>
              <w:marRight w:val="0"/>
              <w:marTop w:val="0"/>
              <w:marBottom w:val="0"/>
              <w:divBdr>
                <w:top w:val="none" w:sz="0" w:space="0" w:color="auto"/>
                <w:left w:val="none" w:sz="0" w:space="0" w:color="auto"/>
                <w:bottom w:val="none" w:sz="0" w:space="0" w:color="auto"/>
                <w:right w:val="none" w:sz="0" w:space="0" w:color="auto"/>
              </w:divBdr>
            </w:div>
            <w:div w:id="26687822">
              <w:marLeft w:val="0"/>
              <w:marRight w:val="0"/>
              <w:marTop w:val="0"/>
              <w:marBottom w:val="0"/>
              <w:divBdr>
                <w:top w:val="none" w:sz="0" w:space="0" w:color="auto"/>
                <w:left w:val="none" w:sz="0" w:space="0" w:color="auto"/>
                <w:bottom w:val="none" w:sz="0" w:space="0" w:color="auto"/>
                <w:right w:val="none" w:sz="0" w:space="0" w:color="auto"/>
              </w:divBdr>
            </w:div>
            <w:div w:id="142356188">
              <w:marLeft w:val="0"/>
              <w:marRight w:val="0"/>
              <w:marTop w:val="0"/>
              <w:marBottom w:val="0"/>
              <w:divBdr>
                <w:top w:val="none" w:sz="0" w:space="0" w:color="auto"/>
                <w:left w:val="none" w:sz="0" w:space="0" w:color="auto"/>
                <w:bottom w:val="none" w:sz="0" w:space="0" w:color="auto"/>
                <w:right w:val="none" w:sz="0" w:space="0" w:color="auto"/>
              </w:divBdr>
            </w:div>
          </w:divsChild>
        </w:div>
        <w:div w:id="1761872791">
          <w:marLeft w:val="0"/>
          <w:marRight w:val="0"/>
          <w:marTop w:val="0"/>
          <w:marBottom w:val="0"/>
          <w:divBdr>
            <w:top w:val="none" w:sz="0" w:space="0" w:color="auto"/>
            <w:left w:val="none" w:sz="0" w:space="0" w:color="auto"/>
            <w:bottom w:val="none" w:sz="0" w:space="0" w:color="auto"/>
            <w:right w:val="none" w:sz="0" w:space="0" w:color="auto"/>
          </w:divBdr>
          <w:divsChild>
            <w:div w:id="1501504633">
              <w:marLeft w:val="0"/>
              <w:marRight w:val="0"/>
              <w:marTop w:val="0"/>
              <w:marBottom w:val="0"/>
              <w:divBdr>
                <w:top w:val="none" w:sz="0" w:space="0" w:color="auto"/>
                <w:left w:val="none" w:sz="0" w:space="0" w:color="auto"/>
                <w:bottom w:val="none" w:sz="0" w:space="0" w:color="auto"/>
                <w:right w:val="none" w:sz="0" w:space="0" w:color="auto"/>
              </w:divBdr>
            </w:div>
            <w:div w:id="23988028">
              <w:marLeft w:val="0"/>
              <w:marRight w:val="0"/>
              <w:marTop w:val="0"/>
              <w:marBottom w:val="0"/>
              <w:divBdr>
                <w:top w:val="none" w:sz="0" w:space="0" w:color="auto"/>
                <w:left w:val="none" w:sz="0" w:space="0" w:color="auto"/>
                <w:bottom w:val="none" w:sz="0" w:space="0" w:color="auto"/>
                <w:right w:val="none" w:sz="0" w:space="0" w:color="auto"/>
              </w:divBdr>
            </w:div>
            <w:div w:id="1554149716">
              <w:marLeft w:val="0"/>
              <w:marRight w:val="0"/>
              <w:marTop w:val="0"/>
              <w:marBottom w:val="0"/>
              <w:divBdr>
                <w:top w:val="none" w:sz="0" w:space="0" w:color="auto"/>
                <w:left w:val="none" w:sz="0" w:space="0" w:color="auto"/>
                <w:bottom w:val="none" w:sz="0" w:space="0" w:color="auto"/>
                <w:right w:val="none" w:sz="0" w:space="0" w:color="auto"/>
              </w:divBdr>
            </w:div>
            <w:div w:id="1171725731">
              <w:marLeft w:val="0"/>
              <w:marRight w:val="0"/>
              <w:marTop w:val="0"/>
              <w:marBottom w:val="0"/>
              <w:divBdr>
                <w:top w:val="none" w:sz="0" w:space="0" w:color="auto"/>
                <w:left w:val="none" w:sz="0" w:space="0" w:color="auto"/>
                <w:bottom w:val="none" w:sz="0" w:space="0" w:color="auto"/>
                <w:right w:val="none" w:sz="0" w:space="0" w:color="auto"/>
              </w:divBdr>
            </w:div>
            <w:div w:id="363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599">
      <w:bodyDiv w:val="1"/>
      <w:marLeft w:val="0"/>
      <w:marRight w:val="0"/>
      <w:marTop w:val="0"/>
      <w:marBottom w:val="0"/>
      <w:divBdr>
        <w:top w:val="none" w:sz="0" w:space="0" w:color="auto"/>
        <w:left w:val="none" w:sz="0" w:space="0" w:color="auto"/>
        <w:bottom w:val="none" w:sz="0" w:space="0" w:color="auto"/>
        <w:right w:val="none" w:sz="0" w:space="0" w:color="auto"/>
      </w:divBdr>
      <w:divsChild>
        <w:div w:id="113793296">
          <w:marLeft w:val="0"/>
          <w:marRight w:val="0"/>
          <w:marTop w:val="0"/>
          <w:marBottom w:val="0"/>
          <w:divBdr>
            <w:top w:val="none" w:sz="0" w:space="0" w:color="auto"/>
            <w:left w:val="none" w:sz="0" w:space="0" w:color="auto"/>
            <w:bottom w:val="none" w:sz="0" w:space="0" w:color="auto"/>
            <w:right w:val="none" w:sz="0" w:space="0" w:color="auto"/>
          </w:divBdr>
        </w:div>
        <w:div w:id="1622686195">
          <w:marLeft w:val="0"/>
          <w:marRight w:val="0"/>
          <w:marTop w:val="0"/>
          <w:marBottom w:val="0"/>
          <w:divBdr>
            <w:top w:val="none" w:sz="0" w:space="0" w:color="auto"/>
            <w:left w:val="none" w:sz="0" w:space="0" w:color="auto"/>
            <w:bottom w:val="none" w:sz="0" w:space="0" w:color="auto"/>
            <w:right w:val="none" w:sz="0" w:space="0" w:color="auto"/>
          </w:divBdr>
        </w:div>
        <w:div w:id="626163186">
          <w:marLeft w:val="0"/>
          <w:marRight w:val="0"/>
          <w:marTop w:val="0"/>
          <w:marBottom w:val="0"/>
          <w:divBdr>
            <w:top w:val="none" w:sz="0" w:space="0" w:color="auto"/>
            <w:left w:val="none" w:sz="0" w:space="0" w:color="auto"/>
            <w:bottom w:val="none" w:sz="0" w:space="0" w:color="auto"/>
            <w:right w:val="none" w:sz="0" w:space="0" w:color="auto"/>
          </w:divBdr>
        </w:div>
        <w:div w:id="1733117577">
          <w:marLeft w:val="0"/>
          <w:marRight w:val="0"/>
          <w:marTop w:val="0"/>
          <w:marBottom w:val="0"/>
          <w:divBdr>
            <w:top w:val="none" w:sz="0" w:space="0" w:color="auto"/>
            <w:left w:val="none" w:sz="0" w:space="0" w:color="auto"/>
            <w:bottom w:val="none" w:sz="0" w:space="0" w:color="auto"/>
            <w:right w:val="none" w:sz="0" w:space="0" w:color="auto"/>
          </w:divBdr>
        </w:div>
      </w:divsChild>
    </w:div>
    <w:div w:id="988359136">
      <w:bodyDiv w:val="1"/>
      <w:marLeft w:val="0"/>
      <w:marRight w:val="0"/>
      <w:marTop w:val="0"/>
      <w:marBottom w:val="0"/>
      <w:divBdr>
        <w:top w:val="none" w:sz="0" w:space="0" w:color="auto"/>
        <w:left w:val="none" w:sz="0" w:space="0" w:color="auto"/>
        <w:bottom w:val="none" w:sz="0" w:space="0" w:color="auto"/>
        <w:right w:val="none" w:sz="0" w:space="0" w:color="auto"/>
      </w:divBdr>
    </w:div>
    <w:div w:id="1084259784">
      <w:bodyDiv w:val="1"/>
      <w:marLeft w:val="0"/>
      <w:marRight w:val="0"/>
      <w:marTop w:val="0"/>
      <w:marBottom w:val="0"/>
      <w:divBdr>
        <w:top w:val="none" w:sz="0" w:space="0" w:color="auto"/>
        <w:left w:val="none" w:sz="0" w:space="0" w:color="auto"/>
        <w:bottom w:val="none" w:sz="0" w:space="0" w:color="auto"/>
        <w:right w:val="none" w:sz="0" w:space="0" w:color="auto"/>
      </w:divBdr>
      <w:divsChild>
        <w:div w:id="2031829154">
          <w:marLeft w:val="0"/>
          <w:marRight w:val="0"/>
          <w:marTop w:val="0"/>
          <w:marBottom w:val="0"/>
          <w:divBdr>
            <w:top w:val="none" w:sz="0" w:space="0" w:color="auto"/>
            <w:left w:val="none" w:sz="0" w:space="0" w:color="auto"/>
            <w:bottom w:val="none" w:sz="0" w:space="0" w:color="auto"/>
            <w:right w:val="none" w:sz="0" w:space="0" w:color="auto"/>
          </w:divBdr>
        </w:div>
        <w:div w:id="344407860">
          <w:marLeft w:val="0"/>
          <w:marRight w:val="0"/>
          <w:marTop w:val="0"/>
          <w:marBottom w:val="0"/>
          <w:divBdr>
            <w:top w:val="none" w:sz="0" w:space="0" w:color="auto"/>
            <w:left w:val="none" w:sz="0" w:space="0" w:color="auto"/>
            <w:bottom w:val="none" w:sz="0" w:space="0" w:color="auto"/>
            <w:right w:val="none" w:sz="0" w:space="0" w:color="auto"/>
          </w:divBdr>
          <w:divsChild>
            <w:div w:id="588124949">
              <w:marLeft w:val="0"/>
              <w:marRight w:val="0"/>
              <w:marTop w:val="0"/>
              <w:marBottom w:val="0"/>
              <w:divBdr>
                <w:top w:val="none" w:sz="0" w:space="0" w:color="auto"/>
                <w:left w:val="none" w:sz="0" w:space="0" w:color="auto"/>
                <w:bottom w:val="none" w:sz="0" w:space="0" w:color="auto"/>
                <w:right w:val="none" w:sz="0" w:space="0" w:color="auto"/>
              </w:divBdr>
            </w:div>
            <w:div w:id="199170696">
              <w:marLeft w:val="0"/>
              <w:marRight w:val="0"/>
              <w:marTop w:val="0"/>
              <w:marBottom w:val="0"/>
              <w:divBdr>
                <w:top w:val="none" w:sz="0" w:space="0" w:color="auto"/>
                <w:left w:val="none" w:sz="0" w:space="0" w:color="auto"/>
                <w:bottom w:val="none" w:sz="0" w:space="0" w:color="auto"/>
                <w:right w:val="none" w:sz="0" w:space="0" w:color="auto"/>
              </w:divBdr>
            </w:div>
            <w:div w:id="660081129">
              <w:marLeft w:val="0"/>
              <w:marRight w:val="0"/>
              <w:marTop w:val="0"/>
              <w:marBottom w:val="0"/>
              <w:divBdr>
                <w:top w:val="none" w:sz="0" w:space="0" w:color="auto"/>
                <w:left w:val="none" w:sz="0" w:space="0" w:color="auto"/>
                <w:bottom w:val="none" w:sz="0" w:space="0" w:color="auto"/>
                <w:right w:val="none" w:sz="0" w:space="0" w:color="auto"/>
              </w:divBdr>
            </w:div>
            <w:div w:id="1196503120">
              <w:marLeft w:val="0"/>
              <w:marRight w:val="0"/>
              <w:marTop w:val="0"/>
              <w:marBottom w:val="0"/>
              <w:divBdr>
                <w:top w:val="none" w:sz="0" w:space="0" w:color="auto"/>
                <w:left w:val="none" w:sz="0" w:space="0" w:color="auto"/>
                <w:bottom w:val="none" w:sz="0" w:space="0" w:color="auto"/>
                <w:right w:val="none" w:sz="0" w:space="0" w:color="auto"/>
              </w:divBdr>
            </w:div>
            <w:div w:id="1936132367">
              <w:marLeft w:val="0"/>
              <w:marRight w:val="0"/>
              <w:marTop w:val="0"/>
              <w:marBottom w:val="0"/>
              <w:divBdr>
                <w:top w:val="none" w:sz="0" w:space="0" w:color="auto"/>
                <w:left w:val="none" w:sz="0" w:space="0" w:color="auto"/>
                <w:bottom w:val="none" w:sz="0" w:space="0" w:color="auto"/>
                <w:right w:val="none" w:sz="0" w:space="0" w:color="auto"/>
              </w:divBdr>
            </w:div>
          </w:divsChild>
        </w:div>
        <w:div w:id="1528712655">
          <w:marLeft w:val="0"/>
          <w:marRight w:val="0"/>
          <w:marTop w:val="0"/>
          <w:marBottom w:val="0"/>
          <w:divBdr>
            <w:top w:val="none" w:sz="0" w:space="0" w:color="auto"/>
            <w:left w:val="none" w:sz="0" w:space="0" w:color="auto"/>
            <w:bottom w:val="none" w:sz="0" w:space="0" w:color="auto"/>
            <w:right w:val="none" w:sz="0" w:space="0" w:color="auto"/>
          </w:divBdr>
          <w:divsChild>
            <w:div w:id="1393693773">
              <w:marLeft w:val="0"/>
              <w:marRight w:val="0"/>
              <w:marTop w:val="0"/>
              <w:marBottom w:val="0"/>
              <w:divBdr>
                <w:top w:val="none" w:sz="0" w:space="0" w:color="auto"/>
                <w:left w:val="none" w:sz="0" w:space="0" w:color="auto"/>
                <w:bottom w:val="none" w:sz="0" w:space="0" w:color="auto"/>
                <w:right w:val="none" w:sz="0" w:space="0" w:color="auto"/>
              </w:divBdr>
            </w:div>
            <w:div w:id="1768504799">
              <w:marLeft w:val="0"/>
              <w:marRight w:val="0"/>
              <w:marTop w:val="0"/>
              <w:marBottom w:val="0"/>
              <w:divBdr>
                <w:top w:val="none" w:sz="0" w:space="0" w:color="auto"/>
                <w:left w:val="none" w:sz="0" w:space="0" w:color="auto"/>
                <w:bottom w:val="none" w:sz="0" w:space="0" w:color="auto"/>
                <w:right w:val="none" w:sz="0" w:space="0" w:color="auto"/>
              </w:divBdr>
            </w:div>
            <w:div w:id="2134014578">
              <w:marLeft w:val="0"/>
              <w:marRight w:val="0"/>
              <w:marTop w:val="0"/>
              <w:marBottom w:val="0"/>
              <w:divBdr>
                <w:top w:val="none" w:sz="0" w:space="0" w:color="auto"/>
                <w:left w:val="none" w:sz="0" w:space="0" w:color="auto"/>
                <w:bottom w:val="none" w:sz="0" w:space="0" w:color="auto"/>
                <w:right w:val="none" w:sz="0" w:space="0" w:color="auto"/>
              </w:divBdr>
            </w:div>
            <w:div w:id="1290815045">
              <w:marLeft w:val="0"/>
              <w:marRight w:val="0"/>
              <w:marTop w:val="0"/>
              <w:marBottom w:val="0"/>
              <w:divBdr>
                <w:top w:val="none" w:sz="0" w:space="0" w:color="auto"/>
                <w:left w:val="none" w:sz="0" w:space="0" w:color="auto"/>
                <w:bottom w:val="none" w:sz="0" w:space="0" w:color="auto"/>
                <w:right w:val="none" w:sz="0" w:space="0" w:color="auto"/>
              </w:divBdr>
            </w:div>
            <w:div w:id="1654917356">
              <w:marLeft w:val="0"/>
              <w:marRight w:val="0"/>
              <w:marTop w:val="0"/>
              <w:marBottom w:val="0"/>
              <w:divBdr>
                <w:top w:val="none" w:sz="0" w:space="0" w:color="auto"/>
                <w:left w:val="none" w:sz="0" w:space="0" w:color="auto"/>
                <w:bottom w:val="none" w:sz="0" w:space="0" w:color="auto"/>
                <w:right w:val="none" w:sz="0" w:space="0" w:color="auto"/>
              </w:divBdr>
            </w:div>
          </w:divsChild>
        </w:div>
        <w:div w:id="143662444">
          <w:marLeft w:val="0"/>
          <w:marRight w:val="0"/>
          <w:marTop w:val="0"/>
          <w:marBottom w:val="0"/>
          <w:divBdr>
            <w:top w:val="none" w:sz="0" w:space="0" w:color="auto"/>
            <w:left w:val="none" w:sz="0" w:space="0" w:color="auto"/>
            <w:bottom w:val="none" w:sz="0" w:space="0" w:color="auto"/>
            <w:right w:val="none" w:sz="0" w:space="0" w:color="auto"/>
          </w:divBdr>
          <w:divsChild>
            <w:div w:id="583685369">
              <w:marLeft w:val="0"/>
              <w:marRight w:val="0"/>
              <w:marTop w:val="0"/>
              <w:marBottom w:val="0"/>
              <w:divBdr>
                <w:top w:val="none" w:sz="0" w:space="0" w:color="auto"/>
                <w:left w:val="none" w:sz="0" w:space="0" w:color="auto"/>
                <w:bottom w:val="none" w:sz="0" w:space="0" w:color="auto"/>
                <w:right w:val="none" w:sz="0" w:space="0" w:color="auto"/>
              </w:divBdr>
            </w:div>
            <w:div w:id="725111113">
              <w:marLeft w:val="0"/>
              <w:marRight w:val="0"/>
              <w:marTop w:val="0"/>
              <w:marBottom w:val="0"/>
              <w:divBdr>
                <w:top w:val="none" w:sz="0" w:space="0" w:color="auto"/>
                <w:left w:val="none" w:sz="0" w:space="0" w:color="auto"/>
                <w:bottom w:val="none" w:sz="0" w:space="0" w:color="auto"/>
                <w:right w:val="none" w:sz="0" w:space="0" w:color="auto"/>
              </w:divBdr>
            </w:div>
            <w:div w:id="556084678">
              <w:marLeft w:val="0"/>
              <w:marRight w:val="0"/>
              <w:marTop w:val="0"/>
              <w:marBottom w:val="0"/>
              <w:divBdr>
                <w:top w:val="none" w:sz="0" w:space="0" w:color="auto"/>
                <w:left w:val="none" w:sz="0" w:space="0" w:color="auto"/>
                <w:bottom w:val="none" w:sz="0" w:space="0" w:color="auto"/>
                <w:right w:val="none" w:sz="0" w:space="0" w:color="auto"/>
              </w:divBdr>
            </w:div>
            <w:div w:id="1570113786">
              <w:marLeft w:val="0"/>
              <w:marRight w:val="0"/>
              <w:marTop w:val="0"/>
              <w:marBottom w:val="0"/>
              <w:divBdr>
                <w:top w:val="none" w:sz="0" w:space="0" w:color="auto"/>
                <w:left w:val="none" w:sz="0" w:space="0" w:color="auto"/>
                <w:bottom w:val="none" w:sz="0" w:space="0" w:color="auto"/>
                <w:right w:val="none" w:sz="0" w:space="0" w:color="auto"/>
              </w:divBdr>
            </w:div>
            <w:div w:id="18959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9122">
      <w:bodyDiv w:val="1"/>
      <w:marLeft w:val="0"/>
      <w:marRight w:val="0"/>
      <w:marTop w:val="0"/>
      <w:marBottom w:val="0"/>
      <w:divBdr>
        <w:top w:val="none" w:sz="0" w:space="0" w:color="auto"/>
        <w:left w:val="none" w:sz="0" w:space="0" w:color="auto"/>
        <w:bottom w:val="none" w:sz="0" w:space="0" w:color="auto"/>
        <w:right w:val="none" w:sz="0" w:space="0" w:color="auto"/>
      </w:divBdr>
    </w:div>
    <w:div w:id="1700201165">
      <w:bodyDiv w:val="1"/>
      <w:marLeft w:val="0"/>
      <w:marRight w:val="0"/>
      <w:marTop w:val="0"/>
      <w:marBottom w:val="0"/>
      <w:divBdr>
        <w:top w:val="none" w:sz="0" w:space="0" w:color="auto"/>
        <w:left w:val="none" w:sz="0" w:space="0" w:color="auto"/>
        <w:bottom w:val="none" w:sz="0" w:space="0" w:color="auto"/>
        <w:right w:val="none" w:sz="0" w:space="0" w:color="auto"/>
      </w:divBdr>
      <w:divsChild>
        <w:div w:id="1728647802">
          <w:marLeft w:val="0"/>
          <w:marRight w:val="0"/>
          <w:marTop w:val="0"/>
          <w:marBottom w:val="0"/>
          <w:divBdr>
            <w:top w:val="none" w:sz="0" w:space="0" w:color="auto"/>
            <w:left w:val="none" w:sz="0" w:space="0" w:color="auto"/>
            <w:bottom w:val="none" w:sz="0" w:space="0" w:color="auto"/>
            <w:right w:val="none" w:sz="0" w:space="0" w:color="auto"/>
          </w:divBdr>
          <w:divsChild>
            <w:div w:id="1681816340">
              <w:marLeft w:val="0"/>
              <w:marRight w:val="0"/>
              <w:marTop w:val="0"/>
              <w:marBottom w:val="0"/>
              <w:divBdr>
                <w:top w:val="none" w:sz="0" w:space="0" w:color="auto"/>
                <w:left w:val="none" w:sz="0" w:space="0" w:color="auto"/>
                <w:bottom w:val="none" w:sz="0" w:space="0" w:color="auto"/>
                <w:right w:val="none" w:sz="0" w:space="0" w:color="auto"/>
              </w:divBdr>
            </w:div>
            <w:div w:id="1374038378">
              <w:marLeft w:val="0"/>
              <w:marRight w:val="0"/>
              <w:marTop w:val="0"/>
              <w:marBottom w:val="0"/>
              <w:divBdr>
                <w:top w:val="none" w:sz="0" w:space="0" w:color="auto"/>
                <w:left w:val="none" w:sz="0" w:space="0" w:color="auto"/>
                <w:bottom w:val="none" w:sz="0" w:space="0" w:color="auto"/>
                <w:right w:val="none" w:sz="0" w:space="0" w:color="auto"/>
              </w:divBdr>
            </w:div>
          </w:divsChild>
        </w:div>
        <w:div w:id="208150586">
          <w:marLeft w:val="0"/>
          <w:marRight w:val="0"/>
          <w:marTop w:val="0"/>
          <w:marBottom w:val="0"/>
          <w:divBdr>
            <w:top w:val="none" w:sz="0" w:space="0" w:color="auto"/>
            <w:left w:val="none" w:sz="0" w:space="0" w:color="auto"/>
            <w:bottom w:val="none" w:sz="0" w:space="0" w:color="auto"/>
            <w:right w:val="none" w:sz="0" w:space="0" w:color="auto"/>
          </w:divBdr>
          <w:divsChild>
            <w:div w:id="666328863">
              <w:marLeft w:val="0"/>
              <w:marRight w:val="0"/>
              <w:marTop w:val="0"/>
              <w:marBottom w:val="0"/>
              <w:divBdr>
                <w:top w:val="none" w:sz="0" w:space="0" w:color="auto"/>
                <w:left w:val="none" w:sz="0" w:space="0" w:color="auto"/>
                <w:bottom w:val="none" w:sz="0" w:space="0" w:color="auto"/>
                <w:right w:val="none" w:sz="0" w:space="0" w:color="auto"/>
              </w:divBdr>
            </w:div>
            <w:div w:id="1595629218">
              <w:marLeft w:val="0"/>
              <w:marRight w:val="0"/>
              <w:marTop w:val="0"/>
              <w:marBottom w:val="0"/>
              <w:divBdr>
                <w:top w:val="none" w:sz="0" w:space="0" w:color="auto"/>
                <w:left w:val="none" w:sz="0" w:space="0" w:color="auto"/>
                <w:bottom w:val="none" w:sz="0" w:space="0" w:color="auto"/>
                <w:right w:val="none" w:sz="0" w:space="0" w:color="auto"/>
              </w:divBdr>
            </w:div>
            <w:div w:id="709840936">
              <w:marLeft w:val="0"/>
              <w:marRight w:val="0"/>
              <w:marTop w:val="0"/>
              <w:marBottom w:val="0"/>
              <w:divBdr>
                <w:top w:val="none" w:sz="0" w:space="0" w:color="auto"/>
                <w:left w:val="none" w:sz="0" w:space="0" w:color="auto"/>
                <w:bottom w:val="none" w:sz="0" w:space="0" w:color="auto"/>
                <w:right w:val="none" w:sz="0" w:space="0" w:color="auto"/>
              </w:divBdr>
            </w:div>
            <w:div w:id="7757816">
              <w:marLeft w:val="0"/>
              <w:marRight w:val="0"/>
              <w:marTop w:val="0"/>
              <w:marBottom w:val="0"/>
              <w:divBdr>
                <w:top w:val="none" w:sz="0" w:space="0" w:color="auto"/>
                <w:left w:val="none" w:sz="0" w:space="0" w:color="auto"/>
                <w:bottom w:val="none" w:sz="0" w:space="0" w:color="auto"/>
                <w:right w:val="none" w:sz="0" w:space="0" w:color="auto"/>
              </w:divBdr>
            </w:div>
            <w:div w:id="1284850082">
              <w:marLeft w:val="0"/>
              <w:marRight w:val="0"/>
              <w:marTop w:val="0"/>
              <w:marBottom w:val="0"/>
              <w:divBdr>
                <w:top w:val="none" w:sz="0" w:space="0" w:color="auto"/>
                <w:left w:val="none" w:sz="0" w:space="0" w:color="auto"/>
                <w:bottom w:val="none" w:sz="0" w:space="0" w:color="auto"/>
                <w:right w:val="none" w:sz="0" w:space="0" w:color="auto"/>
              </w:divBdr>
            </w:div>
          </w:divsChild>
        </w:div>
        <w:div w:id="1797487248">
          <w:marLeft w:val="0"/>
          <w:marRight w:val="0"/>
          <w:marTop w:val="0"/>
          <w:marBottom w:val="0"/>
          <w:divBdr>
            <w:top w:val="none" w:sz="0" w:space="0" w:color="auto"/>
            <w:left w:val="none" w:sz="0" w:space="0" w:color="auto"/>
            <w:bottom w:val="none" w:sz="0" w:space="0" w:color="auto"/>
            <w:right w:val="none" w:sz="0" w:space="0" w:color="auto"/>
          </w:divBdr>
        </w:div>
        <w:div w:id="250282949">
          <w:marLeft w:val="0"/>
          <w:marRight w:val="0"/>
          <w:marTop w:val="0"/>
          <w:marBottom w:val="0"/>
          <w:divBdr>
            <w:top w:val="none" w:sz="0" w:space="0" w:color="auto"/>
            <w:left w:val="none" w:sz="0" w:space="0" w:color="auto"/>
            <w:bottom w:val="none" w:sz="0" w:space="0" w:color="auto"/>
            <w:right w:val="none" w:sz="0" w:space="0" w:color="auto"/>
          </w:divBdr>
        </w:div>
        <w:div w:id="72656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s.edu.ee/sites/oris.edu.ee/files/og_uurimistoo_juhend_hk_vol_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rre.ut.ee/vakkur/Korpused/korpus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tsaylikool.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yri.edu.ee/sites/default/files/yleslaadimised/%c3%95ppekavad/G%c3%bcmnaasiumi%20%c3%b5ppekava/Lisa2_Uurimist%c3%b6%c3%b6%20koostamise%20juhend.pdf" TargetMode="Externa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F6522-2DFA-4F98-AEC5-4C99018A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8403</Words>
  <Characters>48740</Characters>
  <Application>Microsoft Office Word</Application>
  <DocSecurity>0</DocSecurity>
  <Lines>406</Lines>
  <Paragraphs>114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Ulle</dc:creator>
  <cp:lastModifiedBy>Kristi</cp:lastModifiedBy>
  <cp:revision>4</cp:revision>
  <cp:lastPrinted>2013-12-17T21:42:00Z</cp:lastPrinted>
  <dcterms:created xsi:type="dcterms:W3CDTF">2021-09-03T07:19:00Z</dcterms:created>
  <dcterms:modified xsi:type="dcterms:W3CDTF">2021-09-03T07:46:00Z</dcterms:modified>
</cp:coreProperties>
</file>