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FD26" w14:textId="2F06A9D8" w:rsidR="00BC7D6D" w:rsidRPr="00E51F59" w:rsidRDefault="00BC7D6D" w:rsidP="00847914">
      <w:pPr>
        <w:jc w:val="right"/>
        <w:rPr>
          <w:rFonts w:ascii="Arial" w:hAnsi="Arial" w:cs="Arial"/>
          <w:sz w:val="22"/>
          <w:szCs w:val="22"/>
          <w:lang w:val="et-EE"/>
        </w:rPr>
      </w:pPr>
    </w:p>
    <w:p w14:paraId="7CF5CB7D" w14:textId="70CA6884" w:rsidR="00E51F59" w:rsidRPr="00E51F59" w:rsidRDefault="00E51F59">
      <w:pPr>
        <w:rPr>
          <w:rFonts w:ascii="Arial" w:hAnsi="Arial" w:cs="Arial"/>
          <w:lang w:val="et-EE"/>
        </w:rPr>
      </w:pPr>
    </w:p>
    <w:p w14:paraId="7C8C701E" w14:textId="77777777" w:rsidR="00BC7D6D" w:rsidRPr="00E51F59" w:rsidRDefault="00847914" w:rsidP="00E51F59">
      <w:pPr>
        <w:jc w:val="center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Viru-Nigula v</w:t>
      </w:r>
      <w:r w:rsidR="00E51F59" w:rsidRPr="00E51F59">
        <w:rPr>
          <w:rFonts w:ascii="Arial" w:hAnsi="Arial" w:cs="Arial"/>
          <w:lang w:val="et-EE"/>
        </w:rPr>
        <w:t xml:space="preserve">allavalitsus </w:t>
      </w:r>
    </w:p>
    <w:p w14:paraId="32B63CE4" w14:textId="77777777" w:rsidR="00BC7D6D" w:rsidRPr="00E51F59" w:rsidRDefault="00BC7D6D">
      <w:pPr>
        <w:pStyle w:val="Pealkiri1"/>
        <w:rPr>
          <w:rFonts w:ascii="Arial" w:hAnsi="Arial" w:cs="Arial"/>
          <w:b w:val="0"/>
          <w:bCs w:val="0"/>
        </w:rPr>
      </w:pPr>
    </w:p>
    <w:p w14:paraId="10AAB60B" w14:textId="60049265" w:rsidR="00BC7D6D" w:rsidRPr="00E51F59" w:rsidRDefault="00481438" w:rsidP="00E51F59">
      <w:pPr>
        <w:jc w:val="center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KOOLI- JA LASTEAIATOIDU TOETUSE</w:t>
      </w:r>
      <w:r w:rsidRPr="00481438">
        <w:rPr>
          <w:rFonts w:ascii="Arial" w:hAnsi="Arial" w:cs="Arial"/>
          <w:lang w:val="et-EE"/>
        </w:rPr>
        <w:t xml:space="preserve"> </w:t>
      </w:r>
      <w:r>
        <w:rPr>
          <w:rFonts w:ascii="Arial" w:hAnsi="Arial" w:cs="Arial"/>
          <w:lang w:val="et-EE"/>
        </w:rPr>
        <w:t xml:space="preserve"> </w:t>
      </w:r>
      <w:r>
        <w:rPr>
          <w:rFonts w:ascii="Arial" w:hAnsi="Arial" w:cs="Arial"/>
          <w:lang w:val="et-EE"/>
        </w:rPr>
        <w:t>AVALDUS</w:t>
      </w:r>
    </w:p>
    <w:p w14:paraId="7B2B5505" w14:textId="423B7B91" w:rsidR="00BC7D6D" w:rsidRPr="00E51F59" w:rsidRDefault="00BC7D6D">
      <w:pPr>
        <w:rPr>
          <w:rFonts w:ascii="Arial" w:hAnsi="Arial" w:cs="Arial"/>
          <w:lang w:val="et-EE"/>
        </w:rPr>
      </w:pPr>
    </w:p>
    <w:p w14:paraId="4869963B" w14:textId="6F0EEF6F" w:rsidR="00E51F59" w:rsidRDefault="00E51F59">
      <w:pPr>
        <w:rPr>
          <w:rFonts w:ascii="Arial" w:hAnsi="Arial" w:cs="Arial"/>
          <w:lang w:val="et-EE"/>
        </w:rPr>
      </w:pPr>
      <w:r w:rsidRPr="00E51F59">
        <w:rPr>
          <w:rFonts w:ascii="Arial" w:hAnsi="Arial" w:cs="Arial"/>
          <w:lang w:val="et-EE"/>
        </w:rPr>
        <w:t>Taotleja</w:t>
      </w:r>
      <w:r w:rsidR="00481438">
        <w:rPr>
          <w:rFonts w:ascii="Arial" w:hAnsi="Arial" w:cs="Arial"/>
          <w:lang w:val="et-EE"/>
        </w:rPr>
        <w:t xml:space="preserve"> (lapsevanem)</w:t>
      </w:r>
      <w:r w:rsidRPr="00E51F59">
        <w:rPr>
          <w:rFonts w:ascii="Arial" w:hAnsi="Arial" w:cs="Arial"/>
          <w:lang w:val="et-EE"/>
        </w:rPr>
        <w:t xml:space="preserve"> : </w:t>
      </w:r>
    </w:p>
    <w:p w14:paraId="15B52ED3" w14:textId="77777777" w:rsidR="00E51F59" w:rsidRPr="00352245" w:rsidRDefault="00E51F59">
      <w:pPr>
        <w:rPr>
          <w:rFonts w:ascii="Arial" w:hAnsi="Arial" w:cs="Arial"/>
          <w:sz w:val="18"/>
          <w:szCs w:val="1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5963"/>
      </w:tblGrid>
      <w:tr w:rsidR="00E51F59" w:rsidRPr="009708DE" w14:paraId="7A8DF6BF" w14:textId="77777777" w:rsidTr="009708DE">
        <w:tc>
          <w:tcPr>
            <w:tcW w:w="3227" w:type="dxa"/>
            <w:shd w:val="clear" w:color="auto" w:fill="auto"/>
          </w:tcPr>
          <w:p w14:paraId="62D222E0" w14:textId="77777777" w:rsidR="00E51F59" w:rsidRPr="009708DE" w:rsidRDefault="00E51F59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3290DD7E" w14:textId="77777777" w:rsidR="009708DE" w:rsidRPr="007534E6" w:rsidRDefault="009708DE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E51F59" w:rsidRPr="009708DE" w14:paraId="75D1E506" w14:textId="77777777" w:rsidTr="009708DE">
        <w:tc>
          <w:tcPr>
            <w:tcW w:w="3227" w:type="dxa"/>
            <w:shd w:val="clear" w:color="auto" w:fill="auto"/>
          </w:tcPr>
          <w:p w14:paraId="334004A2" w14:textId="77777777" w:rsidR="00E51F59" w:rsidRPr="009708DE" w:rsidRDefault="00E51F59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Isikukood</w:t>
            </w:r>
          </w:p>
        </w:tc>
        <w:tc>
          <w:tcPr>
            <w:tcW w:w="6093" w:type="dxa"/>
            <w:shd w:val="clear" w:color="auto" w:fill="auto"/>
          </w:tcPr>
          <w:p w14:paraId="39FE8F72" w14:textId="77777777" w:rsidR="009708DE" w:rsidRPr="007534E6" w:rsidRDefault="009708DE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E51F59" w:rsidRPr="009708DE" w14:paraId="1DA6E63F" w14:textId="77777777" w:rsidTr="009708DE">
        <w:tc>
          <w:tcPr>
            <w:tcW w:w="3227" w:type="dxa"/>
            <w:shd w:val="clear" w:color="auto" w:fill="auto"/>
          </w:tcPr>
          <w:p w14:paraId="104C0481" w14:textId="77777777" w:rsidR="00E51F59" w:rsidRPr="009708DE" w:rsidRDefault="00E51F59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Elukoht (rahvastikuregistris)</w:t>
            </w:r>
          </w:p>
        </w:tc>
        <w:tc>
          <w:tcPr>
            <w:tcW w:w="6093" w:type="dxa"/>
            <w:shd w:val="clear" w:color="auto" w:fill="auto"/>
          </w:tcPr>
          <w:p w14:paraId="4F557CF0" w14:textId="77777777" w:rsidR="009708DE" w:rsidRPr="007534E6" w:rsidRDefault="009708DE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E51F59" w:rsidRPr="009708DE" w14:paraId="5D8C8DAD" w14:textId="77777777" w:rsidTr="009708DE">
        <w:tc>
          <w:tcPr>
            <w:tcW w:w="3227" w:type="dxa"/>
            <w:shd w:val="clear" w:color="auto" w:fill="auto"/>
          </w:tcPr>
          <w:p w14:paraId="26DBB74F" w14:textId="77777777" w:rsidR="00E51F59" w:rsidRPr="009708DE" w:rsidRDefault="00E51F59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561422EC" w14:textId="77777777" w:rsidR="009708DE" w:rsidRPr="007534E6" w:rsidRDefault="009708DE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E51F59" w:rsidRPr="009708DE" w14:paraId="304FA101" w14:textId="77777777" w:rsidTr="009708DE">
        <w:tc>
          <w:tcPr>
            <w:tcW w:w="3227" w:type="dxa"/>
            <w:shd w:val="clear" w:color="auto" w:fill="auto"/>
          </w:tcPr>
          <w:p w14:paraId="74240CCC" w14:textId="77777777" w:rsidR="00E51F59" w:rsidRPr="009708DE" w:rsidRDefault="00E51F59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e-post</w:t>
            </w:r>
          </w:p>
        </w:tc>
        <w:tc>
          <w:tcPr>
            <w:tcW w:w="6093" w:type="dxa"/>
            <w:shd w:val="clear" w:color="auto" w:fill="auto"/>
          </w:tcPr>
          <w:p w14:paraId="260BDDFB" w14:textId="77777777" w:rsidR="009708DE" w:rsidRPr="007534E6" w:rsidRDefault="009708DE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14:paraId="79E06D64" w14:textId="77777777" w:rsidR="00E51F59" w:rsidRPr="00352245" w:rsidRDefault="00E51F59">
      <w:pPr>
        <w:rPr>
          <w:rFonts w:ascii="Arial" w:hAnsi="Arial" w:cs="Arial"/>
          <w:sz w:val="18"/>
          <w:szCs w:val="18"/>
          <w:lang w:val="et-EE"/>
        </w:rPr>
      </w:pPr>
    </w:p>
    <w:p w14:paraId="31D180DA" w14:textId="46476DA4" w:rsidR="004B2EEA" w:rsidRDefault="00841709" w:rsidP="00841709">
      <w:pPr>
        <w:rPr>
          <w:rFonts w:ascii="Arial" w:hAnsi="Arial" w:cs="Arial"/>
          <w:lang w:val="et-EE"/>
        </w:rPr>
      </w:pPr>
      <w:r w:rsidRPr="00841709">
        <w:rPr>
          <w:rFonts w:ascii="Arial" w:hAnsi="Arial" w:cs="Arial"/>
          <w:lang w:val="et-EE"/>
        </w:rPr>
        <w:t xml:space="preserve">Palun </w:t>
      </w:r>
      <w:r w:rsidR="00481438">
        <w:rPr>
          <w:rFonts w:ascii="Arial" w:hAnsi="Arial" w:cs="Arial"/>
          <w:lang w:val="et-EE"/>
        </w:rPr>
        <w:t xml:space="preserve">võimaldada koolitoidu / lasteaiatoidu (sobiv joonida) toetus minu lapsele/lastele: </w:t>
      </w:r>
      <w:r w:rsidR="004B2EEA">
        <w:rPr>
          <w:rFonts w:ascii="Arial" w:hAnsi="Arial" w:cs="Arial"/>
          <w:lang w:val="et-EE"/>
        </w:rPr>
        <w:t xml:space="preserve"> </w:t>
      </w:r>
    </w:p>
    <w:p w14:paraId="3D46134E" w14:textId="77777777" w:rsidR="00481438" w:rsidRDefault="00481438" w:rsidP="00841709">
      <w:pPr>
        <w:rPr>
          <w:rFonts w:ascii="Arial" w:hAnsi="Arial" w:cs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5"/>
        <w:gridCol w:w="2560"/>
        <w:gridCol w:w="2109"/>
      </w:tblGrid>
      <w:tr w:rsidR="00481438" w:rsidRPr="008D1F9F" w14:paraId="2D526DB3" w14:textId="30556DF9" w:rsidTr="00481438">
        <w:tc>
          <w:tcPr>
            <w:tcW w:w="816" w:type="dxa"/>
            <w:shd w:val="clear" w:color="auto" w:fill="auto"/>
          </w:tcPr>
          <w:p w14:paraId="410486AD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Jrk.nr</w:t>
            </w:r>
          </w:p>
        </w:tc>
        <w:tc>
          <w:tcPr>
            <w:tcW w:w="3685" w:type="dxa"/>
            <w:shd w:val="clear" w:color="auto" w:fill="auto"/>
          </w:tcPr>
          <w:p w14:paraId="65AF6EC4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Ees- ja perekonnanimi</w:t>
            </w:r>
          </w:p>
        </w:tc>
        <w:tc>
          <w:tcPr>
            <w:tcW w:w="2560" w:type="dxa"/>
            <w:shd w:val="clear" w:color="auto" w:fill="auto"/>
          </w:tcPr>
          <w:p w14:paraId="16393FD4" w14:textId="0B738208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Kool / lasteaed</w:t>
            </w:r>
          </w:p>
        </w:tc>
        <w:tc>
          <w:tcPr>
            <w:tcW w:w="2109" w:type="dxa"/>
          </w:tcPr>
          <w:p w14:paraId="5868B343" w14:textId="28532E89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Klass / rühm</w:t>
            </w:r>
          </w:p>
        </w:tc>
      </w:tr>
      <w:tr w:rsidR="00481438" w:rsidRPr="008D1F9F" w14:paraId="0CCD213C" w14:textId="43B1E7F5" w:rsidTr="00481438">
        <w:tc>
          <w:tcPr>
            <w:tcW w:w="816" w:type="dxa"/>
            <w:shd w:val="clear" w:color="auto" w:fill="auto"/>
          </w:tcPr>
          <w:p w14:paraId="4E474305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1EE2EC3D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028D9656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1B1C7AF2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4DAD4AC2" w14:textId="2EA560B2" w:rsidTr="00481438">
        <w:tc>
          <w:tcPr>
            <w:tcW w:w="816" w:type="dxa"/>
            <w:shd w:val="clear" w:color="auto" w:fill="auto"/>
          </w:tcPr>
          <w:p w14:paraId="3480B2EC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485CD414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2C40D161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197B4AC8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5BEEFFD3" w14:textId="29F0A463" w:rsidTr="00481438">
        <w:tc>
          <w:tcPr>
            <w:tcW w:w="816" w:type="dxa"/>
            <w:shd w:val="clear" w:color="auto" w:fill="auto"/>
          </w:tcPr>
          <w:p w14:paraId="0C19CA20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546BD257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47712D98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0FDF399E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04D1052D" w14:textId="01B2191A" w:rsidTr="00481438">
        <w:tc>
          <w:tcPr>
            <w:tcW w:w="816" w:type="dxa"/>
            <w:shd w:val="clear" w:color="auto" w:fill="auto"/>
          </w:tcPr>
          <w:p w14:paraId="7AD93929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7A72CF3B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2184F5A8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28799E7D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0DE82B7A" w14:textId="5CC1E30C" w:rsidTr="00481438">
        <w:tc>
          <w:tcPr>
            <w:tcW w:w="816" w:type="dxa"/>
            <w:shd w:val="clear" w:color="auto" w:fill="auto"/>
          </w:tcPr>
          <w:p w14:paraId="61C04C56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293D79E7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367A53A8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153038B3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249B8EF3" w14:textId="75FBEFBC" w:rsidTr="00481438">
        <w:tc>
          <w:tcPr>
            <w:tcW w:w="816" w:type="dxa"/>
            <w:shd w:val="clear" w:color="auto" w:fill="auto"/>
          </w:tcPr>
          <w:p w14:paraId="1ED899D3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7691F776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58CF5277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5D28EECA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7BB0EC02" w14:textId="065DA004" w:rsidTr="00481438">
        <w:tc>
          <w:tcPr>
            <w:tcW w:w="816" w:type="dxa"/>
            <w:shd w:val="clear" w:color="auto" w:fill="auto"/>
          </w:tcPr>
          <w:p w14:paraId="7EC7D372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5307AE14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68AE243B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50D06AC1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81438" w:rsidRPr="008D1F9F" w14:paraId="67DDE281" w14:textId="669C5BE2" w:rsidTr="00481438">
        <w:tc>
          <w:tcPr>
            <w:tcW w:w="816" w:type="dxa"/>
            <w:shd w:val="clear" w:color="auto" w:fill="auto"/>
          </w:tcPr>
          <w:p w14:paraId="4D5AFD3D" w14:textId="77777777" w:rsidR="00481438" w:rsidRPr="008D1F9F" w:rsidRDefault="00481438" w:rsidP="000D40F8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36B1F862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64929EAB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2109" w:type="dxa"/>
          </w:tcPr>
          <w:p w14:paraId="177DCAEA" w14:textId="77777777" w:rsidR="00481438" w:rsidRPr="008D1F9F" w:rsidRDefault="00481438" w:rsidP="000D40F8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14:paraId="4D48F7D9" w14:textId="77777777" w:rsidR="0047377E" w:rsidRPr="00352245" w:rsidRDefault="0047377E" w:rsidP="00841709">
      <w:pPr>
        <w:rPr>
          <w:rFonts w:ascii="Arial" w:hAnsi="Arial" w:cs="Arial"/>
          <w:sz w:val="18"/>
          <w:szCs w:val="18"/>
          <w:lang w:val="et-EE"/>
        </w:rPr>
      </w:pPr>
    </w:p>
    <w:p w14:paraId="76AD2242" w14:textId="17B888B4" w:rsidR="009C3C9C" w:rsidRDefault="00481438" w:rsidP="0084170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Toetust vajame raske majandusliku olukorra tõttu. </w:t>
      </w:r>
    </w:p>
    <w:p w14:paraId="1D6114CB" w14:textId="77777777" w:rsidR="00481438" w:rsidRDefault="00481438" w:rsidP="00841709">
      <w:pPr>
        <w:rPr>
          <w:rFonts w:ascii="Arial" w:hAnsi="Arial" w:cs="Arial"/>
          <w:lang w:val="et-EE"/>
        </w:rPr>
      </w:pPr>
    </w:p>
    <w:p w14:paraId="6952626E" w14:textId="0DAC17C5" w:rsidR="0047377E" w:rsidRPr="00E51F59" w:rsidRDefault="0047377E" w:rsidP="0084170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Perekonna</w:t>
      </w:r>
      <w:r w:rsidR="00415D2A">
        <w:rPr>
          <w:rFonts w:ascii="Arial" w:hAnsi="Arial" w:cs="Arial"/>
          <w:lang w:val="et-EE"/>
        </w:rPr>
        <w:t xml:space="preserve">/leibkonna </w:t>
      </w:r>
      <w:r>
        <w:rPr>
          <w:rFonts w:ascii="Arial" w:hAnsi="Arial" w:cs="Arial"/>
          <w:lang w:val="et-EE"/>
        </w:rPr>
        <w:t xml:space="preserve"> koosseis</w:t>
      </w:r>
      <w:r w:rsidR="00481438">
        <w:rPr>
          <w:rFonts w:ascii="Arial" w:hAnsi="Arial" w:cs="Arial"/>
          <w:lang w:val="et-EE"/>
        </w:rPr>
        <w:t xml:space="preserve"> (perekonnaks/leibkonnaks loetakse kõik samas eluruumis elavaid ja ühises majapidamises tegutsevaid isikuid) </w:t>
      </w:r>
      <w:r>
        <w:rPr>
          <w:rFonts w:ascii="Arial" w:hAnsi="Arial" w:cs="Arial"/>
          <w:lang w:val="et-E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67"/>
        <w:gridCol w:w="3387"/>
      </w:tblGrid>
      <w:tr w:rsidR="00415D2A" w:rsidRPr="008D1F9F" w14:paraId="71DE09B3" w14:textId="77777777" w:rsidTr="008D1F9F">
        <w:tc>
          <w:tcPr>
            <w:tcW w:w="816" w:type="dxa"/>
            <w:shd w:val="clear" w:color="auto" w:fill="auto"/>
          </w:tcPr>
          <w:p w14:paraId="1896F26D" w14:textId="77777777" w:rsidR="00415D2A" w:rsidRPr="008D1F9F" w:rsidRDefault="00415D2A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Jrk.nr</w:t>
            </w:r>
          </w:p>
        </w:tc>
        <w:tc>
          <w:tcPr>
            <w:tcW w:w="5104" w:type="dxa"/>
            <w:shd w:val="clear" w:color="auto" w:fill="auto"/>
          </w:tcPr>
          <w:p w14:paraId="71DEF89E" w14:textId="77777777" w:rsidR="00415D2A" w:rsidRPr="008D1F9F" w:rsidRDefault="00415D2A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Ees- ja perekonnanimi</w:t>
            </w:r>
          </w:p>
        </w:tc>
        <w:tc>
          <w:tcPr>
            <w:tcW w:w="3476" w:type="dxa"/>
            <w:shd w:val="clear" w:color="auto" w:fill="auto"/>
          </w:tcPr>
          <w:p w14:paraId="11F4A802" w14:textId="77777777" w:rsidR="00415D2A" w:rsidRPr="008D1F9F" w:rsidRDefault="00415D2A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Sotsiaalne staatus</w:t>
            </w:r>
          </w:p>
        </w:tc>
      </w:tr>
      <w:tr w:rsidR="00415D2A" w:rsidRPr="008D1F9F" w14:paraId="4D86742F" w14:textId="77777777" w:rsidTr="008D1F9F">
        <w:tc>
          <w:tcPr>
            <w:tcW w:w="816" w:type="dxa"/>
            <w:shd w:val="clear" w:color="auto" w:fill="auto"/>
          </w:tcPr>
          <w:p w14:paraId="6E2701F9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14:paraId="6983A7AA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AC4087C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341824B5" w14:textId="77777777" w:rsidTr="008D1F9F">
        <w:tc>
          <w:tcPr>
            <w:tcW w:w="816" w:type="dxa"/>
            <w:shd w:val="clear" w:color="auto" w:fill="auto"/>
          </w:tcPr>
          <w:p w14:paraId="3A2401B9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14:paraId="1262D719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4E29918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06C44610" w14:textId="77777777" w:rsidTr="008D1F9F">
        <w:tc>
          <w:tcPr>
            <w:tcW w:w="816" w:type="dxa"/>
            <w:shd w:val="clear" w:color="auto" w:fill="auto"/>
          </w:tcPr>
          <w:p w14:paraId="1D44F851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14:paraId="79F6F69E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125FF846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75093414" w14:textId="77777777" w:rsidTr="008D1F9F">
        <w:tc>
          <w:tcPr>
            <w:tcW w:w="816" w:type="dxa"/>
            <w:shd w:val="clear" w:color="auto" w:fill="auto"/>
          </w:tcPr>
          <w:p w14:paraId="32C082DE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14:paraId="1E695B30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4ADC006D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1FE121E3" w14:textId="77777777" w:rsidTr="008D1F9F">
        <w:tc>
          <w:tcPr>
            <w:tcW w:w="816" w:type="dxa"/>
            <w:shd w:val="clear" w:color="auto" w:fill="auto"/>
          </w:tcPr>
          <w:p w14:paraId="7D1FE556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5.</w:t>
            </w:r>
          </w:p>
        </w:tc>
        <w:tc>
          <w:tcPr>
            <w:tcW w:w="5104" w:type="dxa"/>
            <w:shd w:val="clear" w:color="auto" w:fill="auto"/>
          </w:tcPr>
          <w:p w14:paraId="4BAE2108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236156E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0C46A4A5" w14:textId="77777777" w:rsidTr="008D1F9F">
        <w:tc>
          <w:tcPr>
            <w:tcW w:w="816" w:type="dxa"/>
            <w:shd w:val="clear" w:color="auto" w:fill="auto"/>
          </w:tcPr>
          <w:p w14:paraId="1ADDBDEF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6.</w:t>
            </w:r>
          </w:p>
        </w:tc>
        <w:tc>
          <w:tcPr>
            <w:tcW w:w="5104" w:type="dxa"/>
            <w:shd w:val="clear" w:color="auto" w:fill="auto"/>
          </w:tcPr>
          <w:p w14:paraId="47CC43B4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024E2DFB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6A77A227" w14:textId="77777777" w:rsidTr="008D1F9F">
        <w:tc>
          <w:tcPr>
            <w:tcW w:w="816" w:type="dxa"/>
            <w:shd w:val="clear" w:color="auto" w:fill="auto"/>
          </w:tcPr>
          <w:p w14:paraId="0D26F2BD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7.</w:t>
            </w:r>
          </w:p>
        </w:tc>
        <w:tc>
          <w:tcPr>
            <w:tcW w:w="5104" w:type="dxa"/>
            <w:shd w:val="clear" w:color="auto" w:fill="auto"/>
          </w:tcPr>
          <w:p w14:paraId="2A3AE7E3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30DEB2A1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415D2A" w:rsidRPr="008D1F9F" w14:paraId="0366DD95" w14:textId="77777777" w:rsidTr="008D1F9F">
        <w:tc>
          <w:tcPr>
            <w:tcW w:w="816" w:type="dxa"/>
            <w:shd w:val="clear" w:color="auto" w:fill="auto"/>
          </w:tcPr>
          <w:p w14:paraId="0A949FF1" w14:textId="77777777" w:rsidR="00415D2A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8.</w:t>
            </w:r>
          </w:p>
        </w:tc>
        <w:tc>
          <w:tcPr>
            <w:tcW w:w="5104" w:type="dxa"/>
            <w:shd w:val="clear" w:color="auto" w:fill="auto"/>
          </w:tcPr>
          <w:p w14:paraId="02C89800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647BFB5C" w14:textId="77777777" w:rsidR="00415D2A" w:rsidRPr="008D1F9F" w:rsidRDefault="00415D2A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14:paraId="1C4F497D" w14:textId="3D898D9B" w:rsidR="00E51F59" w:rsidRDefault="00E51F59" w:rsidP="00E51F59">
      <w:pPr>
        <w:rPr>
          <w:rFonts w:ascii="Arial" w:hAnsi="Arial" w:cs="Arial"/>
          <w:sz w:val="18"/>
          <w:szCs w:val="18"/>
          <w:lang w:val="et-EE"/>
        </w:rPr>
      </w:pPr>
    </w:p>
    <w:p w14:paraId="610A3D09" w14:textId="1E18A368" w:rsidR="00352245" w:rsidRDefault="00352245" w:rsidP="00E51F59">
      <w:pPr>
        <w:rPr>
          <w:rFonts w:ascii="Arial" w:hAnsi="Arial" w:cs="Arial"/>
          <w:sz w:val="18"/>
          <w:szCs w:val="18"/>
          <w:lang w:val="et-EE"/>
        </w:rPr>
      </w:pPr>
    </w:p>
    <w:p w14:paraId="32418128" w14:textId="1604B419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4D7DF162" w14:textId="73A20F52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2B32AB03" w14:textId="51D74D0F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4BB4106A" w14:textId="55E695C9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0A0D33B6" w14:textId="378591FA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1A3DFAE4" w14:textId="56CEB2DA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52B02D9C" w14:textId="4BD2A066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6A604404" w14:textId="0A1E3AED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44C75809" w14:textId="77777777" w:rsidR="00481438" w:rsidRDefault="00481438" w:rsidP="00E51F59">
      <w:pPr>
        <w:rPr>
          <w:rFonts w:ascii="Arial" w:hAnsi="Arial" w:cs="Arial"/>
          <w:sz w:val="18"/>
          <w:szCs w:val="18"/>
          <w:lang w:val="et-EE"/>
        </w:rPr>
      </w:pPr>
    </w:p>
    <w:p w14:paraId="28C30845" w14:textId="77777777" w:rsidR="00415D2A" w:rsidRDefault="00415D2A" w:rsidP="00E51F5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Perekonna/leibkonna sissetulekud: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050"/>
      </w:tblGrid>
      <w:tr w:rsidR="007534E6" w:rsidRPr="008D1F9F" w14:paraId="19B38E30" w14:textId="77777777" w:rsidTr="008D1F9F">
        <w:tc>
          <w:tcPr>
            <w:tcW w:w="6204" w:type="dxa"/>
            <w:shd w:val="clear" w:color="auto" w:fill="auto"/>
          </w:tcPr>
          <w:p w14:paraId="5D20F9F5" w14:textId="5CD701CA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proofErr w:type="spellStart"/>
            <w:r w:rsidRPr="008D1F9F">
              <w:rPr>
                <w:rFonts w:ascii="Arial" w:hAnsi="Arial" w:cs="Arial"/>
                <w:lang w:val="et-EE"/>
              </w:rPr>
              <w:t>Kättesaadud</w:t>
            </w:r>
            <w:proofErr w:type="spellEnd"/>
            <w:r w:rsidRPr="008D1F9F">
              <w:rPr>
                <w:rFonts w:ascii="Arial" w:hAnsi="Arial" w:cs="Arial"/>
                <w:lang w:val="et-EE"/>
              </w:rPr>
              <w:t xml:space="preserve"> töötasud</w:t>
            </w:r>
            <w:r w:rsidR="00481438">
              <w:rPr>
                <w:rFonts w:ascii="Arial" w:hAnsi="Arial" w:cs="Arial"/>
                <w:lang w:val="et-EE"/>
              </w:rPr>
              <w:t xml:space="preserve">  </w:t>
            </w:r>
            <w:r w:rsidR="00481438" w:rsidRPr="00481438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="00481438" w:rsidRPr="00750698">
              <w:rPr>
                <w:rFonts w:ascii="Arial" w:hAnsi="Arial" w:cs="Arial"/>
                <w:sz w:val="20"/>
                <w:szCs w:val="20"/>
                <w:lang w:val="et-EE"/>
              </w:rPr>
              <w:t>kõik täiskasvanud ja töötavad pereliikmed)</w:t>
            </w:r>
            <w:r w:rsidR="00481438">
              <w:rPr>
                <w:rFonts w:ascii="Arial" w:hAnsi="Arial" w:cs="Arial"/>
                <w:lang w:val="et-E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522235D" w14:textId="77777777" w:rsidR="007534E6" w:rsidRPr="008D1F9F" w:rsidRDefault="007534E6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7534E6" w:rsidRPr="008D1F9F" w14:paraId="6C00736C" w14:textId="77777777" w:rsidTr="008D1F9F">
        <w:tc>
          <w:tcPr>
            <w:tcW w:w="6204" w:type="dxa"/>
            <w:shd w:val="clear" w:color="auto" w:fill="auto"/>
          </w:tcPr>
          <w:p w14:paraId="18629464" w14:textId="77777777" w:rsidR="007534E6" w:rsidRPr="008D1F9F" w:rsidRDefault="007534E6" w:rsidP="00AA7F6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 xml:space="preserve">Peretoetused </w:t>
            </w:r>
            <w:r w:rsidRPr="008D1F9F">
              <w:rPr>
                <w:rFonts w:ascii="Arial" w:hAnsi="Arial" w:cs="Arial"/>
                <w:sz w:val="20"/>
                <w:szCs w:val="20"/>
                <w:lang w:val="et-EE"/>
              </w:rPr>
              <w:t xml:space="preserve">(sh. lapsetoetus, </w:t>
            </w:r>
            <w:r w:rsidR="00626331">
              <w:rPr>
                <w:rFonts w:ascii="Arial" w:hAnsi="Arial" w:cs="Arial"/>
                <w:sz w:val="20"/>
                <w:szCs w:val="20"/>
                <w:lang w:val="et-EE"/>
              </w:rPr>
              <w:t xml:space="preserve">vanemapalk, </w:t>
            </w:r>
            <w:r w:rsidRPr="008D1F9F">
              <w:rPr>
                <w:rFonts w:ascii="Arial" w:hAnsi="Arial" w:cs="Arial"/>
                <w:sz w:val="20"/>
                <w:szCs w:val="20"/>
                <w:lang w:val="et-EE"/>
              </w:rPr>
              <w:t>lapsehooldustasu, üksikvanema lapse toetus, eestkostetava lapse toetus , lasterikka pere toetus.)</w:t>
            </w:r>
          </w:p>
        </w:tc>
        <w:tc>
          <w:tcPr>
            <w:tcW w:w="3118" w:type="dxa"/>
            <w:shd w:val="clear" w:color="auto" w:fill="auto"/>
          </w:tcPr>
          <w:p w14:paraId="18E388B6" w14:textId="77777777" w:rsidR="007534E6" w:rsidRPr="008D1F9F" w:rsidRDefault="007534E6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7534E6" w:rsidRPr="008D1F9F" w14:paraId="5FA873D3" w14:textId="77777777" w:rsidTr="008D1F9F">
        <w:tc>
          <w:tcPr>
            <w:tcW w:w="6204" w:type="dxa"/>
            <w:shd w:val="clear" w:color="auto" w:fill="auto"/>
          </w:tcPr>
          <w:p w14:paraId="6858F71C" w14:textId="53466EBB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Pensionid ja/või töövõimetoetus</w:t>
            </w:r>
            <w:r w:rsidR="00481438">
              <w:rPr>
                <w:rFonts w:ascii="Arial" w:hAnsi="Arial" w:cs="Arial"/>
                <w:lang w:val="et-EE"/>
              </w:rPr>
              <w:t xml:space="preserve"> </w:t>
            </w:r>
            <w:r w:rsidR="00481438" w:rsidRPr="00481438">
              <w:rPr>
                <w:rFonts w:ascii="Arial" w:hAnsi="Arial" w:cs="Arial"/>
                <w:sz w:val="20"/>
                <w:szCs w:val="20"/>
                <w:lang w:val="et-EE"/>
              </w:rPr>
              <w:t>(kõik pensionit või töövõimetoetust saavad pereliikmed, kui on)</w:t>
            </w:r>
            <w:r w:rsidR="00481438">
              <w:rPr>
                <w:rFonts w:ascii="Arial" w:hAnsi="Arial" w:cs="Arial"/>
                <w:lang w:val="et-E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80CD732" w14:textId="77777777" w:rsidR="007534E6" w:rsidRPr="008D1F9F" w:rsidRDefault="007534E6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626331" w:rsidRPr="008D1F9F" w14:paraId="486AB4DA" w14:textId="77777777" w:rsidTr="008D1F9F">
        <w:tc>
          <w:tcPr>
            <w:tcW w:w="6204" w:type="dxa"/>
            <w:shd w:val="clear" w:color="auto" w:fill="auto"/>
          </w:tcPr>
          <w:p w14:paraId="5C705D9C" w14:textId="6A5A47D0" w:rsidR="00626331" w:rsidRPr="008D1F9F" w:rsidRDefault="00626331" w:rsidP="00E51F59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Töötu abiraha ja/või töötuskindlustushüvitis</w:t>
            </w:r>
            <w:r w:rsidR="00750698">
              <w:rPr>
                <w:rFonts w:ascii="Arial" w:hAnsi="Arial" w:cs="Arial"/>
                <w:lang w:val="et-E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DC42274" w14:textId="77777777" w:rsidR="00626331" w:rsidRPr="008D1F9F" w:rsidRDefault="00626331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7534E6" w:rsidRPr="008D1F9F" w14:paraId="3620550B" w14:textId="77777777" w:rsidTr="008D1F9F">
        <w:tc>
          <w:tcPr>
            <w:tcW w:w="6204" w:type="dxa"/>
            <w:shd w:val="clear" w:color="auto" w:fill="auto"/>
          </w:tcPr>
          <w:p w14:paraId="40A8DA93" w14:textId="77777777" w:rsidR="007534E6" w:rsidRPr="008D1F9F" w:rsidRDefault="007534E6" w:rsidP="00626331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 xml:space="preserve">Muud tulud </w:t>
            </w:r>
            <w:r w:rsidR="00626331">
              <w:rPr>
                <w:rFonts w:ascii="Arial" w:hAnsi="Arial" w:cs="Arial"/>
                <w:lang w:val="et-EE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28D608E7" w14:textId="77777777" w:rsidR="007534E6" w:rsidRPr="008D1F9F" w:rsidRDefault="007534E6" w:rsidP="00E51F59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14:paraId="116B59A5" w14:textId="7B97A881" w:rsidR="00415D2A" w:rsidRPr="00626331" w:rsidRDefault="00626331" w:rsidP="00E51F59">
      <w:pPr>
        <w:rPr>
          <w:rFonts w:ascii="Arial" w:hAnsi="Arial" w:cs="Arial"/>
          <w:sz w:val="22"/>
          <w:szCs w:val="22"/>
          <w:lang w:val="et-EE"/>
        </w:rPr>
      </w:pPr>
      <w:r w:rsidRPr="00626331">
        <w:rPr>
          <w:rFonts w:ascii="Arial" w:hAnsi="Arial" w:cs="Arial"/>
          <w:sz w:val="22"/>
          <w:szCs w:val="22"/>
          <w:lang w:val="et-EE"/>
        </w:rPr>
        <w:t xml:space="preserve">* </w:t>
      </w:r>
      <w:r w:rsidR="00750698">
        <w:rPr>
          <w:rFonts w:ascii="Arial" w:hAnsi="Arial" w:cs="Arial"/>
          <w:sz w:val="22"/>
          <w:szCs w:val="22"/>
          <w:lang w:val="et-EE"/>
        </w:rPr>
        <w:t xml:space="preserve">Muude tulude alla kuuluvad </w:t>
      </w:r>
      <w:r w:rsidRPr="00626331">
        <w:rPr>
          <w:rFonts w:ascii="Arial" w:hAnsi="Arial" w:cs="Arial"/>
          <w:sz w:val="22"/>
          <w:szCs w:val="22"/>
          <w:lang w:val="et-EE"/>
        </w:rPr>
        <w:t>töövõimetuslehe alusel makstav hüvitis, elatis vanemapalk, varade müügist saadud ja üüritulu jm</w:t>
      </w:r>
      <w:r w:rsidR="00750698">
        <w:rPr>
          <w:rFonts w:ascii="Arial" w:hAnsi="Arial" w:cs="Arial"/>
          <w:sz w:val="22"/>
          <w:szCs w:val="22"/>
          <w:lang w:val="et-EE"/>
        </w:rPr>
        <w:t>.</w:t>
      </w:r>
    </w:p>
    <w:p w14:paraId="5CE3DD64" w14:textId="674EA518" w:rsidR="00626331" w:rsidRDefault="00626331" w:rsidP="00E51F59">
      <w:pPr>
        <w:rPr>
          <w:rFonts w:ascii="Arial" w:hAnsi="Arial" w:cs="Arial"/>
          <w:lang w:val="et-EE"/>
        </w:rPr>
      </w:pPr>
    </w:p>
    <w:p w14:paraId="2CB13C51" w14:textId="2B1D3C84" w:rsidR="002A0DB4" w:rsidRPr="002A0DB4" w:rsidRDefault="002A0DB4" w:rsidP="00750698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Perekonna/leibkonna eluasemekulud vastavalt </w:t>
      </w:r>
      <w:r w:rsidRPr="002A0DB4">
        <w:rPr>
          <w:rFonts w:ascii="Arial" w:hAnsi="Arial" w:cs="Arial"/>
          <w:lang w:val="et-EE"/>
        </w:rPr>
        <w:t>sotsiaalhoolekande seaduse §133 lõigetes 5 ja 6</w:t>
      </w:r>
      <w:r w:rsidR="00750698">
        <w:rPr>
          <w:rFonts w:ascii="Arial" w:hAnsi="Arial" w:cs="Arial"/>
          <w:lang w:val="et-EE"/>
        </w:rPr>
        <w:t xml:space="preserve">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(</w:t>
      </w:r>
      <w:r w:rsidR="00750698" w:rsidRPr="00750698">
        <w:rPr>
          <w:rFonts w:ascii="Arial" w:hAnsi="Arial" w:cs="Arial"/>
          <w:sz w:val="20"/>
          <w:szCs w:val="20"/>
          <w:lang w:val="et-EE"/>
        </w:rPr>
        <w:t>üür;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korterelamu haldamise kulu, s</w:t>
      </w:r>
      <w:r w:rsidR="00750698" w:rsidRPr="00750698">
        <w:rPr>
          <w:rFonts w:ascii="Arial" w:hAnsi="Arial" w:cs="Arial"/>
          <w:sz w:val="20"/>
          <w:szCs w:val="20"/>
          <w:lang w:val="et-EE"/>
        </w:rPr>
        <w:t>ealhulgas remondiga seotud kulu,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korterelamu renoveer</w:t>
      </w:r>
      <w:r w:rsidR="00750698" w:rsidRPr="00750698">
        <w:rPr>
          <w:rFonts w:ascii="Arial" w:hAnsi="Arial" w:cs="Arial"/>
          <w:sz w:val="20"/>
          <w:szCs w:val="20"/>
          <w:lang w:val="et-EE"/>
        </w:rPr>
        <w:t>imiseks võetud laenu tagasimaks,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veevarustuse ja reovee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</w:t>
      </w:r>
      <w:proofErr w:type="spellStart"/>
      <w:r w:rsidR="00750698" w:rsidRPr="00750698">
        <w:rPr>
          <w:rFonts w:ascii="Arial" w:hAnsi="Arial" w:cs="Arial"/>
          <w:sz w:val="20"/>
          <w:szCs w:val="20"/>
          <w:lang w:val="et-EE"/>
        </w:rPr>
        <w:t>ärajuhtimise</w:t>
      </w:r>
      <w:proofErr w:type="spellEnd"/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teenuste maksumus,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 soojaveevarustuseks tarbitud so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ojusenergia või kütuse maksumus,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kütteks tarbitud s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oojusenergia või kütuse maksumus,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elektri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energia tarbimisega seotud kulu, majapidamisgaasi maksumus,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maamaksukulu, mille arvestamise aluseks on kolmekordn</w:t>
      </w:r>
      <w:r w:rsidR="00750698" w:rsidRPr="00750698">
        <w:rPr>
          <w:rFonts w:ascii="Arial" w:hAnsi="Arial" w:cs="Arial"/>
          <w:sz w:val="20"/>
          <w:szCs w:val="20"/>
          <w:lang w:val="et-EE"/>
        </w:rPr>
        <w:t xml:space="preserve">e elamualune pind, </w:t>
      </w:r>
      <w:r w:rsidR="00750698" w:rsidRPr="00750698">
        <w:rPr>
          <w:rFonts w:ascii="Arial" w:hAnsi="Arial" w:cs="Arial"/>
          <w:sz w:val="20"/>
          <w:szCs w:val="20"/>
          <w:lang w:val="et-EE"/>
        </w:rPr>
        <w:t>hoonekindlustuse kulu</w:t>
      </w:r>
      <w:r w:rsidR="00750698" w:rsidRPr="00750698">
        <w:rPr>
          <w:rFonts w:ascii="Arial" w:hAnsi="Arial" w:cs="Arial"/>
          <w:sz w:val="20"/>
          <w:szCs w:val="20"/>
          <w:lang w:val="et-EE"/>
        </w:rPr>
        <w:t>, olmejäätmete veo tasu)</w:t>
      </w:r>
      <w:r>
        <w:rPr>
          <w:rFonts w:ascii="Arial" w:hAnsi="Arial" w:cs="Arial"/>
          <w:lang w:val="et-E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438"/>
        <w:gridCol w:w="2919"/>
      </w:tblGrid>
      <w:tr w:rsidR="002A0DB4" w:rsidRPr="008D1F9F" w14:paraId="75C05057" w14:textId="77777777" w:rsidTr="008D1F9F">
        <w:tc>
          <w:tcPr>
            <w:tcW w:w="3936" w:type="dxa"/>
            <w:shd w:val="clear" w:color="auto" w:fill="auto"/>
          </w:tcPr>
          <w:p w14:paraId="2663B3FD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Kulu liik</w:t>
            </w:r>
          </w:p>
        </w:tc>
        <w:tc>
          <w:tcPr>
            <w:tcW w:w="2493" w:type="dxa"/>
            <w:shd w:val="clear" w:color="auto" w:fill="auto"/>
          </w:tcPr>
          <w:p w14:paraId="59FCAC1A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Summa</w:t>
            </w:r>
          </w:p>
        </w:tc>
        <w:tc>
          <w:tcPr>
            <w:tcW w:w="2967" w:type="dxa"/>
            <w:shd w:val="clear" w:color="auto" w:fill="auto"/>
          </w:tcPr>
          <w:p w14:paraId="4D634E51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Lisatud kuludokument</w:t>
            </w:r>
          </w:p>
        </w:tc>
      </w:tr>
      <w:tr w:rsidR="002A0DB4" w:rsidRPr="008D1F9F" w14:paraId="7A211FA8" w14:textId="77777777" w:rsidTr="008D1F9F">
        <w:tc>
          <w:tcPr>
            <w:tcW w:w="3936" w:type="dxa"/>
            <w:shd w:val="clear" w:color="auto" w:fill="auto"/>
          </w:tcPr>
          <w:p w14:paraId="6DD70E6B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493" w:type="dxa"/>
            <w:shd w:val="clear" w:color="auto" w:fill="auto"/>
          </w:tcPr>
          <w:p w14:paraId="6E50FF9A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967" w:type="dxa"/>
            <w:shd w:val="clear" w:color="auto" w:fill="auto"/>
          </w:tcPr>
          <w:p w14:paraId="346AA3F8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2A0DB4" w:rsidRPr="008D1F9F" w14:paraId="61662E49" w14:textId="77777777" w:rsidTr="008D1F9F">
        <w:tc>
          <w:tcPr>
            <w:tcW w:w="3936" w:type="dxa"/>
            <w:shd w:val="clear" w:color="auto" w:fill="auto"/>
          </w:tcPr>
          <w:p w14:paraId="63C86392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493" w:type="dxa"/>
            <w:shd w:val="clear" w:color="auto" w:fill="auto"/>
          </w:tcPr>
          <w:p w14:paraId="19A0B57A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967" w:type="dxa"/>
            <w:shd w:val="clear" w:color="auto" w:fill="auto"/>
          </w:tcPr>
          <w:p w14:paraId="455ED034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2A0DB4" w:rsidRPr="008D1F9F" w14:paraId="06D43EA3" w14:textId="77777777" w:rsidTr="008D1F9F">
        <w:tc>
          <w:tcPr>
            <w:tcW w:w="3936" w:type="dxa"/>
            <w:shd w:val="clear" w:color="auto" w:fill="auto"/>
          </w:tcPr>
          <w:p w14:paraId="280A86BB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493" w:type="dxa"/>
            <w:shd w:val="clear" w:color="auto" w:fill="auto"/>
          </w:tcPr>
          <w:p w14:paraId="36DF701A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967" w:type="dxa"/>
            <w:shd w:val="clear" w:color="auto" w:fill="auto"/>
          </w:tcPr>
          <w:p w14:paraId="34DC69D1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2A0DB4" w:rsidRPr="008D1F9F" w14:paraId="369D836B" w14:textId="77777777" w:rsidTr="008D1F9F">
        <w:tc>
          <w:tcPr>
            <w:tcW w:w="3936" w:type="dxa"/>
            <w:shd w:val="clear" w:color="auto" w:fill="auto"/>
          </w:tcPr>
          <w:p w14:paraId="1773A02D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493" w:type="dxa"/>
            <w:shd w:val="clear" w:color="auto" w:fill="auto"/>
          </w:tcPr>
          <w:p w14:paraId="49D49139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967" w:type="dxa"/>
            <w:shd w:val="clear" w:color="auto" w:fill="auto"/>
          </w:tcPr>
          <w:p w14:paraId="7AD41E5B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2A0DB4" w:rsidRPr="008D1F9F" w14:paraId="295604D2" w14:textId="77777777" w:rsidTr="008D1F9F">
        <w:tc>
          <w:tcPr>
            <w:tcW w:w="3936" w:type="dxa"/>
            <w:shd w:val="clear" w:color="auto" w:fill="auto"/>
          </w:tcPr>
          <w:p w14:paraId="53C76B2C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493" w:type="dxa"/>
            <w:shd w:val="clear" w:color="auto" w:fill="auto"/>
          </w:tcPr>
          <w:p w14:paraId="246765E1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2967" w:type="dxa"/>
            <w:shd w:val="clear" w:color="auto" w:fill="auto"/>
          </w:tcPr>
          <w:p w14:paraId="2DBC3BFC" w14:textId="77777777" w:rsidR="002A0DB4" w:rsidRPr="008D1F9F" w:rsidRDefault="002A0DB4" w:rsidP="00E51F5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403B0B2" w14:textId="77777777" w:rsidR="002A0DB4" w:rsidRPr="00352245" w:rsidRDefault="002A0DB4" w:rsidP="00E51F59">
      <w:pPr>
        <w:rPr>
          <w:rFonts w:ascii="Arial" w:hAnsi="Arial" w:cs="Arial"/>
          <w:sz w:val="18"/>
          <w:szCs w:val="18"/>
          <w:lang w:val="et-EE"/>
        </w:rPr>
      </w:pPr>
    </w:p>
    <w:p w14:paraId="7C9E96A5" w14:textId="77777777" w:rsidR="007534E6" w:rsidRDefault="007534E6" w:rsidP="00E51F5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Lisatud dokumendid: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38"/>
      </w:tblGrid>
      <w:tr w:rsidR="007534E6" w:rsidRPr="008D1F9F" w14:paraId="51129B0D" w14:textId="77777777" w:rsidTr="00750698">
        <w:tc>
          <w:tcPr>
            <w:tcW w:w="6232" w:type="dxa"/>
            <w:shd w:val="clear" w:color="auto" w:fill="auto"/>
          </w:tcPr>
          <w:p w14:paraId="6B062D0D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Palgatõendid</w:t>
            </w:r>
          </w:p>
        </w:tc>
        <w:tc>
          <w:tcPr>
            <w:tcW w:w="2938" w:type="dxa"/>
            <w:shd w:val="clear" w:color="auto" w:fill="auto"/>
          </w:tcPr>
          <w:p w14:paraId="66FB4854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7534E6" w:rsidRPr="008D1F9F" w14:paraId="404D94AD" w14:textId="77777777" w:rsidTr="00750698">
        <w:tc>
          <w:tcPr>
            <w:tcW w:w="6232" w:type="dxa"/>
            <w:shd w:val="clear" w:color="auto" w:fill="auto"/>
          </w:tcPr>
          <w:p w14:paraId="51D32813" w14:textId="77777777" w:rsidR="007534E6" w:rsidRPr="008D1F9F" w:rsidRDefault="008D1F9F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Arveldusarve väljavõte</w:t>
            </w:r>
          </w:p>
        </w:tc>
        <w:tc>
          <w:tcPr>
            <w:tcW w:w="2938" w:type="dxa"/>
            <w:shd w:val="clear" w:color="auto" w:fill="auto"/>
          </w:tcPr>
          <w:p w14:paraId="2CB53F63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7534E6" w:rsidRPr="008D1F9F" w14:paraId="2C9FDED8" w14:textId="77777777" w:rsidTr="00750698">
        <w:tc>
          <w:tcPr>
            <w:tcW w:w="6232" w:type="dxa"/>
            <w:shd w:val="clear" w:color="auto" w:fill="auto"/>
          </w:tcPr>
          <w:p w14:paraId="7B4D9745" w14:textId="77777777" w:rsidR="007534E6" w:rsidRPr="008D1F9F" w:rsidRDefault="008D1F9F" w:rsidP="00E51F59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Toetuse taotlemise aluseks olevad kuludokumendid</w:t>
            </w:r>
          </w:p>
        </w:tc>
        <w:tc>
          <w:tcPr>
            <w:tcW w:w="2938" w:type="dxa"/>
            <w:shd w:val="clear" w:color="auto" w:fill="auto"/>
          </w:tcPr>
          <w:p w14:paraId="6AB13DE1" w14:textId="77777777" w:rsidR="007534E6" w:rsidRPr="008D1F9F" w:rsidRDefault="007534E6" w:rsidP="00E51F59">
            <w:pPr>
              <w:rPr>
                <w:rFonts w:ascii="Arial" w:hAnsi="Arial" w:cs="Arial"/>
                <w:lang w:val="et-EE"/>
              </w:rPr>
            </w:pPr>
          </w:p>
        </w:tc>
      </w:tr>
      <w:tr w:rsidR="008D1F9F" w:rsidRPr="008D1F9F" w14:paraId="735322A0" w14:textId="77777777" w:rsidTr="00750698">
        <w:tc>
          <w:tcPr>
            <w:tcW w:w="6232" w:type="dxa"/>
            <w:shd w:val="clear" w:color="auto" w:fill="auto"/>
          </w:tcPr>
          <w:p w14:paraId="0C34D2D9" w14:textId="7DD2E59D" w:rsidR="008D1F9F" w:rsidRPr="008D1F9F" w:rsidRDefault="008D1F9F" w:rsidP="008D1F9F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Muud asjakohased dokumendid</w:t>
            </w:r>
            <w:r w:rsidR="00750698" w:rsidRPr="00750698">
              <w:rPr>
                <w:rFonts w:ascii="Arial" w:hAnsi="Arial" w:cs="Arial"/>
                <w:sz w:val="20"/>
                <w:szCs w:val="20"/>
                <w:lang w:val="et-EE"/>
              </w:rPr>
              <w:t xml:space="preserve"> (n. eluasemekulude arved) </w:t>
            </w:r>
          </w:p>
        </w:tc>
        <w:tc>
          <w:tcPr>
            <w:tcW w:w="2938" w:type="dxa"/>
            <w:shd w:val="clear" w:color="auto" w:fill="auto"/>
          </w:tcPr>
          <w:p w14:paraId="61898228" w14:textId="77777777" w:rsidR="008D1F9F" w:rsidRPr="008D1F9F" w:rsidRDefault="008D1F9F" w:rsidP="008D1F9F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402EDED0" w14:textId="6C79BB39" w:rsidR="00E51F59" w:rsidRDefault="00E51F59" w:rsidP="00E51F59">
      <w:pPr>
        <w:rPr>
          <w:rFonts w:ascii="Arial" w:hAnsi="Arial" w:cs="Arial"/>
          <w:lang w:val="et-EE"/>
        </w:rPr>
      </w:pPr>
    </w:p>
    <w:p w14:paraId="419BD76B" w14:textId="77777777" w:rsidR="00BC7D6D" w:rsidRDefault="007534E6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VASTUTA</w:t>
      </w:r>
      <w:r w:rsidR="00847914">
        <w:rPr>
          <w:rFonts w:ascii="Arial" w:hAnsi="Arial" w:cs="Arial"/>
          <w:lang w:val="et-EE"/>
        </w:rPr>
        <w:t>N ESITATUD ANDMETE ÕIGSUSE EEST</w:t>
      </w:r>
      <w:r>
        <w:rPr>
          <w:rFonts w:ascii="Arial" w:hAnsi="Arial" w:cs="Arial"/>
          <w:lang w:val="et-EE"/>
        </w:rPr>
        <w:t>!</w:t>
      </w:r>
    </w:p>
    <w:p w14:paraId="12A40475" w14:textId="77777777" w:rsidR="007534E6" w:rsidRPr="00352245" w:rsidRDefault="007534E6">
      <w:pPr>
        <w:rPr>
          <w:rFonts w:ascii="Arial" w:hAnsi="Arial" w:cs="Arial"/>
          <w:sz w:val="18"/>
          <w:szCs w:val="1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4589"/>
      </w:tblGrid>
      <w:tr w:rsidR="00E51F59" w:rsidRPr="009708DE" w14:paraId="1F6D9268" w14:textId="77777777" w:rsidTr="009708DE">
        <w:tc>
          <w:tcPr>
            <w:tcW w:w="4660" w:type="dxa"/>
            <w:shd w:val="clear" w:color="auto" w:fill="auto"/>
          </w:tcPr>
          <w:p w14:paraId="394BB527" w14:textId="77777777" w:rsidR="00E51F59" w:rsidRPr="009708DE" w:rsidRDefault="00E51F59" w:rsidP="009708DE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287158EF" w14:textId="77777777" w:rsidR="00E51F59" w:rsidRPr="009708DE" w:rsidRDefault="00E51F59" w:rsidP="009708DE">
            <w:pPr>
              <w:rPr>
                <w:rFonts w:ascii="Arial" w:hAnsi="Arial" w:cs="Arial"/>
                <w:lang w:val="et-EE"/>
              </w:rPr>
            </w:pPr>
            <w:r w:rsidRPr="009708DE">
              <w:rPr>
                <w:rFonts w:ascii="Arial" w:hAnsi="Arial" w:cs="Arial"/>
                <w:lang w:val="et-EE"/>
              </w:rPr>
              <w:t>Kuupäev</w:t>
            </w:r>
          </w:p>
        </w:tc>
      </w:tr>
      <w:tr w:rsidR="00E51F59" w:rsidRPr="007534E6" w14:paraId="6131F26A" w14:textId="77777777" w:rsidTr="009708DE">
        <w:tc>
          <w:tcPr>
            <w:tcW w:w="4660" w:type="dxa"/>
            <w:shd w:val="clear" w:color="auto" w:fill="auto"/>
          </w:tcPr>
          <w:p w14:paraId="4996617E" w14:textId="77777777" w:rsidR="00E51F59" w:rsidRPr="007534E6" w:rsidRDefault="00E51F59">
            <w:pPr>
              <w:rPr>
                <w:rFonts w:ascii="Arial" w:hAnsi="Arial" w:cs="Arial"/>
                <w:lang w:val="et-EE"/>
              </w:rPr>
            </w:pPr>
          </w:p>
          <w:p w14:paraId="29270414" w14:textId="77777777" w:rsidR="009708DE" w:rsidRPr="007534E6" w:rsidRDefault="009708DE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8D43CEB" w14:textId="77777777" w:rsidR="00E51F59" w:rsidRPr="007534E6" w:rsidRDefault="00E51F5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542DADB0" w14:textId="77777777" w:rsidR="00E51F59" w:rsidRPr="00352245" w:rsidRDefault="00E51F59">
      <w:pPr>
        <w:rPr>
          <w:rFonts w:ascii="Arial" w:hAnsi="Arial" w:cs="Arial"/>
          <w:sz w:val="18"/>
          <w:szCs w:val="18"/>
          <w:lang w:val="et-EE"/>
        </w:rPr>
      </w:pPr>
    </w:p>
    <w:p w14:paraId="776D2954" w14:textId="77777777" w:rsidR="007534E6" w:rsidRDefault="007534E6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PUUDULIKULT</w:t>
      </w:r>
      <w:r w:rsidR="00847914">
        <w:rPr>
          <w:rFonts w:ascii="Arial" w:hAnsi="Arial" w:cs="Arial"/>
          <w:lang w:val="et-EE"/>
        </w:rPr>
        <w:t xml:space="preserve"> TÄIDETUD AVALDUST EI RAHULDATA</w:t>
      </w:r>
      <w:r>
        <w:rPr>
          <w:rFonts w:ascii="Arial" w:hAnsi="Arial" w:cs="Arial"/>
          <w:lang w:val="et-EE"/>
        </w:rPr>
        <w:t>!</w:t>
      </w:r>
    </w:p>
    <w:p w14:paraId="31D7670A" w14:textId="77777777" w:rsidR="00E51F59" w:rsidRPr="00352245" w:rsidRDefault="00E51F59">
      <w:pPr>
        <w:rPr>
          <w:rFonts w:ascii="Arial" w:hAnsi="Arial" w:cs="Arial"/>
          <w:sz w:val="18"/>
          <w:szCs w:val="18"/>
          <w:lang w:val="et-EE"/>
        </w:rPr>
      </w:pPr>
    </w:p>
    <w:p w14:paraId="2F98B749" w14:textId="77777777" w:rsidR="007534E6" w:rsidRPr="007534E6" w:rsidRDefault="007534E6">
      <w:pPr>
        <w:rPr>
          <w:rFonts w:ascii="Arial" w:hAnsi="Arial" w:cs="Arial"/>
          <w:lang w:val="et-EE"/>
        </w:rPr>
      </w:pPr>
      <w:r w:rsidRPr="007534E6">
        <w:rPr>
          <w:rFonts w:ascii="Arial" w:hAnsi="Arial" w:cs="Arial"/>
          <w:lang w:val="et-EE"/>
        </w:rPr>
        <w:t xml:space="preserve">Märkused: </w:t>
      </w:r>
    </w:p>
    <w:p w14:paraId="10BC3E65" w14:textId="77777777" w:rsidR="00BC7D6D" w:rsidRPr="007534E6" w:rsidRDefault="007534E6">
      <w:pPr>
        <w:rPr>
          <w:rFonts w:ascii="Arial" w:hAnsi="Arial" w:cs="Arial"/>
          <w:sz w:val="22"/>
          <w:szCs w:val="22"/>
          <w:lang w:val="et-EE"/>
        </w:rPr>
      </w:pPr>
      <w:r w:rsidRPr="007534E6">
        <w:rPr>
          <w:rFonts w:ascii="Arial" w:hAnsi="Arial" w:cs="Arial"/>
          <w:sz w:val="22"/>
          <w:szCs w:val="22"/>
          <w:lang w:val="et-EE"/>
        </w:rPr>
        <w:t xml:space="preserve">(Täidab toetuste </w:t>
      </w:r>
      <w:proofErr w:type="spellStart"/>
      <w:r w:rsidRPr="007534E6">
        <w:rPr>
          <w:rFonts w:ascii="Arial" w:hAnsi="Arial" w:cs="Arial"/>
          <w:sz w:val="22"/>
          <w:szCs w:val="22"/>
          <w:lang w:val="et-EE"/>
        </w:rPr>
        <w:t>menetleja</w:t>
      </w:r>
      <w:proofErr w:type="spellEnd"/>
      <w:r w:rsidRPr="007534E6">
        <w:rPr>
          <w:rFonts w:ascii="Arial" w:hAnsi="Arial" w:cs="Arial"/>
          <w:sz w:val="22"/>
          <w:szCs w:val="22"/>
          <w:lang w:val="et-EE"/>
        </w:rPr>
        <w:t>)</w:t>
      </w:r>
    </w:p>
    <w:p w14:paraId="20B25820" w14:textId="77777777" w:rsidR="007534E6" w:rsidRPr="007534E6" w:rsidRDefault="007534E6">
      <w:pPr>
        <w:rPr>
          <w:rFonts w:ascii="Arial" w:hAnsi="Arial" w:cs="Arial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74"/>
      </w:tblGrid>
      <w:tr w:rsidR="007534E6" w:rsidRPr="008D1F9F" w14:paraId="1B02B591" w14:textId="77777777" w:rsidTr="008D1F9F">
        <w:tc>
          <w:tcPr>
            <w:tcW w:w="4660" w:type="dxa"/>
            <w:shd w:val="clear" w:color="auto" w:fill="auto"/>
          </w:tcPr>
          <w:p w14:paraId="74EB7646" w14:textId="77777777" w:rsidR="007534E6" w:rsidRPr="008D1F9F" w:rsidRDefault="007534E6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>Sissetulek ühe pereliikme kohta</w:t>
            </w:r>
          </w:p>
        </w:tc>
        <w:tc>
          <w:tcPr>
            <w:tcW w:w="4660" w:type="dxa"/>
            <w:shd w:val="clear" w:color="auto" w:fill="auto"/>
          </w:tcPr>
          <w:p w14:paraId="0825538B" w14:textId="77777777" w:rsidR="007534E6" w:rsidRPr="008D1F9F" w:rsidRDefault="007534E6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7534E6" w:rsidRPr="008D1F9F" w14:paraId="7B63C04E" w14:textId="77777777" w:rsidTr="008D1F9F">
        <w:tc>
          <w:tcPr>
            <w:tcW w:w="4660" w:type="dxa"/>
            <w:shd w:val="clear" w:color="auto" w:fill="auto"/>
          </w:tcPr>
          <w:p w14:paraId="51FC4CBF" w14:textId="77777777" w:rsidR="007534E6" w:rsidRPr="008D1F9F" w:rsidRDefault="008D1F9F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 xml:space="preserve">Andmete õigsus kontrollitud (jah/ei?) </w:t>
            </w:r>
          </w:p>
        </w:tc>
        <w:tc>
          <w:tcPr>
            <w:tcW w:w="4660" w:type="dxa"/>
            <w:shd w:val="clear" w:color="auto" w:fill="auto"/>
          </w:tcPr>
          <w:p w14:paraId="571929C1" w14:textId="77777777" w:rsidR="007534E6" w:rsidRPr="008D1F9F" w:rsidRDefault="007534E6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  <w:tr w:rsidR="007534E6" w:rsidRPr="008D1F9F" w14:paraId="00F3BD78" w14:textId="77777777" w:rsidTr="008D1F9F">
        <w:tc>
          <w:tcPr>
            <w:tcW w:w="4660" w:type="dxa"/>
            <w:shd w:val="clear" w:color="auto" w:fill="auto"/>
          </w:tcPr>
          <w:p w14:paraId="3CD55F75" w14:textId="77777777" w:rsidR="007534E6" w:rsidRDefault="008D1F9F">
            <w:pPr>
              <w:rPr>
                <w:rFonts w:ascii="Arial" w:hAnsi="Arial" w:cs="Arial"/>
                <w:lang w:val="et-EE"/>
              </w:rPr>
            </w:pPr>
            <w:r w:rsidRPr="008D1F9F">
              <w:rPr>
                <w:rFonts w:ascii="Arial" w:hAnsi="Arial" w:cs="Arial"/>
                <w:lang w:val="et-EE"/>
              </w:rPr>
              <w:t xml:space="preserve">Muud märkused </w:t>
            </w:r>
          </w:p>
          <w:p w14:paraId="4EE9AEF3" w14:textId="77777777" w:rsidR="009C3C9C" w:rsidRDefault="009C3C9C">
            <w:pPr>
              <w:rPr>
                <w:rFonts w:ascii="Arial" w:hAnsi="Arial" w:cs="Arial"/>
                <w:lang w:val="et-EE"/>
              </w:rPr>
            </w:pPr>
            <w:bookmarkStart w:id="0" w:name="_GoBack"/>
            <w:bookmarkEnd w:id="0"/>
          </w:p>
          <w:p w14:paraId="1FC25C07" w14:textId="5BFE8964" w:rsidR="00750698" w:rsidRPr="008D1F9F" w:rsidRDefault="00750698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7E5139F4" w14:textId="77777777" w:rsidR="007534E6" w:rsidRPr="008D1F9F" w:rsidRDefault="007534E6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  <w:p w14:paraId="0D293570" w14:textId="77777777" w:rsidR="008D1F9F" w:rsidRPr="008D1F9F" w:rsidRDefault="008D1F9F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14:paraId="21B8456A" w14:textId="77777777" w:rsidR="007534E6" w:rsidRDefault="007534E6">
      <w:pPr>
        <w:rPr>
          <w:lang w:val="et-EE"/>
        </w:rPr>
      </w:pPr>
    </w:p>
    <w:sectPr w:rsidR="007534E6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6"/>
    <w:rsid w:val="00071F28"/>
    <w:rsid w:val="00242BF7"/>
    <w:rsid w:val="002A0DB4"/>
    <w:rsid w:val="00352245"/>
    <w:rsid w:val="00415D2A"/>
    <w:rsid w:val="0047377E"/>
    <w:rsid w:val="00481438"/>
    <w:rsid w:val="004B2EEA"/>
    <w:rsid w:val="005B02A4"/>
    <w:rsid w:val="00626331"/>
    <w:rsid w:val="00750698"/>
    <w:rsid w:val="007534E6"/>
    <w:rsid w:val="00816906"/>
    <w:rsid w:val="00841709"/>
    <w:rsid w:val="00847914"/>
    <w:rsid w:val="00861586"/>
    <w:rsid w:val="008D1F9F"/>
    <w:rsid w:val="009708DE"/>
    <w:rsid w:val="009C3C9C"/>
    <w:rsid w:val="00A77DC6"/>
    <w:rsid w:val="00AA7F69"/>
    <w:rsid w:val="00BC7D6D"/>
    <w:rsid w:val="00E51F59"/>
    <w:rsid w:val="00E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1743C"/>
  <w15:chartTrackingRefBased/>
  <w15:docId w15:val="{D70D6F50-1939-46B6-B8B8-107A1B9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1438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3C9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3C9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Annika Kapp</cp:lastModifiedBy>
  <cp:revision>2</cp:revision>
  <cp:lastPrinted>2018-02-20T09:25:00Z</cp:lastPrinted>
  <dcterms:created xsi:type="dcterms:W3CDTF">2018-08-06T12:10:00Z</dcterms:created>
  <dcterms:modified xsi:type="dcterms:W3CDTF">2018-08-06T12:10:00Z</dcterms:modified>
</cp:coreProperties>
</file>